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FED77" w14:textId="77777777" w:rsidR="009424E6" w:rsidRDefault="009424E6" w:rsidP="009424E6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6068C22" wp14:editId="643ABCA8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5D902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49B2CEFC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6BBB684C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0F9D18C8" w14:textId="77777777" w:rsidR="009424E6" w:rsidRDefault="009424E6" w:rsidP="009424E6">
      <w:pPr>
        <w:widowControl w:val="0"/>
        <w:jc w:val="center"/>
        <w:rPr>
          <w:b/>
          <w:sz w:val="28"/>
        </w:rPr>
      </w:pPr>
    </w:p>
    <w:p w14:paraId="18CC7D29" w14:textId="77777777" w:rsidR="009424E6" w:rsidRPr="00015B83" w:rsidRDefault="009424E6" w:rsidP="009424E6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14:paraId="77EA52D3" w14:textId="77777777" w:rsidR="009424E6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14:paraId="73786D0C" w14:textId="77777777" w:rsidR="009424E6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14:paraId="6DFC6410" w14:textId="77777777" w:rsidR="009424E6" w:rsidRDefault="009424E6" w:rsidP="009424E6">
      <w:pPr>
        <w:widowControl w:val="0"/>
        <w:jc w:val="center"/>
        <w:rPr>
          <w:b/>
          <w:sz w:val="16"/>
          <w:szCs w:val="16"/>
        </w:rPr>
      </w:pPr>
    </w:p>
    <w:p w14:paraId="069799A6" w14:textId="77777777" w:rsidR="009424E6" w:rsidRDefault="009424E6" w:rsidP="009424E6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00EE3513" w14:textId="77777777" w:rsidR="009424E6" w:rsidRDefault="009424E6" w:rsidP="009424E6">
      <w:pPr>
        <w:widowControl w:val="0"/>
        <w:jc w:val="center"/>
      </w:pPr>
    </w:p>
    <w:p w14:paraId="4D76BD1E" w14:textId="77777777" w:rsidR="009424E6" w:rsidRDefault="009424E6" w:rsidP="009424E6">
      <w:pPr>
        <w:widowControl w:val="0"/>
        <w:jc w:val="center"/>
      </w:pPr>
    </w:p>
    <w:p w14:paraId="5F420FF9" w14:textId="19C4821D" w:rsidR="009424E6" w:rsidRDefault="009424E6" w:rsidP="009424E6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</w:t>
      </w:r>
      <w:r w:rsidR="000E7B35">
        <w:rPr>
          <w:b/>
          <w:sz w:val="24"/>
        </w:rPr>
        <w:t xml:space="preserve">  </w:t>
      </w:r>
      <w:r w:rsidR="0053041E">
        <w:rPr>
          <w:b/>
          <w:sz w:val="24"/>
        </w:rPr>
        <w:t>22.08.2023</w:t>
      </w:r>
      <w:r w:rsidR="000E7B35">
        <w:rPr>
          <w:b/>
          <w:sz w:val="24"/>
        </w:rPr>
        <w:t xml:space="preserve">   </w:t>
      </w:r>
      <w:r w:rsidR="00F00FCA">
        <w:rPr>
          <w:b/>
          <w:sz w:val="24"/>
        </w:rPr>
        <w:t xml:space="preserve">     </w:t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 w:rsidR="00094DC6">
        <w:rPr>
          <w:b/>
          <w:sz w:val="24"/>
        </w:rPr>
        <w:tab/>
      </w:r>
      <w:r>
        <w:rPr>
          <w:b/>
          <w:sz w:val="24"/>
        </w:rPr>
        <w:t xml:space="preserve">  </w:t>
      </w:r>
      <w:r w:rsidR="00747B6F">
        <w:rPr>
          <w:b/>
          <w:sz w:val="24"/>
        </w:rPr>
        <w:t xml:space="preserve">           </w:t>
      </w:r>
      <w:r w:rsidR="00B639E3">
        <w:rPr>
          <w:b/>
          <w:sz w:val="24"/>
        </w:rPr>
        <w:t xml:space="preserve">                  </w:t>
      </w:r>
      <w:r w:rsidR="00F00FCA">
        <w:rPr>
          <w:b/>
          <w:sz w:val="24"/>
        </w:rPr>
        <w:t xml:space="preserve">                        </w:t>
      </w:r>
      <w:r>
        <w:rPr>
          <w:b/>
          <w:sz w:val="24"/>
        </w:rPr>
        <w:t xml:space="preserve">№ </w:t>
      </w:r>
      <w:r w:rsidR="00F00FCA">
        <w:rPr>
          <w:b/>
          <w:sz w:val="24"/>
        </w:rPr>
        <w:t xml:space="preserve"> </w:t>
      </w:r>
      <w:r w:rsidR="0053041E">
        <w:rPr>
          <w:b/>
          <w:sz w:val="24"/>
        </w:rPr>
        <w:t>1203</w:t>
      </w:r>
    </w:p>
    <w:p w14:paraId="32EDD6B5" w14:textId="1D826618" w:rsidR="009424E6" w:rsidRPr="004617EA" w:rsidRDefault="009424E6" w:rsidP="009424E6">
      <w:pPr>
        <w:widowControl w:val="0"/>
        <w:jc w:val="center"/>
        <w:rPr>
          <w:b/>
          <w:sz w:val="28"/>
        </w:rPr>
      </w:pPr>
      <w:r>
        <w:rPr>
          <w:b/>
          <w:sz w:val="24"/>
        </w:rPr>
        <w:t>п.г.т. Никель</w:t>
      </w:r>
    </w:p>
    <w:p w14:paraId="6952BC16" w14:textId="77777777" w:rsidR="009424E6" w:rsidRPr="009424E6" w:rsidRDefault="009424E6" w:rsidP="009424E6">
      <w:pPr>
        <w:widowControl w:val="0"/>
        <w:jc w:val="center"/>
        <w:rPr>
          <w:b/>
        </w:rPr>
      </w:pPr>
    </w:p>
    <w:p w14:paraId="56D91DF5" w14:textId="5493F664" w:rsidR="004610E4" w:rsidRPr="009424E6" w:rsidRDefault="009672AE" w:rsidP="00381EDD">
      <w:pPr>
        <w:widowControl w:val="0"/>
        <w:jc w:val="center"/>
        <w:rPr>
          <w:b/>
        </w:rPr>
      </w:pPr>
      <w:r w:rsidRPr="009424E6">
        <w:rPr>
          <w:b/>
        </w:rPr>
        <w:t xml:space="preserve">О </w:t>
      </w:r>
      <w:r w:rsidR="00D31DB7" w:rsidRPr="009424E6">
        <w:rPr>
          <w:b/>
        </w:rPr>
        <w:t>проведении</w:t>
      </w:r>
      <w:r w:rsidR="00336460" w:rsidRPr="009424E6">
        <w:rPr>
          <w:b/>
        </w:rPr>
        <w:t xml:space="preserve"> </w:t>
      </w:r>
      <w:r w:rsidRPr="009424E6">
        <w:rPr>
          <w:b/>
        </w:rPr>
        <w:t>о</w:t>
      </w:r>
      <w:r w:rsidR="00EF6FDE" w:rsidRPr="009424E6">
        <w:rPr>
          <w:b/>
        </w:rPr>
        <w:t>бщественных обсуждений (</w:t>
      </w:r>
      <w:r w:rsidR="004D7F37" w:rsidRPr="009424E6">
        <w:rPr>
          <w:b/>
        </w:rPr>
        <w:t>в</w:t>
      </w:r>
      <w:r w:rsidR="00D07624" w:rsidRPr="009424E6">
        <w:rPr>
          <w:b/>
        </w:rPr>
        <w:t xml:space="preserve"> фор</w:t>
      </w:r>
      <w:r w:rsidR="00F759C5">
        <w:rPr>
          <w:b/>
        </w:rPr>
        <w:t>ме опроса</w:t>
      </w:r>
      <w:r w:rsidR="004D7F37" w:rsidRPr="009424E6">
        <w:rPr>
          <w:b/>
        </w:rPr>
        <w:t>)</w:t>
      </w:r>
      <w:r w:rsidRPr="009424E6">
        <w:rPr>
          <w:b/>
        </w:rPr>
        <w:t xml:space="preserve"> </w:t>
      </w:r>
    </w:p>
    <w:p w14:paraId="3CF5BC8B" w14:textId="625F206F" w:rsidR="004D3FD1" w:rsidRPr="009424E6" w:rsidRDefault="009672AE" w:rsidP="00381EDD">
      <w:pPr>
        <w:widowControl w:val="0"/>
        <w:jc w:val="center"/>
        <w:rPr>
          <w:b/>
        </w:rPr>
      </w:pPr>
      <w:r w:rsidRPr="009424E6">
        <w:rPr>
          <w:b/>
        </w:rPr>
        <w:t xml:space="preserve">на территории Печенгского муниципального округа </w:t>
      </w:r>
    </w:p>
    <w:p w14:paraId="4296F17D" w14:textId="77777777" w:rsidR="009424E6" w:rsidRPr="009424E6" w:rsidRDefault="009424E6" w:rsidP="009424E6">
      <w:pPr>
        <w:widowControl w:val="0"/>
        <w:rPr>
          <w:b/>
        </w:rPr>
      </w:pPr>
    </w:p>
    <w:p w14:paraId="022E8F32" w14:textId="34ACC0BF" w:rsidR="004D3FD1" w:rsidRPr="009424E6" w:rsidRDefault="009672AE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Руководствуясь ст</w:t>
      </w:r>
      <w:r w:rsidR="002D6481" w:rsidRPr="009424E6">
        <w:rPr>
          <w:sz w:val="24"/>
          <w:szCs w:val="24"/>
        </w:rPr>
        <w:t>атье</w:t>
      </w:r>
      <w:r w:rsidR="00D26BCC" w:rsidRPr="009424E6">
        <w:rPr>
          <w:sz w:val="24"/>
          <w:szCs w:val="24"/>
        </w:rPr>
        <w:t>й</w:t>
      </w:r>
      <w:r w:rsidR="002D6481" w:rsidRPr="009424E6">
        <w:rPr>
          <w:sz w:val="24"/>
          <w:szCs w:val="24"/>
        </w:rPr>
        <w:t xml:space="preserve"> 9 Федерального</w:t>
      </w:r>
      <w:r w:rsidR="00A5283A" w:rsidRPr="009424E6">
        <w:rPr>
          <w:sz w:val="24"/>
          <w:szCs w:val="24"/>
        </w:rPr>
        <w:t xml:space="preserve"> закона</w:t>
      </w:r>
      <w:r w:rsidR="002D6481" w:rsidRPr="009424E6">
        <w:rPr>
          <w:sz w:val="24"/>
          <w:szCs w:val="24"/>
        </w:rPr>
        <w:t xml:space="preserve"> </w:t>
      </w:r>
      <w:r w:rsidR="002A10A0" w:rsidRPr="009424E6">
        <w:rPr>
          <w:sz w:val="24"/>
          <w:szCs w:val="24"/>
        </w:rPr>
        <w:t xml:space="preserve">от 23.11.1995 № 174-ФЗ </w:t>
      </w:r>
      <w:r w:rsidR="009424E6">
        <w:rPr>
          <w:sz w:val="24"/>
          <w:szCs w:val="24"/>
        </w:rPr>
        <w:br/>
      </w:r>
      <w:r w:rsidR="002A10A0" w:rsidRPr="009424E6">
        <w:rPr>
          <w:sz w:val="24"/>
          <w:szCs w:val="24"/>
        </w:rPr>
        <w:t>«Об экологической экспертизе</w:t>
      </w:r>
      <w:r w:rsidR="001171CE">
        <w:rPr>
          <w:sz w:val="24"/>
          <w:szCs w:val="24"/>
        </w:rPr>
        <w:t>»</w:t>
      </w:r>
      <w:r w:rsidR="002A10A0" w:rsidRPr="009424E6">
        <w:rPr>
          <w:sz w:val="24"/>
          <w:szCs w:val="24"/>
        </w:rPr>
        <w:t>,</w:t>
      </w:r>
      <w:r w:rsidR="00903B55" w:rsidRPr="009424E6">
        <w:rPr>
          <w:sz w:val="24"/>
          <w:szCs w:val="24"/>
        </w:rPr>
        <w:t xml:space="preserve"> </w:t>
      </w:r>
      <w:r w:rsidR="002D6481" w:rsidRPr="009424E6">
        <w:rPr>
          <w:sz w:val="24"/>
          <w:szCs w:val="24"/>
        </w:rPr>
        <w:t xml:space="preserve">статьей 16 Федерального закона </w:t>
      </w:r>
      <w:r w:rsidR="00A5283A" w:rsidRPr="009424E6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</w:t>
      </w:r>
      <w:r w:rsidR="00B97DA1" w:rsidRPr="009424E6">
        <w:rPr>
          <w:sz w:val="24"/>
          <w:szCs w:val="24"/>
        </w:rPr>
        <w:t>»,</w:t>
      </w:r>
      <w:r w:rsidR="00A5283A" w:rsidRPr="009424E6">
        <w:rPr>
          <w:sz w:val="24"/>
          <w:szCs w:val="24"/>
        </w:rPr>
        <w:t xml:space="preserve"> </w:t>
      </w:r>
      <w:r w:rsidR="00D07624" w:rsidRPr="009424E6">
        <w:rPr>
          <w:sz w:val="24"/>
          <w:szCs w:val="24"/>
        </w:rPr>
        <w:t>Приказом Минприроды России от 01.12.2020 № 999 «Об утверждени</w:t>
      </w:r>
      <w:r w:rsidR="00CA798F" w:rsidRPr="009424E6">
        <w:rPr>
          <w:sz w:val="24"/>
          <w:szCs w:val="24"/>
        </w:rPr>
        <w:t>и требований к материалам оценки</w:t>
      </w:r>
      <w:r w:rsidR="00D07624" w:rsidRPr="009424E6">
        <w:rPr>
          <w:sz w:val="24"/>
          <w:szCs w:val="24"/>
        </w:rPr>
        <w:t xml:space="preserve"> воздействия на окружающую среду»,  </w:t>
      </w:r>
      <w:r w:rsidR="00903B55" w:rsidRPr="009424E6">
        <w:rPr>
          <w:sz w:val="24"/>
          <w:szCs w:val="24"/>
        </w:rPr>
        <w:t>постановлением администрации Печенгск</w:t>
      </w:r>
      <w:r w:rsidR="004C418F" w:rsidRPr="009424E6">
        <w:rPr>
          <w:sz w:val="24"/>
          <w:szCs w:val="24"/>
        </w:rPr>
        <w:t>ого</w:t>
      </w:r>
      <w:r w:rsidR="00903B55" w:rsidRPr="009424E6">
        <w:rPr>
          <w:sz w:val="24"/>
          <w:szCs w:val="24"/>
        </w:rPr>
        <w:t xml:space="preserve"> район</w:t>
      </w:r>
      <w:r w:rsidR="004C418F" w:rsidRPr="009424E6">
        <w:rPr>
          <w:sz w:val="24"/>
          <w:szCs w:val="24"/>
        </w:rPr>
        <w:t>а</w:t>
      </w:r>
      <w:r w:rsidR="00903B55" w:rsidRPr="009424E6">
        <w:rPr>
          <w:sz w:val="24"/>
          <w:szCs w:val="24"/>
        </w:rPr>
        <w:t xml:space="preserve"> от 18.12.2012 № 1394 «Об утверждении Положения об организации общественного обсуждения и общественных слушаний по вопросам охраны окружающей среды, природопользования и экологической безопасности на территории муниципального образования Печенгский район»</w:t>
      </w:r>
      <w:r w:rsidR="00D07624" w:rsidRPr="009424E6">
        <w:rPr>
          <w:sz w:val="24"/>
          <w:szCs w:val="24"/>
        </w:rPr>
        <w:t>, на основании заявления</w:t>
      </w:r>
      <w:r w:rsidR="00373F06" w:rsidRPr="009424E6">
        <w:rPr>
          <w:sz w:val="24"/>
          <w:szCs w:val="24"/>
        </w:rPr>
        <w:t xml:space="preserve"> </w:t>
      </w:r>
      <w:r w:rsidR="00D07624" w:rsidRPr="009424E6">
        <w:rPr>
          <w:sz w:val="24"/>
          <w:szCs w:val="24"/>
        </w:rPr>
        <w:t>генерального</w:t>
      </w:r>
      <w:r w:rsidR="00D849D0" w:rsidRPr="009424E6">
        <w:rPr>
          <w:sz w:val="24"/>
          <w:szCs w:val="24"/>
        </w:rPr>
        <w:t xml:space="preserve"> </w:t>
      </w:r>
      <w:r w:rsidR="002D6481" w:rsidRPr="009424E6">
        <w:rPr>
          <w:sz w:val="24"/>
          <w:szCs w:val="24"/>
        </w:rPr>
        <w:t>директора</w:t>
      </w:r>
      <w:r w:rsidR="00080380" w:rsidRPr="009424E6">
        <w:rPr>
          <w:sz w:val="24"/>
          <w:szCs w:val="24"/>
        </w:rPr>
        <w:t xml:space="preserve"> </w:t>
      </w:r>
      <w:r w:rsidR="00CD70F2" w:rsidRPr="009424E6">
        <w:rPr>
          <w:sz w:val="24"/>
          <w:szCs w:val="24"/>
        </w:rPr>
        <w:t>ООО «</w:t>
      </w:r>
      <w:r w:rsidR="00393860">
        <w:rPr>
          <w:sz w:val="24"/>
          <w:szCs w:val="24"/>
        </w:rPr>
        <w:t>М</w:t>
      </w:r>
      <w:r w:rsidR="005B154A">
        <w:rPr>
          <w:sz w:val="24"/>
          <w:szCs w:val="24"/>
        </w:rPr>
        <w:t>ОРСТРОЙТЕХНОЛОГИЯ</w:t>
      </w:r>
      <w:r w:rsidR="00B639E3">
        <w:rPr>
          <w:sz w:val="24"/>
          <w:szCs w:val="24"/>
        </w:rPr>
        <w:t xml:space="preserve">» </w:t>
      </w:r>
      <w:r w:rsidR="00393860">
        <w:rPr>
          <w:sz w:val="24"/>
          <w:szCs w:val="24"/>
        </w:rPr>
        <w:t>Горгуца Р.Ю.</w:t>
      </w:r>
      <w:r w:rsidR="009424E6" w:rsidRPr="009424E6">
        <w:rPr>
          <w:sz w:val="24"/>
          <w:szCs w:val="24"/>
        </w:rPr>
        <w:t xml:space="preserve"> </w:t>
      </w:r>
      <w:r w:rsidR="00080380" w:rsidRPr="009424E6">
        <w:rPr>
          <w:sz w:val="24"/>
          <w:szCs w:val="24"/>
        </w:rPr>
        <w:t xml:space="preserve">от </w:t>
      </w:r>
      <w:r w:rsidR="00393860">
        <w:rPr>
          <w:sz w:val="24"/>
          <w:szCs w:val="24"/>
        </w:rPr>
        <w:t>18.08.2023 № ГД-4740</w:t>
      </w:r>
    </w:p>
    <w:p w14:paraId="4F381F65" w14:textId="77777777" w:rsidR="004D3FD1" w:rsidRPr="009424E6" w:rsidRDefault="004D3FD1" w:rsidP="009424E6">
      <w:pPr>
        <w:widowControl w:val="0"/>
        <w:jc w:val="both"/>
        <w:rPr>
          <w:b/>
          <w:sz w:val="24"/>
          <w:szCs w:val="24"/>
        </w:rPr>
      </w:pPr>
    </w:p>
    <w:p w14:paraId="3719424E" w14:textId="77777777" w:rsidR="008C4EAD" w:rsidRPr="009424E6" w:rsidRDefault="00903B55" w:rsidP="009424E6">
      <w:pPr>
        <w:widowControl w:val="0"/>
        <w:rPr>
          <w:b/>
          <w:sz w:val="24"/>
          <w:szCs w:val="24"/>
        </w:rPr>
      </w:pPr>
      <w:r w:rsidRPr="009424E6">
        <w:rPr>
          <w:b/>
          <w:sz w:val="24"/>
          <w:szCs w:val="24"/>
        </w:rPr>
        <w:t>ПОСТАНОВЛЯЮ:</w:t>
      </w:r>
    </w:p>
    <w:p w14:paraId="5F11884B" w14:textId="77777777" w:rsidR="008C4EAD" w:rsidRPr="009424E6" w:rsidRDefault="008C4EAD" w:rsidP="009424E6">
      <w:pPr>
        <w:widowControl w:val="0"/>
        <w:jc w:val="both"/>
        <w:rPr>
          <w:sz w:val="24"/>
          <w:szCs w:val="24"/>
        </w:rPr>
      </w:pPr>
    </w:p>
    <w:p w14:paraId="16CE2959" w14:textId="01CBD3E1" w:rsidR="00A814C2" w:rsidRPr="00CA16B4" w:rsidRDefault="004C418F" w:rsidP="00CA16B4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1. </w:t>
      </w:r>
      <w:r w:rsidR="0012654C" w:rsidRPr="009424E6">
        <w:rPr>
          <w:sz w:val="24"/>
          <w:szCs w:val="24"/>
        </w:rPr>
        <w:t>Организовать общественные обсуждения</w:t>
      </w:r>
      <w:r w:rsidR="004D7F37" w:rsidRPr="009424E6">
        <w:rPr>
          <w:sz w:val="24"/>
          <w:szCs w:val="24"/>
        </w:rPr>
        <w:t xml:space="preserve"> (в </w:t>
      </w:r>
      <w:r w:rsidR="00CF69EC">
        <w:rPr>
          <w:sz w:val="24"/>
          <w:szCs w:val="24"/>
        </w:rPr>
        <w:t>форме опроса</w:t>
      </w:r>
      <w:r w:rsidR="00080380" w:rsidRPr="009424E6">
        <w:rPr>
          <w:sz w:val="24"/>
          <w:szCs w:val="24"/>
        </w:rPr>
        <w:t>)</w:t>
      </w:r>
      <w:r w:rsidR="004610E4" w:rsidRPr="009424E6">
        <w:rPr>
          <w:sz w:val="24"/>
          <w:szCs w:val="24"/>
        </w:rPr>
        <w:t xml:space="preserve"> </w:t>
      </w:r>
      <w:r w:rsidR="00CD70F2" w:rsidRPr="009424E6">
        <w:rPr>
          <w:sz w:val="24"/>
          <w:szCs w:val="24"/>
        </w:rPr>
        <w:t>об</w:t>
      </w:r>
      <w:r w:rsidR="00CF69EC">
        <w:rPr>
          <w:sz w:val="24"/>
          <w:szCs w:val="24"/>
        </w:rPr>
        <w:t>ъект</w:t>
      </w:r>
      <w:r w:rsidR="00B639E3">
        <w:rPr>
          <w:sz w:val="24"/>
          <w:szCs w:val="24"/>
        </w:rPr>
        <w:t>а экологической экспертизы</w:t>
      </w:r>
      <w:r w:rsidR="00CA16B4">
        <w:rPr>
          <w:sz w:val="24"/>
          <w:szCs w:val="24"/>
        </w:rPr>
        <w:t xml:space="preserve"> </w:t>
      </w:r>
      <w:r w:rsidR="00CA16B4" w:rsidRPr="00CA16B4">
        <w:rPr>
          <w:sz w:val="24"/>
          <w:szCs w:val="24"/>
        </w:rPr>
        <w:t>«</w:t>
      </w:r>
      <w:r w:rsidR="00393860">
        <w:rPr>
          <w:sz w:val="24"/>
          <w:szCs w:val="24"/>
        </w:rPr>
        <w:t xml:space="preserve">Разработка проектной документации по реконструкции объекта </w:t>
      </w:r>
      <w:r w:rsidR="00A32B7B">
        <w:rPr>
          <w:sz w:val="24"/>
          <w:szCs w:val="24"/>
        </w:rPr>
        <w:t>«Причал №3</w:t>
      </w:r>
      <w:r w:rsidR="00CA16B4" w:rsidRPr="00CA16B4">
        <w:rPr>
          <w:sz w:val="24"/>
          <w:szCs w:val="24"/>
        </w:rPr>
        <w:t>»,</w:t>
      </w:r>
      <w:r w:rsidR="00CD70F2" w:rsidRPr="00CA16B4">
        <w:rPr>
          <w:sz w:val="24"/>
          <w:szCs w:val="24"/>
        </w:rPr>
        <w:t xml:space="preserve"> включая предварительные материалы оценки воздействия на окружающую среду</w:t>
      </w:r>
      <w:r w:rsidR="004610E4" w:rsidRPr="00CA16B4">
        <w:rPr>
          <w:sz w:val="24"/>
          <w:szCs w:val="24"/>
        </w:rPr>
        <w:t xml:space="preserve"> </w:t>
      </w:r>
      <w:r w:rsidR="000D1CB5" w:rsidRPr="00CA16B4">
        <w:rPr>
          <w:sz w:val="24"/>
          <w:szCs w:val="24"/>
        </w:rPr>
        <w:t xml:space="preserve">(далее – </w:t>
      </w:r>
      <w:r w:rsidR="001F6E32" w:rsidRPr="00CA16B4">
        <w:rPr>
          <w:sz w:val="24"/>
          <w:szCs w:val="24"/>
        </w:rPr>
        <w:t>объект общественных обсуждений</w:t>
      </w:r>
      <w:r w:rsidR="000D1CB5" w:rsidRPr="00CA16B4">
        <w:rPr>
          <w:sz w:val="24"/>
          <w:szCs w:val="24"/>
        </w:rPr>
        <w:t>)</w:t>
      </w:r>
      <w:r w:rsidR="00A814C2" w:rsidRPr="00CA16B4">
        <w:rPr>
          <w:sz w:val="24"/>
          <w:szCs w:val="24"/>
        </w:rPr>
        <w:t xml:space="preserve">.  </w:t>
      </w:r>
    </w:p>
    <w:p w14:paraId="4409DCBF" w14:textId="0674DF43" w:rsidR="00BD7373" w:rsidRPr="009424E6" w:rsidRDefault="00BD7373" w:rsidP="009424E6">
      <w:pPr>
        <w:widowControl w:val="0"/>
        <w:ind w:firstLine="709"/>
        <w:jc w:val="both"/>
        <w:rPr>
          <w:sz w:val="24"/>
          <w:szCs w:val="24"/>
        </w:rPr>
      </w:pPr>
      <w:r w:rsidRPr="00CA16B4">
        <w:rPr>
          <w:sz w:val="24"/>
          <w:szCs w:val="24"/>
        </w:rPr>
        <w:t>Наименование планируемой</w:t>
      </w:r>
      <w:r w:rsidR="00CF69EC" w:rsidRPr="00CA16B4">
        <w:rPr>
          <w:sz w:val="24"/>
          <w:szCs w:val="24"/>
        </w:rPr>
        <w:t xml:space="preserve"> (намечаемой</w:t>
      </w:r>
      <w:r w:rsidR="00CF69EC">
        <w:rPr>
          <w:sz w:val="24"/>
          <w:szCs w:val="24"/>
        </w:rPr>
        <w:t>)</w:t>
      </w:r>
      <w:r w:rsidRPr="009424E6">
        <w:rPr>
          <w:sz w:val="24"/>
          <w:szCs w:val="24"/>
        </w:rPr>
        <w:t xml:space="preserve"> </w:t>
      </w:r>
      <w:r w:rsidR="00CF69EC">
        <w:rPr>
          <w:sz w:val="24"/>
          <w:szCs w:val="24"/>
        </w:rPr>
        <w:t xml:space="preserve">хозяйственной и иной </w:t>
      </w:r>
      <w:r w:rsidRPr="009424E6">
        <w:rPr>
          <w:sz w:val="24"/>
          <w:szCs w:val="24"/>
        </w:rPr>
        <w:t>деятельности:</w:t>
      </w:r>
      <w:r w:rsidR="00B639E3">
        <w:rPr>
          <w:sz w:val="24"/>
          <w:szCs w:val="24"/>
        </w:rPr>
        <w:t xml:space="preserve"> </w:t>
      </w:r>
      <w:r w:rsidR="00A32B7B" w:rsidRPr="00A32B7B">
        <w:rPr>
          <w:bCs/>
          <w:sz w:val="24"/>
          <w:szCs w:val="24"/>
        </w:rPr>
        <w:t>разработка проектной документации по реконструкции объекта «Причал №3»</w:t>
      </w:r>
    </w:p>
    <w:p w14:paraId="5887B80E" w14:textId="77777777" w:rsidR="00A32B7B" w:rsidRPr="00A32B7B" w:rsidRDefault="000B35A2" w:rsidP="00A32B7B">
      <w:pPr>
        <w:widowControl w:val="0"/>
        <w:ind w:firstLine="709"/>
        <w:jc w:val="both"/>
        <w:rPr>
          <w:bCs/>
          <w:sz w:val="24"/>
          <w:szCs w:val="24"/>
        </w:rPr>
      </w:pPr>
      <w:r w:rsidRPr="009424E6">
        <w:rPr>
          <w:sz w:val="24"/>
          <w:szCs w:val="24"/>
        </w:rPr>
        <w:t>Цель</w:t>
      </w:r>
      <w:r w:rsidR="00CF69EC">
        <w:rPr>
          <w:sz w:val="24"/>
          <w:szCs w:val="24"/>
        </w:rPr>
        <w:t xml:space="preserve"> планируемой (</w:t>
      </w:r>
      <w:r w:rsidRPr="009424E6">
        <w:rPr>
          <w:sz w:val="24"/>
          <w:szCs w:val="24"/>
        </w:rPr>
        <w:t>намечаемой</w:t>
      </w:r>
      <w:r w:rsidR="00CF69EC">
        <w:rPr>
          <w:sz w:val="24"/>
          <w:szCs w:val="24"/>
        </w:rPr>
        <w:t xml:space="preserve">) </w:t>
      </w:r>
      <w:r w:rsidR="00CF69EC" w:rsidRPr="00CF69EC">
        <w:rPr>
          <w:sz w:val="24"/>
          <w:szCs w:val="24"/>
        </w:rPr>
        <w:t>хозяйственной и иной</w:t>
      </w:r>
      <w:r w:rsidR="00B639E3">
        <w:rPr>
          <w:sz w:val="24"/>
          <w:szCs w:val="24"/>
        </w:rPr>
        <w:t xml:space="preserve"> деятельности: </w:t>
      </w:r>
      <w:r w:rsidR="00A32B7B" w:rsidRPr="00A32B7B">
        <w:rPr>
          <w:bCs/>
          <w:sz w:val="24"/>
          <w:szCs w:val="24"/>
        </w:rPr>
        <w:t>Назначение проектируемого причала – швартовка для судов ООО «Русский Лосось». Проектом предусмотрено расширение существующего участка за счет создания гидротехнических сооружений.</w:t>
      </w:r>
    </w:p>
    <w:p w14:paraId="3FF757F6" w14:textId="5FD0F3EE" w:rsidR="00BD7373" w:rsidRDefault="00B639E3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BD7373" w:rsidRPr="009424E6">
        <w:rPr>
          <w:sz w:val="24"/>
          <w:szCs w:val="24"/>
        </w:rPr>
        <w:t xml:space="preserve">есто реализации </w:t>
      </w:r>
      <w:r w:rsidR="00CF69EC" w:rsidRPr="00CF69EC">
        <w:rPr>
          <w:sz w:val="24"/>
          <w:szCs w:val="24"/>
        </w:rPr>
        <w:t xml:space="preserve">планируемой </w:t>
      </w:r>
      <w:r w:rsidR="00CF69EC">
        <w:rPr>
          <w:sz w:val="24"/>
          <w:szCs w:val="24"/>
        </w:rPr>
        <w:t>(</w:t>
      </w:r>
      <w:r w:rsidR="00BD7373" w:rsidRPr="009424E6">
        <w:rPr>
          <w:sz w:val="24"/>
          <w:szCs w:val="24"/>
        </w:rPr>
        <w:t>намечаемой</w:t>
      </w:r>
      <w:r w:rsidR="00CF69EC">
        <w:rPr>
          <w:sz w:val="24"/>
          <w:szCs w:val="24"/>
        </w:rPr>
        <w:t>)</w:t>
      </w:r>
      <w:r w:rsidR="00BD7373" w:rsidRPr="009424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хозяйственной </w:t>
      </w:r>
      <w:r w:rsidR="00BD7373" w:rsidRPr="009424E6">
        <w:rPr>
          <w:sz w:val="24"/>
          <w:szCs w:val="24"/>
        </w:rPr>
        <w:t xml:space="preserve">деятельности: </w:t>
      </w:r>
      <w:r w:rsidR="00A32B7B" w:rsidRPr="00696820">
        <w:rPr>
          <w:sz w:val="24"/>
          <w:szCs w:val="24"/>
        </w:rPr>
        <w:t xml:space="preserve">Российская Федерация, Мурманская обл., МО </w:t>
      </w:r>
      <w:r w:rsidR="00696820">
        <w:rPr>
          <w:sz w:val="24"/>
          <w:szCs w:val="24"/>
        </w:rPr>
        <w:t>Печенгский муниципальный округ</w:t>
      </w:r>
      <w:r w:rsidR="00A32B7B" w:rsidRPr="00696820">
        <w:rPr>
          <w:sz w:val="24"/>
          <w:szCs w:val="24"/>
        </w:rPr>
        <w:t xml:space="preserve"> (н.п. Лиинахамари).</w:t>
      </w:r>
    </w:p>
    <w:p w14:paraId="715601EA" w14:textId="629B6B1D" w:rsidR="003376FB" w:rsidRPr="00CA16B4" w:rsidRDefault="00A32697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 w:rsidR="00407220" w:rsidRPr="009424E6">
        <w:rPr>
          <w:sz w:val="24"/>
          <w:szCs w:val="24"/>
        </w:rPr>
        <w:t xml:space="preserve"> сроки проведения оценки в</w:t>
      </w:r>
      <w:r w:rsidR="001F60C7" w:rsidRPr="009424E6">
        <w:rPr>
          <w:sz w:val="24"/>
          <w:szCs w:val="24"/>
        </w:rPr>
        <w:t xml:space="preserve">оздействия на окружающую среду: </w:t>
      </w:r>
      <w:r w:rsidR="005B154A" w:rsidRPr="005B154A">
        <w:rPr>
          <w:sz w:val="24"/>
          <w:szCs w:val="24"/>
        </w:rPr>
        <w:t>август 2023г. - октябрь 2023г.</w:t>
      </w:r>
      <w:r w:rsidR="00B639E3" w:rsidRPr="00CA16B4">
        <w:rPr>
          <w:sz w:val="24"/>
          <w:szCs w:val="24"/>
        </w:rPr>
        <w:t xml:space="preserve"> </w:t>
      </w:r>
    </w:p>
    <w:p w14:paraId="6A3C372F" w14:textId="5CC305EE" w:rsidR="00CD70F2" w:rsidRPr="009424E6" w:rsidRDefault="00CD70F2" w:rsidP="009424E6">
      <w:pPr>
        <w:widowControl w:val="0"/>
        <w:ind w:firstLine="709"/>
        <w:jc w:val="both"/>
        <w:rPr>
          <w:sz w:val="24"/>
          <w:szCs w:val="24"/>
        </w:rPr>
      </w:pPr>
      <w:r w:rsidRPr="00CA16B4">
        <w:rPr>
          <w:sz w:val="24"/>
          <w:szCs w:val="24"/>
        </w:rPr>
        <w:t xml:space="preserve">2. </w:t>
      </w:r>
      <w:r w:rsidR="0012654C" w:rsidRPr="00CA16B4">
        <w:rPr>
          <w:sz w:val="24"/>
          <w:szCs w:val="24"/>
        </w:rPr>
        <w:t>Установить</w:t>
      </w:r>
      <w:r w:rsidR="00BD7373" w:rsidRPr="00CA16B4">
        <w:rPr>
          <w:sz w:val="24"/>
          <w:szCs w:val="24"/>
        </w:rPr>
        <w:t xml:space="preserve"> продолжительность общественных обсуждений </w:t>
      </w:r>
      <w:r w:rsidR="00A86B75" w:rsidRPr="00CA16B4">
        <w:rPr>
          <w:sz w:val="24"/>
          <w:szCs w:val="24"/>
        </w:rPr>
        <w:t xml:space="preserve">(в </w:t>
      </w:r>
      <w:r w:rsidR="00A32697" w:rsidRPr="00CA16B4">
        <w:rPr>
          <w:sz w:val="24"/>
          <w:szCs w:val="24"/>
        </w:rPr>
        <w:t>форме опроса</w:t>
      </w:r>
      <w:r w:rsidR="00BD7373" w:rsidRPr="00CA16B4">
        <w:rPr>
          <w:sz w:val="24"/>
          <w:szCs w:val="24"/>
        </w:rPr>
        <w:t xml:space="preserve">) </w:t>
      </w:r>
      <w:bookmarkStart w:id="0" w:name="_Hlk108005112"/>
      <w:r w:rsidR="0012654C" w:rsidRPr="00CA16B4">
        <w:rPr>
          <w:sz w:val="24"/>
          <w:szCs w:val="24"/>
        </w:rPr>
        <w:t xml:space="preserve">с </w:t>
      </w:r>
      <w:r w:rsidR="005B154A">
        <w:rPr>
          <w:sz w:val="24"/>
          <w:szCs w:val="24"/>
        </w:rPr>
        <w:t>30 августа</w:t>
      </w:r>
      <w:r w:rsidR="004610E4" w:rsidRPr="00CA16B4">
        <w:rPr>
          <w:sz w:val="24"/>
          <w:szCs w:val="24"/>
        </w:rPr>
        <w:t xml:space="preserve"> </w:t>
      </w:r>
      <w:r w:rsidR="00A32697" w:rsidRPr="00CA16B4">
        <w:rPr>
          <w:sz w:val="24"/>
          <w:szCs w:val="24"/>
        </w:rPr>
        <w:t>2023</w:t>
      </w:r>
      <w:r w:rsidR="009F4FC9" w:rsidRPr="00CA16B4">
        <w:rPr>
          <w:sz w:val="24"/>
          <w:szCs w:val="24"/>
        </w:rPr>
        <w:t xml:space="preserve"> года</w:t>
      </w:r>
      <w:r w:rsidR="0012654C" w:rsidRPr="00CA16B4">
        <w:rPr>
          <w:sz w:val="24"/>
          <w:szCs w:val="24"/>
        </w:rPr>
        <w:t xml:space="preserve"> по </w:t>
      </w:r>
      <w:r w:rsidR="005B154A">
        <w:rPr>
          <w:sz w:val="24"/>
          <w:szCs w:val="24"/>
        </w:rPr>
        <w:t>29 сентября</w:t>
      </w:r>
      <w:r w:rsidR="00A86B75" w:rsidRPr="00CA16B4">
        <w:rPr>
          <w:sz w:val="24"/>
          <w:szCs w:val="24"/>
        </w:rPr>
        <w:t xml:space="preserve"> </w:t>
      </w:r>
      <w:r w:rsidR="00A32697" w:rsidRPr="00CA16B4">
        <w:rPr>
          <w:sz w:val="24"/>
          <w:szCs w:val="24"/>
        </w:rPr>
        <w:t>2023</w:t>
      </w:r>
      <w:r w:rsidR="009F4FC9" w:rsidRPr="00CA16B4">
        <w:rPr>
          <w:sz w:val="24"/>
          <w:szCs w:val="24"/>
        </w:rPr>
        <w:t xml:space="preserve"> года</w:t>
      </w:r>
      <w:r w:rsidR="00602EFF" w:rsidRPr="00CA16B4">
        <w:rPr>
          <w:b/>
          <w:sz w:val="24"/>
          <w:szCs w:val="24"/>
        </w:rPr>
        <w:t xml:space="preserve"> </w:t>
      </w:r>
      <w:r w:rsidR="00602EFF" w:rsidRPr="00CA16B4">
        <w:rPr>
          <w:sz w:val="24"/>
          <w:szCs w:val="24"/>
        </w:rPr>
        <w:t>включительно</w:t>
      </w:r>
      <w:bookmarkEnd w:id="0"/>
      <w:r w:rsidR="00BE1457" w:rsidRPr="00CA16B4">
        <w:rPr>
          <w:sz w:val="24"/>
          <w:szCs w:val="24"/>
        </w:rPr>
        <w:t>.</w:t>
      </w:r>
      <w:r w:rsidR="00407220" w:rsidRPr="009424E6">
        <w:rPr>
          <w:sz w:val="24"/>
          <w:szCs w:val="24"/>
        </w:rPr>
        <w:t xml:space="preserve"> </w:t>
      </w:r>
    </w:p>
    <w:p w14:paraId="05288365" w14:textId="77777777" w:rsidR="00A32697" w:rsidRPr="00A32697" w:rsidRDefault="00A32697" w:rsidP="00A32697">
      <w:pPr>
        <w:widowControl w:val="0"/>
        <w:ind w:firstLine="709"/>
        <w:jc w:val="both"/>
        <w:rPr>
          <w:sz w:val="24"/>
          <w:szCs w:val="24"/>
        </w:rPr>
      </w:pPr>
      <w:r w:rsidRPr="00A32697">
        <w:rPr>
          <w:sz w:val="24"/>
          <w:szCs w:val="24"/>
        </w:rPr>
        <w:t>По итогам проведения общественных обсуждений составить протокол и разместить в сети Интернет на официальном сайте Печенгского муниципального округа https://pechengamr.gov-murman.ru/ в разделе Главная/Направления деятельности/Общественные обсуждения.</w:t>
      </w:r>
    </w:p>
    <w:p w14:paraId="2C95E338" w14:textId="66E8984D" w:rsidR="00B639E3" w:rsidRDefault="00A32697" w:rsidP="00A3269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Журналы учета замечаний и предло</w:t>
      </w:r>
      <w:r w:rsidRPr="00A32697">
        <w:rPr>
          <w:sz w:val="24"/>
          <w:szCs w:val="24"/>
        </w:rPr>
        <w:t>жений</w:t>
      </w:r>
      <w:r w:rsidR="00C74A84">
        <w:rPr>
          <w:sz w:val="24"/>
          <w:szCs w:val="24"/>
        </w:rPr>
        <w:t>, регистрации опросных листов</w:t>
      </w:r>
      <w:r w:rsidRPr="00A32697">
        <w:rPr>
          <w:sz w:val="24"/>
          <w:szCs w:val="24"/>
        </w:rPr>
        <w:t>, протокол общественных обсуждений в форме опроса, опросные л</w:t>
      </w:r>
      <w:r w:rsidR="00B639E3">
        <w:rPr>
          <w:sz w:val="24"/>
          <w:szCs w:val="24"/>
        </w:rPr>
        <w:t xml:space="preserve">исты направить по адресу: </w:t>
      </w:r>
      <w:r w:rsidR="005B154A" w:rsidRPr="005B154A">
        <w:rPr>
          <w:bCs/>
          <w:sz w:val="24"/>
          <w:szCs w:val="24"/>
        </w:rPr>
        <w:t>195220, г. Санкт-Петербург, ул. Гжатская, д. 21, корп. 2, литера А</w:t>
      </w:r>
      <w:r w:rsidR="005B154A">
        <w:rPr>
          <w:bCs/>
          <w:sz w:val="24"/>
          <w:szCs w:val="24"/>
        </w:rPr>
        <w:t>.</w:t>
      </w:r>
    </w:p>
    <w:p w14:paraId="464F1541" w14:textId="77777777" w:rsidR="00A32697" w:rsidRPr="00A32697" w:rsidRDefault="00A32697" w:rsidP="00A32697">
      <w:pPr>
        <w:widowControl w:val="0"/>
        <w:ind w:firstLine="709"/>
        <w:jc w:val="both"/>
        <w:rPr>
          <w:sz w:val="24"/>
          <w:szCs w:val="24"/>
        </w:rPr>
      </w:pPr>
      <w:r w:rsidRPr="00A32697">
        <w:rPr>
          <w:sz w:val="24"/>
          <w:szCs w:val="24"/>
        </w:rPr>
        <w:lastRenderedPageBreak/>
        <w:t>3. Утвердить состав комиссии по проведению общественных обсуждений (в форме опроса) (далее – комиссия) согласно приложению № 1 к настоящему постановлению.</w:t>
      </w:r>
    </w:p>
    <w:p w14:paraId="18C4D97D" w14:textId="77777777" w:rsidR="00A01633" w:rsidRDefault="00A32697" w:rsidP="00A01633">
      <w:pPr>
        <w:widowControl w:val="0"/>
        <w:ind w:firstLine="709"/>
        <w:jc w:val="both"/>
        <w:rPr>
          <w:sz w:val="24"/>
          <w:szCs w:val="24"/>
        </w:rPr>
      </w:pPr>
      <w:r w:rsidRPr="00A32697">
        <w:rPr>
          <w:sz w:val="24"/>
          <w:szCs w:val="24"/>
        </w:rPr>
        <w:t>4. Проведение общественных обсуждений (в форме опроса) поручить комиссии, указанной в пункте 3 настоящего постановления.</w:t>
      </w:r>
    </w:p>
    <w:p w14:paraId="5A44E052" w14:textId="598C60F7" w:rsidR="00A01633" w:rsidRPr="009424E6" w:rsidRDefault="00A01633" w:rsidP="00A01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01633">
        <w:rPr>
          <w:sz w:val="24"/>
          <w:szCs w:val="24"/>
        </w:rPr>
        <w:t>Разместить уведомление о проведении общественных обсуждений, материалы оценки воздействия на окружающую среду, опросны</w:t>
      </w:r>
      <w:r w:rsidR="00A14A8C">
        <w:rPr>
          <w:sz w:val="24"/>
          <w:szCs w:val="24"/>
        </w:rPr>
        <w:t>е</w:t>
      </w:r>
      <w:r w:rsidRPr="00A01633">
        <w:rPr>
          <w:sz w:val="24"/>
          <w:szCs w:val="24"/>
        </w:rPr>
        <w:t xml:space="preserve"> лист</w:t>
      </w:r>
      <w:r w:rsidR="00A14A8C">
        <w:rPr>
          <w:sz w:val="24"/>
          <w:szCs w:val="24"/>
        </w:rPr>
        <w:t>ы</w:t>
      </w:r>
      <w:r w:rsidRPr="00A01633">
        <w:rPr>
          <w:sz w:val="24"/>
          <w:szCs w:val="24"/>
        </w:rPr>
        <w:t xml:space="preserve"> на сайте Печенгского муниципального округа (http://www.pechengamr.gov-m</w:t>
      </w:r>
      <w:r w:rsidR="00667EEB">
        <w:rPr>
          <w:sz w:val="24"/>
          <w:szCs w:val="24"/>
        </w:rPr>
        <w:t>urman.ru/) согласно приложениям</w:t>
      </w:r>
      <w:r>
        <w:rPr>
          <w:sz w:val="24"/>
          <w:szCs w:val="24"/>
        </w:rPr>
        <w:t xml:space="preserve"> </w:t>
      </w:r>
      <w:r w:rsidRPr="00A01633">
        <w:rPr>
          <w:sz w:val="24"/>
          <w:szCs w:val="24"/>
        </w:rPr>
        <w:t>№ 2</w:t>
      </w:r>
      <w:r w:rsidR="00667EEB">
        <w:rPr>
          <w:sz w:val="24"/>
          <w:szCs w:val="24"/>
        </w:rPr>
        <w:t xml:space="preserve"> и № 3</w:t>
      </w:r>
      <w:r w:rsidRPr="00A01633">
        <w:rPr>
          <w:sz w:val="24"/>
          <w:szCs w:val="24"/>
        </w:rPr>
        <w:t xml:space="preserve"> к настоящему постановлению.</w:t>
      </w:r>
    </w:p>
    <w:p w14:paraId="3D0EB995" w14:textId="537D1A1E" w:rsidR="00B76107" w:rsidRPr="009424E6" w:rsidRDefault="00A01633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D7373" w:rsidRPr="009424E6">
        <w:rPr>
          <w:sz w:val="24"/>
          <w:szCs w:val="24"/>
        </w:rPr>
        <w:t>. Рекомендовать ООО</w:t>
      </w:r>
      <w:r w:rsidR="00E13CD2" w:rsidRPr="009424E6">
        <w:rPr>
          <w:sz w:val="24"/>
          <w:szCs w:val="24"/>
        </w:rPr>
        <w:t xml:space="preserve"> «</w:t>
      </w:r>
      <w:r w:rsidR="005B154A">
        <w:rPr>
          <w:sz w:val="24"/>
          <w:szCs w:val="24"/>
        </w:rPr>
        <w:t>М</w:t>
      </w:r>
      <w:r w:rsidR="008D4234">
        <w:rPr>
          <w:sz w:val="24"/>
          <w:szCs w:val="24"/>
        </w:rPr>
        <w:t>ОРСТРОЙТЕХНОЛОГИЯ</w:t>
      </w:r>
      <w:r w:rsidR="00442956">
        <w:rPr>
          <w:sz w:val="24"/>
          <w:szCs w:val="24"/>
        </w:rPr>
        <w:t>»</w:t>
      </w:r>
      <w:r w:rsidR="00BD7373" w:rsidRPr="009424E6">
        <w:rPr>
          <w:sz w:val="24"/>
          <w:szCs w:val="24"/>
        </w:rPr>
        <w:t xml:space="preserve"> </w:t>
      </w:r>
      <w:r w:rsidR="00E13CD2" w:rsidRPr="009424E6">
        <w:rPr>
          <w:sz w:val="24"/>
          <w:szCs w:val="24"/>
        </w:rPr>
        <w:t xml:space="preserve">в срок </w:t>
      </w:r>
      <w:r w:rsidR="005D0654" w:rsidRPr="009424E6">
        <w:rPr>
          <w:sz w:val="24"/>
          <w:szCs w:val="24"/>
        </w:rPr>
        <w:t>не позднее чем за 3 календарных дня до</w:t>
      </w:r>
      <w:r w:rsidR="001F60C7" w:rsidRPr="009424E6">
        <w:rPr>
          <w:sz w:val="24"/>
          <w:szCs w:val="24"/>
        </w:rPr>
        <w:t xml:space="preserve"> начала проведения общественных обсуждений</w:t>
      </w:r>
      <w:r w:rsidR="004C418F" w:rsidRPr="009424E6">
        <w:rPr>
          <w:sz w:val="24"/>
          <w:szCs w:val="24"/>
        </w:rPr>
        <w:t xml:space="preserve"> </w:t>
      </w:r>
      <w:r w:rsidR="00DB3123" w:rsidRPr="009424E6">
        <w:rPr>
          <w:sz w:val="24"/>
          <w:szCs w:val="24"/>
        </w:rPr>
        <w:t>обеспечить информирование общественности и других участников общественных обсуждений о сроках, месте и доступности</w:t>
      </w:r>
      <w:r w:rsidR="00B76107" w:rsidRPr="009424E6">
        <w:rPr>
          <w:sz w:val="24"/>
          <w:szCs w:val="24"/>
        </w:rPr>
        <w:t xml:space="preserve"> объекта общественных обсуждений.</w:t>
      </w:r>
      <w:r w:rsidR="00DB3123" w:rsidRPr="009424E6">
        <w:rPr>
          <w:sz w:val="24"/>
          <w:szCs w:val="24"/>
        </w:rPr>
        <w:t xml:space="preserve"> </w:t>
      </w:r>
    </w:p>
    <w:p w14:paraId="6693B79E" w14:textId="5E5CAF2B" w:rsidR="0053042A" w:rsidRPr="009424E6" w:rsidRDefault="003F42A6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- на муниципальном уровне – официальный сайт Печенгского муниципального округа </w:t>
      </w:r>
      <w:hyperlink r:id="rId9" w:history="1">
        <w:r w:rsidRPr="009424E6">
          <w:rPr>
            <w:rStyle w:val="ac"/>
            <w:sz w:val="24"/>
            <w:szCs w:val="24"/>
          </w:rPr>
          <w:t>https://pechengamr.gov-murman.ru/</w:t>
        </w:r>
      </w:hyperlink>
      <w:r w:rsidRPr="009424E6">
        <w:rPr>
          <w:sz w:val="24"/>
          <w:szCs w:val="24"/>
        </w:rPr>
        <w:t>;</w:t>
      </w:r>
      <w:r w:rsidR="00A01633">
        <w:rPr>
          <w:sz w:val="24"/>
          <w:szCs w:val="24"/>
        </w:rPr>
        <w:t xml:space="preserve"> вкладка (</w:t>
      </w:r>
      <w:hyperlink r:id="rId10" w:history="1">
        <w:r w:rsidR="00A01633" w:rsidRPr="00F74774">
          <w:rPr>
            <w:rStyle w:val="ac"/>
            <w:sz w:val="24"/>
            <w:szCs w:val="24"/>
          </w:rPr>
          <w:t>https://pechengamr.gov-murman.ru/PublicDiscussion/</w:t>
        </w:r>
      </w:hyperlink>
      <w:r w:rsidR="00A01633">
        <w:rPr>
          <w:sz w:val="24"/>
          <w:szCs w:val="24"/>
        </w:rPr>
        <w:t xml:space="preserve">); </w:t>
      </w:r>
    </w:p>
    <w:p w14:paraId="0F47D7A3" w14:textId="2279EC98" w:rsidR="00CA16B4" w:rsidRPr="009424E6" w:rsidRDefault="003F42A6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- на региональном уровне - </w:t>
      </w:r>
      <w:r w:rsidRPr="00CA16B4">
        <w:rPr>
          <w:sz w:val="24"/>
          <w:szCs w:val="24"/>
        </w:rPr>
        <w:t xml:space="preserve">на официальном сайте территориального органа Росприроднадзора </w:t>
      </w:r>
      <w:r w:rsidR="00CA16B4">
        <w:rPr>
          <w:sz w:val="24"/>
          <w:szCs w:val="24"/>
        </w:rPr>
        <w:t xml:space="preserve">- </w:t>
      </w:r>
      <w:r w:rsidR="00CA16B4" w:rsidRPr="00CA16B4">
        <w:rPr>
          <w:sz w:val="24"/>
          <w:szCs w:val="24"/>
        </w:rPr>
        <w:t>(</w:t>
      </w:r>
      <w:hyperlink r:id="rId11" w:history="1">
        <w:r w:rsidR="00CA16B4" w:rsidRPr="00276D18">
          <w:rPr>
            <w:rStyle w:val="ac"/>
            <w:sz w:val="24"/>
            <w:szCs w:val="24"/>
          </w:rPr>
          <w:t>https://rpn.gov.ru/public/</w:t>
        </w:r>
      </w:hyperlink>
      <w:r w:rsidR="00CA16B4" w:rsidRPr="00CA16B4">
        <w:rPr>
          <w:sz w:val="24"/>
          <w:szCs w:val="24"/>
        </w:rPr>
        <w:t>)</w:t>
      </w:r>
      <w:r w:rsidR="00CA16B4">
        <w:rPr>
          <w:sz w:val="24"/>
          <w:szCs w:val="24"/>
        </w:rPr>
        <w:t xml:space="preserve"> </w:t>
      </w:r>
      <w:r w:rsidRPr="00CA16B4">
        <w:rPr>
          <w:sz w:val="24"/>
          <w:szCs w:val="24"/>
        </w:rPr>
        <w:t>и на официальном сайте органа исполнительной власти соответствующего субъекта Российской Федерации</w:t>
      </w:r>
      <w:r w:rsidR="00C17C89" w:rsidRPr="00CA16B4">
        <w:rPr>
          <w:sz w:val="24"/>
          <w:szCs w:val="24"/>
        </w:rPr>
        <w:t xml:space="preserve"> в </w:t>
      </w:r>
      <w:r w:rsidR="00CA16B4" w:rsidRPr="00CA16B4">
        <w:rPr>
          <w:sz w:val="24"/>
          <w:szCs w:val="24"/>
        </w:rPr>
        <w:t>области охраны окружающей среды</w:t>
      </w:r>
      <w:r w:rsidR="00A01633" w:rsidRPr="00CA16B4">
        <w:rPr>
          <w:sz w:val="24"/>
          <w:szCs w:val="24"/>
        </w:rPr>
        <w:t xml:space="preserve"> </w:t>
      </w:r>
      <w:r w:rsidR="00CA16B4" w:rsidRPr="00CA16B4">
        <w:rPr>
          <w:sz w:val="24"/>
          <w:szCs w:val="24"/>
        </w:rPr>
        <w:t>(https://mpr.gov-murman.ru/);</w:t>
      </w:r>
    </w:p>
    <w:p w14:paraId="603771C4" w14:textId="72EB907F" w:rsidR="00C17C89" w:rsidRPr="00972E44" w:rsidRDefault="00C17C89" w:rsidP="00972E44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- на федеральном уровне - </w:t>
      </w:r>
      <w:r w:rsidRPr="00CA16B4">
        <w:rPr>
          <w:sz w:val="24"/>
          <w:szCs w:val="24"/>
        </w:rPr>
        <w:t>на официальном сайте Росприроднадзора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уровня);</w:t>
      </w:r>
      <w:r w:rsidR="00CA16B4" w:rsidRPr="00CA16B4">
        <w:rPr>
          <w:sz w:val="24"/>
          <w:szCs w:val="24"/>
        </w:rPr>
        <w:t xml:space="preserve"> - </w:t>
      </w:r>
      <w:r w:rsidR="00A01633" w:rsidRPr="00CA16B4">
        <w:rPr>
          <w:sz w:val="24"/>
          <w:szCs w:val="24"/>
        </w:rPr>
        <w:t xml:space="preserve"> </w:t>
      </w:r>
      <w:hyperlink r:id="rId12" w:history="1">
        <w:r w:rsidR="00972E44" w:rsidRPr="00CA16B4">
          <w:rPr>
            <w:rStyle w:val="ac"/>
            <w:sz w:val="24"/>
            <w:szCs w:val="24"/>
          </w:rPr>
          <w:t>https://rpn.gov.ru/public</w:t>
        </w:r>
      </w:hyperlink>
      <w:r w:rsidR="00972E44" w:rsidRPr="00CA16B4">
        <w:rPr>
          <w:sz w:val="24"/>
          <w:szCs w:val="24"/>
        </w:rPr>
        <w:t>/</w:t>
      </w:r>
      <w:r w:rsidR="00C1410F" w:rsidRPr="00CA16B4">
        <w:rPr>
          <w:sz w:val="24"/>
          <w:szCs w:val="24"/>
        </w:rPr>
        <w:t>;</w:t>
      </w:r>
      <w:r w:rsidR="00972E44">
        <w:rPr>
          <w:sz w:val="24"/>
          <w:szCs w:val="24"/>
        </w:rPr>
        <w:t xml:space="preserve"> </w:t>
      </w:r>
    </w:p>
    <w:p w14:paraId="1B7733E8" w14:textId="507470FA" w:rsidR="00D77133" w:rsidRPr="00A14A8C" w:rsidRDefault="002B1301" w:rsidP="009424E6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5D1EE8">
        <w:rPr>
          <w:color w:val="auto"/>
          <w:sz w:val="24"/>
          <w:szCs w:val="24"/>
        </w:rPr>
        <w:t xml:space="preserve">- на официальном сайте исполнителя - </w:t>
      </w:r>
      <w:hyperlink r:id="rId13" w:history="1">
        <w:r w:rsidR="00CD53D7" w:rsidRPr="00C179AB">
          <w:rPr>
            <w:rStyle w:val="ac"/>
            <w:sz w:val="24"/>
            <w:szCs w:val="24"/>
          </w:rPr>
          <w:t>https://www.</w:t>
        </w:r>
        <w:r w:rsidR="00CD53D7" w:rsidRPr="00C179AB">
          <w:rPr>
            <w:rStyle w:val="ac"/>
            <w:sz w:val="24"/>
            <w:szCs w:val="24"/>
            <w:lang w:val="en-US"/>
          </w:rPr>
          <w:t>morproekt</w:t>
        </w:r>
        <w:r w:rsidR="00CD53D7" w:rsidRPr="00C179AB">
          <w:rPr>
            <w:rStyle w:val="ac"/>
            <w:sz w:val="24"/>
            <w:szCs w:val="24"/>
          </w:rPr>
          <w:t>.</w:t>
        </w:r>
        <w:r w:rsidR="00CD53D7" w:rsidRPr="00C179AB">
          <w:rPr>
            <w:rStyle w:val="ac"/>
            <w:sz w:val="24"/>
            <w:szCs w:val="24"/>
            <w:lang w:val="en-US"/>
          </w:rPr>
          <w:t>ru</w:t>
        </w:r>
        <w:r w:rsidR="00CD53D7" w:rsidRPr="00C179AB">
          <w:rPr>
            <w:rStyle w:val="ac"/>
            <w:sz w:val="24"/>
            <w:szCs w:val="24"/>
          </w:rPr>
          <w:t>/</w:t>
        </w:r>
      </w:hyperlink>
      <w:r w:rsidR="005B154A" w:rsidRPr="005D1EE8">
        <w:rPr>
          <w:color w:val="auto"/>
          <w:sz w:val="24"/>
          <w:szCs w:val="24"/>
        </w:rPr>
        <w:t>.</w:t>
      </w:r>
    </w:p>
    <w:p w14:paraId="6C64A169" w14:textId="6385A861" w:rsidR="00607979" w:rsidRPr="00947196" w:rsidRDefault="00A01633" w:rsidP="009424E6">
      <w:pPr>
        <w:widowControl w:val="0"/>
        <w:ind w:firstLine="709"/>
        <w:jc w:val="both"/>
        <w:rPr>
          <w:color w:val="auto"/>
          <w:sz w:val="24"/>
          <w:szCs w:val="24"/>
        </w:rPr>
      </w:pPr>
      <w:r w:rsidRPr="0060498E">
        <w:rPr>
          <w:color w:val="auto"/>
          <w:sz w:val="24"/>
          <w:szCs w:val="24"/>
        </w:rPr>
        <w:t>7</w:t>
      </w:r>
      <w:r w:rsidR="00C20FF7" w:rsidRPr="0060498E">
        <w:rPr>
          <w:color w:val="auto"/>
          <w:sz w:val="24"/>
          <w:szCs w:val="24"/>
        </w:rPr>
        <w:t xml:space="preserve">. </w:t>
      </w:r>
      <w:r w:rsidR="00BE57DE" w:rsidRPr="0060498E">
        <w:rPr>
          <w:sz w:val="24"/>
          <w:szCs w:val="24"/>
        </w:rPr>
        <w:t>Ознакомиться с</w:t>
      </w:r>
      <w:r w:rsidR="00067450" w:rsidRPr="0060498E">
        <w:rPr>
          <w:sz w:val="24"/>
          <w:szCs w:val="24"/>
        </w:rPr>
        <w:t xml:space="preserve"> </w:t>
      </w:r>
      <w:r w:rsidR="000325F9" w:rsidRPr="0060498E">
        <w:rPr>
          <w:sz w:val="24"/>
          <w:szCs w:val="24"/>
        </w:rPr>
        <w:t>материалами по объекту общественных обсуждений</w:t>
      </w:r>
      <w:r w:rsidR="000557A8" w:rsidRPr="0060498E">
        <w:rPr>
          <w:sz w:val="24"/>
          <w:szCs w:val="24"/>
        </w:rPr>
        <w:t xml:space="preserve"> </w:t>
      </w:r>
      <w:r w:rsidR="00B76107" w:rsidRPr="0060498E">
        <w:rPr>
          <w:sz w:val="24"/>
          <w:szCs w:val="24"/>
        </w:rPr>
        <w:t xml:space="preserve">можно с </w:t>
      </w:r>
      <w:r w:rsidR="008D4234">
        <w:rPr>
          <w:sz w:val="24"/>
          <w:szCs w:val="24"/>
        </w:rPr>
        <w:t>30 августа</w:t>
      </w:r>
      <w:r w:rsidRPr="0060498E">
        <w:rPr>
          <w:sz w:val="24"/>
          <w:szCs w:val="24"/>
        </w:rPr>
        <w:t xml:space="preserve"> 2023</w:t>
      </w:r>
      <w:r w:rsidR="009A11E3" w:rsidRPr="0060498E">
        <w:rPr>
          <w:sz w:val="24"/>
          <w:szCs w:val="24"/>
        </w:rPr>
        <w:t xml:space="preserve"> г</w:t>
      </w:r>
      <w:r w:rsidRPr="0060498E">
        <w:rPr>
          <w:sz w:val="24"/>
          <w:szCs w:val="24"/>
        </w:rPr>
        <w:t>ода</w:t>
      </w:r>
      <w:r w:rsidR="00911F02" w:rsidRPr="0060498E">
        <w:rPr>
          <w:sz w:val="24"/>
          <w:szCs w:val="24"/>
        </w:rPr>
        <w:t xml:space="preserve"> </w:t>
      </w:r>
      <w:r w:rsidR="00911F02" w:rsidRPr="0060498E">
        <w:rPr>
          <w:color w:val="auto"/>
          <w:sz w:val="24"/>
          <w:szCs w:val="24"/>
        </w:rPr>
        <w:t xml:space="preserve">по </w:t>
      </w:r>
      <w:r w:rsidR="008D4234">
        <w:rPr>
          <w:color w:val="auto"/>
          <w:sz w:val="24"/>
          <w:szCs w:val="24"/>
        </w:rPr>
        <w:t>29 сентября</w:t>
      </w:r>
      <w:r w:rsidR="00111038" w:rsidRPr="0060498E">
        <w:rPr>
          <w:color w:val="auto"/>
          <w:sz w:val="24"/>
          <w:szCs w:val="24"/>
        </w:rPr>
        <w:t xml:space="preserve"> 2023</w:t>
      </w:r>
      <w:r w:rsidR="009A11E3" w:rsidRPr="0060498E">
        <w:rPr>
          <w:color w:val="auto"/>
          <w:sz w:val="24"/>
          <w:szCs w:val="24"/>
        </w:rPr>
        <w:t xml:space="preserve"> г</w:t>
      </w:r>
      <w:r w:rsidR="00111038" w:rsidRPr="0060498E">
        <w:rPr>
          <w:color w:val="auto"/>
          <w:sz w:val="24"/>
          <w:szCs w:val="24"/>
        </w:rPr>
        <w:t>ода</w:t>
      </w:r>
      <w:r w:rsidR="000B45DF" w:rsidRPr="0060498E">
        <w:rPr>
          <w:color w:val="auto"/>
          <w:sz w:val="24"/>
          <w:szCs w:val="24"/>
        </w:rPr>
        <w:t xml:space="preserve"> </w:t>
      </w:r>
      <w:r w:rsidR="00C1410F" w:rsidRPr="0060498E">
        <w:rPr>
          <w:color w:val="auto"/>
          <w:sz w:val="24"/>
          <w:szCs w:val="24"/>
        </w:rPr>
        <w:t>включительно</w:t>
      </w:r>
      <w:r w:rsidR="009772C0" w:rsidRPr="0060498E">
        <w:t xml:space="preserve"> </w:t>
      </w:r>
      <w:r w:rsidR="009772C0" w:rsidRPr="0060498E">
        <w:rPr>
          <w:sz w:val="24"/>
          <w:szCs w:val="24"/>
        </w:rPr>
        <w:t>на</w:t>
      </w:r>
      <w:r w:rsidR="009772C0" w:rsidRPr="0060498E">
        <w:t xml:space="preserve"> </w:t>
      </w:r>
      <w:r w:rsidR="009772C0" w:rsidRPr="0060498E">
        <w:rPr>
          <w:color w:val="auto"/>
          <w:sz w:val="24"/>
          <w:szCs w:val="24"/>
        </w:rPr>
        <w:t xml:space="preserve">официальном сайте Печенгского муниципального округа </w:t>
      </w:r>
      <w:r w:rsidR="00947196" w:rsidRPr="0060498E">
        <w:rPr>
          <w:color w:val="auto"/>
          <w:sz w:val="24"/>
          <w:szCs w:val="24"/>
        </w:rPr>
        <w:t xml:space="preserve">(ссылка: </w:t>
      </w:r>
      <w:r w:rsidR="009772C0" w:rsidRPr="0060498E">
        <w:rPr>
          <w:color w:val="auto"/>
          <w:sz w:val="24"/>
          <w:szCs w:val="24"/>
        </w:rPr>
        <w:t>https://pechengamr.gov-murman.ru/PublicDiscussion/)</w:t>
      </w:r>
      <w:r w:rsidR="00947196" w:rsidRPr="0060498E">
        <w:rPr>
          <w:color w:val="auto"/>
          <w:sz w:val="24"/>
          <w:szCs w:val="24"/>
        </w:rPr>
        <w:t>.</w:t>
      </w:r>
    </w:p>
    <w:p w14:paraId="32738B94" w14:textId="333E9FFF" w:rsidR="00C20FF7" w:rsidRPr="009424E6" w:rsidRDefault="00635F18" w:rsidP="009424E6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r w:rsidRPr="00CA16B4">
        <w:rPr>
          <w:sz w:val="24"/>
          <w:szCs w:val="24"/>
        </w:rPr>
        <w:t>8</w:t>
      </w:r>
      <w:r w:rsidR="00611818" w:rsidRPr="00CA16B4">
        <w:rPr>
          <w:sz w:val="24"/>
          <w:szCs w:val="24"/>
        </w:rPr>
        <w:t xml:space="preserve">. </w:t>
      </w:r>
      <w:r w:rsidR="00856D45" w:rsidRPr="00CA16B4">
        <w:rPr>
          <w:sz w:val="24"/>
          <w:szCs w:val="24"/>
        </w:rPr>
        <w:t xml:space="preserve">Прием замечаний, </w:t>
      </w:r>
      <w:r w:rsidR="00A656D1" w:rsidRPr="00CA16B4">
        <w:rPr>
          <w:sz w:val="24"/>
          <w:szCs w:val="24"/>
        </w:rPr>
        <w:t xml:space="preserve">комментариев и </w:t>
      </w:r>
      <w:r w:rsidR="001F60C7" w:rsidRPr="00CA16B4">
        <w:rPr>
          <w:sz w:val="24"/>
          <w:szCs w:val="24"/>
        </w:rPr>
        <w:t>предложений</w:t>
      </w:r>
      <w:r w:rsidR="00856D45" w:rsidRPr="00CA16B4">
        <w:rPr>
          <w:sz w:val="24"/>
          <w:szCs w:val="24"/>
        </w:rPr>
        <w:t xml:space="preserve"> </w:t>
      </w:r>
      <w:r w:rsidR="00EA3778" w:rsidRPr="00CA16B4">
        <w:rPr>
          <w:sz w:val="24"/>
          <w:szCs w:val="24"/>
        </w:rPr>
        <w:t xml:space="preserve">по </w:t>
      </w:r>
      <w:r w:rsidR="00ED7D60" w:rsidRPr="00CA16B4">
        <w:rPr>
          <w:sz w:val="24"/>
          <w:szCs w:val="24"/>
        </w:rPr>
        <w:t xml:space="preserve">объекту общественных обсуждений </w:t>
      </w:r>
      <w:r w:rsidR="00BE57DE" w:rsidRPr="00CA16B4">
        <w:rPr>
          <w:sz w:val="24"/>
          <w:szCs w:val="24"/>
        </w:rPr>
        <w:t>от общественности и всех заинтересованных лиц в период проведе</w:t>
      </w:r>
      <w:r w:rsidR="004F0173" w:rsidRPr="00CA16B4">
        <w:rPr>
          <w:sz w:val="24"/>
          <w:szCs w:val="24"/>
        </w:rPr>
        <w:t xml:space="preserve">ния общественных обсуждений с </w:t>
      </w:r>
      <w:r w:rsidR="008D4234">
        <w:rPr>
          <w:sz w:val="24"/>
          <w:szCs w:val="24"/>
        </w:rPr>
        <w:t>30 августа</w:t>
      </w:r>
      <w:r w:rsidR="00111038" w:rsidRPr="00CA16B4">
        <w:rPr>
          <w:sz w:val="24"/>
          <w:szCs w:val="24"/>
        </w:rPr>
        <w:t xml:space="preserve"> 2023</w:t>
      </w:r>
      <w:r w:rsidR="00911F02" w:rsidRPr="00CA16B4">
        <w:rPr>
          <w:sz w:val="24"/>
          <w:szCs w:val="24"/>
        </w:rPr>
        <w:t xml:space="preserve"> по </w:t>
      </w:r>
      <w:r w:rsidR="008D4234">
        <w:rPr>
          <w:sz w:val="24"/>
          <w:szCs w:val="24"/>
        </w:rPr>
        <w:t>29 сентября</w:t>
      </w:r>
      <w:r w:rsidR="00111038" w:rsidRPr="00CA16B4">
        <w:rPr>
          <w:sz w:val="24"/>
          <w:szCs w:val="24"/>
        </w:rPr>
        <w:t xml:space="preserve"> 2023</w:t>
      </w:r>
      <w:r w:rsidR="00BE57DE" w:rsidRPr="00CA16B4">
        <w:rPr>
          <w:sz w:val="24"/>
          <w:szCs w:val="24"/>
        </w:rPr>
        <w:t xml:space="preserve"> включительно</w:t>
      </w:r>
      <w:r w:rsidR="00AA77E4" w:rsidRPr="00CA16B4">
        <w:rPr>
          <w:sz w:val="24"/>
          <w:szCs w:val="24"/>
        </w:rPr>
        <w:t xml:space="preserve"> и в течение 10 календарных дней после окончания ср</w:t>
      </w:r>
      <w:r w:rsidR="00911F02" w:rsidRPr="00CA16B4">
        <w:rPr>
          <w:sz w:val="24"/>
          <w:szCs w:val="24"/>
        </w:rPr>
        <w:t xml:space="preserve">ока общественных обсуждений с </w:t>
      </w:r>
      <w:r w:rsidR="008D4234">
        <w:rPr>
          <w:sz w:val="24"/>
          <w:szCs w:val="24"/>
        </w:rPr>
        <w:t>30</w:t>
      </w:r>
      <w:r w:rsidR="00442956" w:rsidRPr="00CA16B4">
        <w:rPr>
          <w:sz w:val="24"/>
          <w:szCs w:val="24"/>
        </w:rPr>
        <w:t xml:space="preserve"> </w:t>
      </w:r>
      <w:r w:rsidR="008D4234">
        <w:rPr>
          <w:sz w:val="24"/>
          <w:szCs w:val="24"/>
        </w:rPr>
        <w:t>сентября</w:t>
      </w:r>
      <w:r w:rsidR="00111038" w:rsidRPr="00CA16B4">
        <w:rPr>
          <w:sz w:val="24"/>
          <w:szCs w:val="24"/>
        </w:rPr>
        <w:t xml:space="preserve"> 2023</w:t>
      </w:r>
      <w:r w:rsidR="00911F02" w:rsidRPr="00CA16B4">
        <w:rPr>
          <w:sz w:val="24"/>
          <w:szCs w:val="24"/>
        </w:rPr>
        <w:t xml:space="preserve"> по </w:t>
      </w:r>
      <w:r w:rsidR="008D4234" w:rsidRPr="00696820">
        <w:rPr>
          <w:sz w:val="24"/>
          <w:szCs w:val="24"/>
        </w:rPr>
        <w:t>10 октября</w:t>
      </w:r>
      <w:r w:rsidR="00111038" w:rsidRPr="00696820">
        <w:rPr>
          <w:sz w:val="24"/>
          <w:szCs w:val="24"/>
        </w:rPr>
        <w:t xml:space="preserve"> </w:t>
      </w:r>
      <w:r w:rsidR="00AA77E4" w:rsidRPr="00696820">
        <w:rPr>
          <w:sz w:val="24"/>
          <w:szCs w:val="24"/>
        </w:rPr>
        <w:t>202</w:t>
      </w:r>
      <w:r w:rsidR="00111038" w:rsidRPr="00696820">
        <w:rPr>
          <w:sz w:val="24"/>
          <w:szCs w:val="24"/>
        </w:rPr>
        <w:t>3</w:t>
      </w:r>
      <w:r w:rsidR="00F85D9A" w:rsidRPr="00CA16B4">
        <w:rPr>
          <w:sz w:val="24"/>
          <w:szCs w:val="24"/>
        </w:rPr>
        <w:t xml:space="preserve"> включительно</w:t>
      </w:r>
      <w:r w:rsidR="00AA77E4" w:rsidRPr="00CA16B4">
        <w:rPr>
          <w:sz w:val="24"/>
          <w:szCs w:val="24"/>
        </w:rPr>
        <w:t xml:space="preserve"> (п. 7.9.5.5. Приказа Минприроды Р</w:t>
      </w:r>
      <w:r w:rsidR="00911F02" w:rsidRPr="00CA16B4">
        <w:rPr>
          <w:sz w:val="24"/>
          <w:szCs w:val="24"/>
        </w:rPr>
        <w:t>оссии от 01.12.2020</w:t>
      </w:r>
      <w:r w:rsidR="00911F02" w:rsidRPr="009424E6">
        <w:rPr>
          <w:sz w:val="24"/>
          <w:szCs w:val="24"/>
        </w:rPr>
        <w:t xml:space="preserve"> № 999) </w:t>
      </w:r>
      <w:r w:rsidR="00B76107" w:rsidRPr="009424E6">
        <w:rPr>
          <w:sz w:val="24"/>
          <w:szCs w:val="24"/>
        </w:rPr>
        <w:t>будет осуществляться по следующим адресам</w:t>
      </w:r>
      <w:r w:rsidR="00BE57DE" w:rsidRPr="009424E6">
        <w:rPr>
          <w:sz w:val="24"/>
          <w:szCs w:val="24"/>
        </w:rPr>
        <w:t>:</w:t>
      </w:r>
    </w:p>
    <w:p w14:paraId="6F14DC93" w14:textId="2116C1BB" w:rsidR="004E47F5" w:rsidRPr="009424E6" w:rsidRDefault="004E47F5" w:rsidP="009424E6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r w:rsidRPr="009424E6">
        <w:rPr>
          <w:sz w:val="24"/>
          <w:szCs w:val="24"/>
        </w:rPr>
        <w:t xml:space="preserve">- 184421, Мурманская область, п.г.т. Никель, ул. </w:t>
      </w:r>
      <w:r w:rsidR="00911F02" w:rsidRPr="009424E6">
        <w:rPr>
          <w:sz w:val="24"/>
          <w:szCs w:val="24"/>
        </w:rPr>
        <w:t>Пионерская д. 2, (2</w:t>
      </w:r>
      <w:r w:rsidRPr="009424E6">
        <w:rPr>
          <w:sz w:val="24"/>
          <w:szCs w:val="24"/>
        </w:rPr>
        <w:t>-й этаж, приемная) время работы: понедельник - пятница с 09-00 до 17-00 часов (обед с 13-00 до 14-00 часов), тел.: 8 (81554) 50738;</w:t>
      </w:r>
    </w:p>
    <w:p w14:paraId="08153E87" w14:textId="1E13B7B7" w:rsidR="009772C0" w:rsidRPr="009772C0" w:rsidRDefault="00B76107" w:rsidP="009424E6">
      <w:pPr>
        <w:widowControl w:val="0"/>
        <w:ind w:firstLine="709"/>
        <w:jc w:val="both"/>
        <w:rPr>
          <w:sz w:val="24"/>
          <w:szCs w:val="24"/>
          <w:u w:val="single"/>
        </w:rPr>
      </w:pPr>
      <w:r w:rsidRPr="009424E6">
        <w:rPr>
          <w:sz w:val="24"/>
          <w:szCs w:val="24"/>
        </w:rPr>
        <w:t xml:space="preserve">- на электронную почту администрации Печенгского муниципального округа Мурманской области: </w:t>
      </w:r>
      <w:hyperlink r:id="rId14" w:history="1">
        <w:r w:rsidR="00911F02" w:rsidRPr="009772C0">
          <w:rPr>
            <w:rStyle w:val="ac"/>
            <w:sz w:val="24"/>
            <w:szCs w:val="24"/>
            <w:lang w:val="en-US"/>
          </w:rPr>
          <w:t>adm</w:t>
        </w:r>
        <w:r w:rsidR="00911F02" w:rsidRPr="009772C0">
          <w:rPr>
            <w:rStyle w:val="ac"/>
            <w:sz w:val="24"/>
            <w:szCs w:val="24"/>
          </w:rPr>
          <w:t>_pech@mail.ru</w:t>
        </w:r>
      </w:hyperlink>
      <w:r w:rsidR="00442956">
        <w:rPr>
          <w:sz w:val="24"/>
          <w:szCs w:val="24"/>
        </w:rPr>
        <w:t xml:space="preserve"> или </w:t>
      </w:r>
      <w:r w:rsidR="00442956" w:rsidRPr="009772C0">
        <w:rPr>
          <w:sz w:val="24"/>
          <w:szCs w:val="24"/>
          <w:u w:val="single"/>
        </w:rPr>
        <w:t>pechengaokrug@yandex.ru.</w:t>
      </w:r>
    </w:p>
    <w:p w14:paraId="7C02EC58" w14:textId="40438BC7" w:rsidR="00BE57DE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42204" w:rsidRPr="009424E6">
        <w:rPr>
          <w:sz w:val="24"/>
          <w:szCs w:val="24"/>
        </w:rPr>
        <w:t>.</w:t>
      </w:r>
      <w:r w:rsidR="00BE57DE" w:rsidRPr="009424E6">
        <w:rPr>
          <w:sz w:val="24"/>
          <w:szCs w:val="24"/>
        </w:rPr>
        <w:t>Форма проведения общественных обсуждени</w:t>
      </w:r>
      <w:r w:rsidR="000557A8" w:rsidRPr="009424E6">
        <w:rPr>
          <w:sz w:val="24"/>
          <w:szCs w:val="24"/>
        </w:rPr>
        <w:t>й:</w:t>
      </w:r>
      <w:r>
        <w:rPr>
          <w:sz w:val="24"/>
          <w:szCs w:val="24"/>
        </w:rPr>
        <w:t xml:space="preserve"> в форме опроса</w:t>
      </w:r>
      <w:r w:rsidR="00BE57DE" w:rsidRPr="009424E6">
        <w:rPr>
          <w:sz w:val="24"/>
          <w:szCs w:val="24"/>
        </w:rPr>
        <w:t>.</w:t>
      </w:r>
    </w:p>
    <w:p w14:paraId="1731F82A" w14:textId="56F68451" w:rsidR="00BE57DE" w:rsidRPr="009424E6" w:rsidRDefault="00BE57DE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 xml:space="preserve">Форма предоставления замечаний, </w:t>
      </w:r>
      <w:r w:rsidR="000557A8" w:rsidRPr="009424E6">
        <w:rPr>
          <w:sz w:val="24"/>
          <w:szCs w:val="24"/>
        </w:rPr>
        <w:t>комментариев и предложений</w:t>
      </w:r>
      <w:r w:rsidRPr="009424E6">
        <w:rPr>
          <w:sz w:val="24"/>
          <w:szCs w:val="24"/>
        </w:rPr>
        <w:t xml:space="preserve"> – письменная.</w:t>
      </w:r>
    </w:p>
    <w:p w14:paraId="4673D9CC" w14:textId="6D64FAC1" w:rsidR="00052846" w:rsidRDefault="00BE57DE" w:rsidP="009424E6">
      <w:pPr>
        <w:widowControl w:val="0"/>
        <w:ind w:firstLine="709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З</w:t>
      </w:r>
      <w:r w:rsidR="000557A8" w:rsidRPr="009424E6">
        <w:rPr>
          <w:sz w:val="24"/>
          <w:szCs w:val="24"/>
        </w:rPr>
        <w:t xml:space="preserve">амечания, комментарии и </w:t>
      </w:r>
      <w:r w:rsidRPr="009424E6">
        <w:rPr>
          <w:sz w:val="24"/>
          <w:szCs w:val="24"/>
        </w:rPr>
        <w:t>пожелания от общественности и всех заинтересованных лиц т</w:t>
      </w:r>
      <w:r w:rsidR="00497D9B" w:rsidRPr="009424E6">
        <w:rPr>
          <w:sz w:val="24"/>
          <w:szCs w:val="24"/>
        </w:rPr>
        <w:t>акже можно оставлять в «журнале</w:t>
      </w:r>
      <w:r w:rsidRPr="009424E6">
        <w:rPr>
          <w:sz w:val="24"/>
          <w:szCs w:val="24"/>
        </w:rPr>
        <w:t xml:space="preserve"> учета </w:t>
      </w:r>
      <w:r w:rsidR="000557A8" w:rsidRPr="009424E6">
        <w:rPr>
          <w:sz w:val="24"/>
          <w:szCs w:val="24"/>
        </w:rPr>
        <w:t xml:space="preserve">замечаний и предложений» </w:t>
      </w:r>
      <w:r w:rsidR="00911F02" w:rsidRPr="009424E6">
        <w:rPr>
          <w:sz w:val="24"/>
          <w:szCs w:val="24"/>
        </w:rPr>
        <w:t xml:space="preserve">по </w:t>
      </w:r>
      <w:r w:rsidRPr="009424E6">
        <w:rPr>
          <w:sz w:val="24"/>
          <w:szCs w:val="24"/>
        </w:rPr>
        <w:t>адре</w:t>
      </w:r>
      <w:r w:rsidR="00497D9B" w:rsidRPr="009424E6">
        <w:rPr>
          <w:sz w:val="24"/>
          <w:szCs w:val="24"/>
        </w:rPr>
        <w:t>су</w:t>
      </w:r>
      <w:r w:rsidR="00911F02" w:rsidRPr="009424E6">
        <w:rPr>
          <w:sz w:val="24"/>
          <w:szCs w:val="24"/>
        </w:rPr>
        <w:t xml:space="preserve">: 184421, Мурманская область, п.г.т. Никель, ул. Пионерская д. 2, (1-й этаж, фойе) время работы: понедельник - пятница с 09-00 до 17-00 часов (обед с 13-00 до 14-00 часов), тел.: 8 (81554) 50738. </w:t>
      </w:r>
    </w:p>
    <w:p w14:paraId="2F572E5E" w14:textId="7FA82675" w:rsidR="008D7104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E57DE" w:rsidRPr="009424E6">
        <w:rPr>
          <w:sz w:val="24"/>
          <w:szCs w:val="24"/>
        </w:rPr>
        <w:t>. Настоящее постановление вступ</w:t>
      </w:r>
      <w:r w:rsidR="005620C7" w:rsidRPr="009424E6">
        <w:rPr>
          <w:sz w:val="24"/>
          <w:szCs w:val="24"/>
        </w:rPr>
        <w:t>ает в силу после его подписания.</w:t>
      </w:r>
    </w:p>
    <w:p w14:paraId="5C2EDE50" w14:textId="10F91DFD" w:rsidR="008D7104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620C7" w:rsidRPr="009424E6">
        <w:rPr>
          <w:sz w:val="24"/>
          <w:szCs w:val="24"/>
        </w:rPr>
        <w:t>.</w:t>
      </w:r>
      <w:r w:rsidR="00BE57DE" w:rsidRPr="009424E6">
        <w:rPr>
          <w:sz w:val="24"/>
          <w:szCs w:val="24"/>
        </w:rPr>
        <w:t xml:space="preserve"> </w:t>
      </w:r>
      <w:r w:rsidR="00F75877" w:rsidRPr="009424E6">
        <w:rPr>
          <w:sz w:val="24"/>
          <w:szCs w:val="24"/>
        </w:rPr>
        <w:t>Настоящее постановление опубликовать в</w:t>
      </w:r>
      <w:r w:rsidR="00BE57DE" w:rsidRPr="009424E6">
        <w:rPr>
          <w:sz w:val="24"/>
          <w:szCs w:val="24"/>
        </w:rPr>
        <w:t xml:space="preserve"> газете «Печенга» и </w:t>
      </w:r>
      <w:r w:rsidR="00F75877" w:rsidRPr="009424E6">
        <w:rPr>
          <w:sz w:val="24"/>
          <w:szCs w:val="24"/>
        </w:rPr>
        <w:t xml:space="preserve">разместить </w:t>
      </w:r>
      <w:r w:rsidR="00BE57DE" w:rsidRPr="009424E6">
        <w:rPr>
          <w:sz w:val="24"/>
          <w:szCs w:val="24"/>
        </w:rPr>
        <w:t xml:space="preserve">на сайте Печенгского муниципального округа </w:t>
      </w:r>
      <w:r w:rsidR="00052846" w:rsidRPr="009424E6">
        <w:rPr>
          <w:sz w:val="24"/>
          <w:szCs w:val="24"/>
        </w:rPr>
        <w:t>h</w:t>
      </w:r>
      <w:r w:rsidR="00EA6E96" w:rsidRPr="009424E6">
        <w:rPr>
          <w:sz w:val="24"/>
          <w:szCs w:val="24"/>
        </w:rPr>
        <w:t>ttps://pechengamr.gov-murman.ru</w:t>
      </w:r>
      <w:r w:rsidR="00525D52" w:rsidRPr="009424E6">
        <w:rPr>
          <w:sz w:val="24"/>
          <w:szCs w:val="24"/>
        </w:rPr>
        <w:t>/</w:t>
      </w:r>
      <w:r w:rsidR="00EA6E96" w:rsidRPr="009424E6">
        <w:rPr>
          <w:sz w:val="24"/>
          <w:szCs w:val="24"/>
        </w:rPr>
        <w:t>.</w:t>
      </w:r>
    </w:p>
    <w:p w14:paraId="5F7D532E" w14:textId="3EE55E34" w:rsidR="00BE57DE" w:rsidRPr="009424E6" w:rsidRDefault="00635F18" w:rsidP="009424E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BE57DE" w:rsidRPr="009424E6">
        <w:rPr>
          <w:sz w:val="24"/>
          <w:szCs w:val="24"/>
        </w:rPr>
        <w:t>. Контроль за исполнением настоящего постановления возложить на заместителя Главы Печенгс</w:t>
      </w:r>
      <w:r w:rsidR="00442956">
        <w:rPr>
          <w:sz w:val="24"/>
          <w:szCs w:val="24"/>
        </w:rPr>
        <w:t xml:space="preserve">кого муниципального округа </w:t>
      </w:r>
      <w:r w:rsidR="00950241">
        <w:rPr>
          <w:sz w:val="24"/>
          <w:szCs w:val="24"/>
        </w:rPr>
        <w:t>по экономике и финансам Ахметову М.Ю.</w:t>
      </w:r>
    </w:p>
    <w:p w14:paraId="24736224" w14:textId="77777777" w:rsidR="00EA6E96" w:rsidRPr="009424E6" w:rsidRDefault="00EA6E96" w:rsidP="009424E6">
      <w:pPr>
        <w:widowControl w:val="0"/>
        <w:jc w:val="both"/>
        <w:rPr>
          <w:sz w:val="24"/>
          <w:szCs w:val="24"/>
        </w:rPr>
      </w:pPr>
    </w:p>
    <w:p w14:paraId="2D070B3D" w14:textId="77777777" w:rsidR="00646010" w:rsidRPr="009424E6" w:rsidRDefault="00646010" w:rsidP="009424E6">
      <w:pPr>
        <w:widowControl w:val="0"/>
        <w:jc w:val="both"/>
        <w:rPr>
          <w:sz w:val="24"/>
          <w:szCs w:val="24"/>
        </w:rPr>
      </w:pPr>
    </w:p>
    <w:p w14:paraId="53F599BC" w14:textId="7756CC62" w:rsidR="009561F3" w:rsidRPr="00B65A44" w:rsidRDefault="009561F3" w:rsidP="009561F3">
      <w:pPr>
        <w:jc w:val="both"/>
        <w:rPr>
          <w:sz w:val="24"/>
          <w:szCs w:val="24"/>
        </w:rPr>
      </w:pPr>
      <w:r w:rsidRPr="00B65A44">
        <w:rPr>
          <w:sz w:val="24"/>
          <w:szCs w:val="24"/>
        </w:rPr>
        <w:t>Глав</w:t>
      </w:r>
      <w:r w:rsidR="00635F18">
        <w:rPr>
          <w:sz w:val="24"/>
          <w:szCs w:val="24"/>
        </w:rPr>
        <w:t>а</w:t>
      </w:r>
      <w:r w:rsidRPr="00B65A44">
        <w:rPr>
          <w:sz w:val="24"/>
          <w:szCs w:val="24"/>
        </w:rPr>
        <w:t xml:space="preserve"> Печенгского муниципального округа           </w:t>
      </w:r>
      <w:r>
        <w:rPr>
          <w:sz w:val="24"/>
          <w:szCs w:val="24"/>
        </w:rPr>
        <w:t xml:space="preserve">                     </w:t>
      </w:r>
      <w:r w:rsidRPr="00B65A44">
        <w:rPr>
          <w:sz w:val="24"/>
          <w:szCs w:val="24"/>
        </w:rPr>
        <w:t xml:space="preserve">             </w:t>
      </w:r>
      <w:r w:rsidR="00635F18">
        <w:rPr>
          <w:sz w:val="24"/>
          <w:szCs w:val="24"/>
        </w:rPr>
        <w:t xml:space="preserve">           А.В. Кузнецов</w:t>
      </w:r>
    </w:p>
    <w:p w14:paraId="55F4ACA2" w14:textId="77777777" w:rsidR="00911F02" w:rsidRPr="009424E6" w:rsidRDefault="00911F02" w:rsidP="009424E6">
      <w:pPr>
        <w:widowControl w:val="0"/>
        <w:jc w:val="both"/>
      </w:pPr>
    </w:p>
    <w:p w14:paraId="2FC6D8D5" w14:textId="7B01A24A" w:rsidR="00EA6E96" w:rsidRPr="00635F18" w:rsidRDefault="00667EEB" w:rsidP="009424E6">
      <w:pPr>
        <w:widowControl w:val="0"/>
        <w:jc w:val="both"/>
      </w:pPr>
      <w:r>
        <w:t>Щукина Л.Я.</w:t>
      </w:r>
      <w:r w:rsidR="00635F18" w:rsidRPr="00635F18">
        <w:t>, 6</w:t>
      </w:r>
      <w:r>
        <w:t>0718</w:t>
      </w:r>
    </w:p>
    <w:p w14:paraId="5E8D8B4B" w14:textId="32D1B07E" w:rsidR="00395728" w:rsidRPr="009424E6" w:rsidRDefault="00395728" w:rsidP="009424E6">
      <w:pPr>
        <w:widowControl w:val="0"/>
        <w:ind w:firstLine="5387"/>
        <w:rPr>
          <w:sz w:val="24"/>
          <w:szCs w:val="24"/>
        </w:rPr>
      </w:pPr>
      <w:r w:rsidRPr="009424E6">
        <w:rPr>
          <w:sz w:val="24"/>
          <w:szCs w:val="24"/>
        </w:rPr>
        <w:lastRenderedPageBreak/>
        <w:t xml:space="preserve">Приложение </w:t>
      </w:r>
      <w:r w:rsidR="005D6F6F">
        <w:rPr>
          <w:sz w:val="24"/>
          <w:szCs w:val="24"/>
        </w:rPr>
        <w:t xml:space="preserve">№ 1 </w:t>
      </w:r>
    </w:p>
    <w:p w14:paraId="7A5180C3" w14:textId="68DFA5F1" w:rsidR="00395728" w:rsidRPr="009424E6" w:rsidRDefault="00395728" w:rsidP="00094DC6">
      <w:pPr>
        <w:widowControl w:val="0"/>
        <w:ind w:left="5387"/>
        <w:jc w:val="both"/>
        <w:rPr>
          <w:sz w:val="24"/>
          <w:szCs w:val="24"/>
        </w:rPr>
      </w:pPr>
      <w:r w:rsidRPr="009424E6">
        <w:rPr>
          <w:sz w:val="24"/>
          <w:szCs w:val="24"/>
        </w:rPr>
        <w:t>к постановлению администрации</w:t>
      </w:r>
      <w:r w:rsidR="00094DC6">
        <w:rPr>
          <w:sz w:val="24"/>
          <w:szCs w:val="24"/>
        </w:rPr>
        <w:t xml:space="preserve"> </w:t>
      </w:r>
      <w:r w:rsidRPr="009424E6">
        <w:rPr>
          <w:sz w:val="24"/>
          <w:szCs w:val="24"/>
        </w:rPr>
        <w:t>Печенгского муниципального округа</w:t>
      </w:r>
    </w:p>
    <w:p w14:paraId="23C5AB68" w14:textId="5378DD34" w:rsidR="00395728" w:rsidRPr="009424E6" w:rsidRDefault="00AD79A6" w:rsidP="00094DC6">
      <w:pPr>
        <w:widowControl w:val="0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1410F">
        <w:rPr>
          <w:sz w:val="24"/>
          <w:szCs w:val="24"/>
        </w:rPr>
        <w:t xml:space="preserve"> </w:t>
      </w:r>
      <w:r w:rsidR="00395728" w:rsidRPr="009424E6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395728" w:rsidRPr="009424E6">
        <w:rPr>
          <w:sz w:val="24"/>
          <w:szCs w:val="24"/>
        </w:rPr>
        <w:t xml:space="preserve"> </w:t>
      </w:r>
      <w:r w:rsidR="00C1410F">
        <w:rPr>
          <w:sz w:val="24"/>
          <w:szCs w:val="24"/>
        </w:rPr>
        <w:t xml:space="preserve">                 </w:t>
      </w:r>
    </w:p>
    <w:p w14:paraId="714D8447" w14:textId="77777777" w:rsidR="00395728" w:rsidRPr="009424E6" w:rsidRDefault="00395728" w:rsidP="009424E6">
      <w:pPr>
        <w:widowControl w:val="0"/>
        <w:jc w:val="right"/>
        <w:rPr>
          <w:sz w:val="24"/>
          <w:szCs w:val="24"/>
        </w:rPr>
      </w:pPr>
    </w:p>
    <w:p w14:paraId="45D88D48" w14:textId="77777777" w:rsidR="00395728" w:rsidRPr="009424E6" w:rsidRDefault="00395728" w:rsidP="009424E6">
      <w:pPr>
        <w:widowControl w:val="0"/>
        <w:jc w:val="right"/>
        <w:rPr>
          <w:sz w:val="24"/>
          <w:szCs w:val="24"/>
        </w:rPr>
      </w:pPr>
    </w:p>
    <w:p w14:paraId="1FB0D5CE" w14:textId="77777777" w:rsidR="00395728" w:rsidRPr="009424E6" w:rsidRDefault="00395728" w:rsidP="009424E6">
      <w:pPr>
        <w:widowControl w:val="0"/>
        <w:jc w:val="center"/>
        <w:rPr>
          <w:b/>
          <w:sz w:val="24"/>
          <w:szCs w:val="24"/>
        </w:rPr>
      </w:pPr>
      <w:r w:rsidRPr="009424E6">
        <w:rPr>
          <w:b/>
          <w:sz w:val="24"/>
          <w:szCs w:val="24"/>
        </w:rPr>
        <w:t>СОСТАВ</w:t>
      </w:r>
    </w:p>
    <w:p w14:paraId="5E0700B9" w14:textId="77777777" w:rsidR="00395728" w:rsidRPr="009424E6" w:rsidRDefault="00395728" w:rsidP="009424E6">
      <w:pPr>
        <w:widowControl w:val="0"/>
        <w:jc w:val="center"/>
        <w:rPr>
          <w:sz w:val="24"/>
          <w:szCs w:val="24"/>
        </w:rPr>
      </w:pPr>
      <w:r w:rsidRPr="009424E6">
        <w:rPr>
          <w:sz w:val="24"/>
          <w:szCs w:val="24"/>
        </w:rPr>
        <w:t>комиссии по проведению общественных обсуждений</w:t>
      </w:r>
    </w:p>
    <w:p w14:paraId="4DB39E96" w14:textId="6F7F0E7A" w:rsidR="00395728" w:rsidRPr="009424E6" w:rsidRDefault="00635F18" w:rsidP="009424E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(в форме опроса</w:t>
      </w:r>
      <w:r w:rsidR="00395728" w:rsidRPr="009424E6">
        <w:rPr>
          <w:sz w:val="24"/>
          <w:szCs w:val="24"/>
        </w:rPr>
        <w:t>) на территории Печенгского муниципального округа</w:t>
      </w:r>
    </w:p>
    <w:p w14:paraId="7ED7B11D" w14:textId="77777777" w:rsidR="00395728" w:rsidRPr="009424E6" w:rsidRDefault="00395728" w:rsidP="009424E6">
      <w:pPr>
        <w:widowControl w:val="0"/>
        <w:jc w:val="center"/>
        <w:rPr>
          <w:sz w:val="24"/>
          <w:szCs w:val="24"/>
        </w:rPr>
      </w:pPr>
    </w:p>
    <w:p w14:paraId="33B29075" w14:textId="77777777" w:rsidR="00395728" w:rsidRPr="009424E6" w:rsidRDefault="00395728" w:rsidP="009424E6">
      <w:pPr>
        <w:widowControl w:val="0"/>
        <w:jc w:val="center"/>
        <w:rPr>
          <w:sz w:val="24"/>
          <w:szCs w:val="24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2835"/>
        <w:gridCol w:w="425"/>
        <w:gridCol w:w="6096"/>
      </w:tblGrid>
      <w:tr w:rsidR="00395728" w:rsidRPr="009424E6" w14:paraId="5380DEBE" w14:textId="77777777" w:rsidTr="009F4FC9">
        <w:trPr>
          <w:trHeight w:val="782"/>
        </w:trPr>
        <w:tc>
          <w:tcPr>
            <w:tcW w:w="2835" w:type="dxa"/>
            <w:hideMark/>
          </w:tcPr>
          <w:p w14:paraId="645CBA22" w14:textId="55235411" w:rsidR="00395728" w:rsidRPr="009424E6" w:rsidRDefault="00950241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Ахметова</w:t>
            </w:r>
            <w:r w:rsidR="00395728" w:rsidRPr="009424E6">
              <w:rPr>
                <w:sz w:val="24"/>
                <w:szCs w:val="24"/>
              </w:rPr>
              <w:t xml:space="preserve"> </w:t>
            </w:r>
          </w:p>
          <w:p w14:paraId="545D9E31" w14:textId="662C913A" w:rsidR="00395728" w:rsidRPr="009424E6" w:rsidRDefault="00950241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 Юрьевна</w:t>
            </w:r>
          </w:p>
        </w:tc>
        <w:tc>
          <w:tcPr>
            <w:tcW w:w="425" w:type="dxa"/>
          </w:tcPr>
          <w:p w14:paraId="268A9099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  <w:p w14:paraId="2CDA0C68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hideMark/>
          </w:tcPr>
          <w:p w14:paraId="441ACEEB" w14:textId="56CC5E6C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заместитель Главы Печенгского муниципального округа</w:t>
            </w:r>
            <w:r w:rsidR="00950241">
              <w:rPr>
                <w:sz w:val="24"/>
                <w:szCs w:val="24"/>
              </w:rPr>
              <w:t xml:space="preserve"> по экономике и финансам</w:t>
            </w:r>
            <w:r w:rsidRPr="009424E6">
              <w:rPr>
                <w:sz w:val="24"/>
                <w:szCs w:val="24"/>
              </w:rPr>
              <w:t>, председатель комиссии;</w:t>
            </w:r>
          </w:p>
        </w:tc>
      </w:tr>
      <w:tr w:rsidR="00395728" w:rsidRPr="009424E6" w14:paraId="1D3DCABB" w14:textId="77777777" w:rsidTr="009F4FC9">
        <w:tc>
          <w:tcPr>
            <w:tcW w:w="2835" w:type="dxa"/>
          </w:tcPr>
          <w:p w14:paraId="11EE02E8" w14:textId="01657320" w:rsidR="00395728" w:rsidRPr="009424E6" w:rsidRDefault="00950241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</w:t>
            </w:r>
            <w:r w:rsidR="00395728" w:rsidRPr="009424E6">
              <w:rPr>
                <w:sz w:val="24"/>
                <w:szCs w:val="24"/>
              </w:rPr>
              <w:t xml:space="preserve"> </w:t>
            </w:r>
          </w:p>
          <w:p w14:paraId="72F236A0" w14:textId="07E8401A" w:rsidR="00395728" w:rsidRPr="009424E6" w:rsidRDefault="00950241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Яковлевна</w:t>
            </w:r>
            <w:r w:rsidR="00395728" w:rsidRPr="009424E6">
              <w:rPr>
                <w:sz w:val="24"/>
                <w:szCs w:val="24"/>
              </w:rPr>
              <w:t xml:space="preserve"> </w:t>
            </w:r>
          </w:p>
          <w:p w14:paraId="512688BE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14:paraId="4E58BB29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  <w:hideMark/>
          </w:tcPr>
          <w:p w14:paraId="3D110171" w14:textId="4C1271DE" w:rsidR="00395728" w:rsidRPr="009424E6" w:rsidRDefault="00950241" w:rsidP="009424E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  <w:r w:rsidR="00395728" w:rsidRPr="00942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95728" w:rsidRPr="00942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правовой работы юридического отдела администрации Печенгского муниципального округа, секретарь комиссии.</w:t>
            </w:r>
          </w:p>
          <w:p w14:paraId="507114F5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9424E6" w14:paraId="2CCB589B" w14:textId="77777777" w:rsidTr="009F4FC9">
        <w:trPr>
          <w:trHeight w:val="282"/>
        </w:trPr>
        <w:tc>
          <w:tcPr>
            <w:tcW w:w="2835" w:type="dxa"/>
          </w:tcPr>
          <w:p w14:paraId="4F8A4B3A" w14:textId="7547F215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425" w:type="dxa"/>
          </w:tcPr>
          <w:p w14:paraId="0774D873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28A0683B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</w:tr>
      <w:tr w:rsidR="00395728" w:rsidRPr="009424E6" w14:paraId="4AB5FEB6" w14:textId="77777777" w:rsidTr="00AD79A6">
        <w:trPr>
          <w:trHeight w:val="895"/>
        </w:trPr>
        <w:tc>
          <w:tcPr>
            <w:tcW w:w="2835" w:type="dxa"/>
          </w:tcPr>
          <w:p w14:paraId="06B936C6" w14:textId="77777777" w:rsidR="00AD79A6" w:rsidRPr="00157B6B" w:rsidRDefault="00AD79A6" w:rsidP="009424E6">
            <w:pPr>
              <w:jc w:val="both"/>
              <w:rPr>
                <w:sz w:val="24"/>
                <w:szCs w:val="24"/>
              </w:rPr>
            </w:pPr>
          </w:p>
          <w:p w14:paraId="091C85B5" w14:textId="77777777" w:rsidR="00157B6B" w:rsidRPr="00157B6B" w:rsidRDefault="00157B6B" w:rsidP="00157B6B">
            <w:pPr>
              <w:jc w:val="both"/>
              <w:rPr>
                <w:sz w:val="24"/>
                <w:szCs w:val="24"/>
              </w:rPr>
            </w:pPr>
            <w:r w:rsidRPr="00157B6B">
              <w:rPr>
                <w:sz w:val="24"/>
                <w:szCs w:val="24"/>
              </w:rPr>
              <w:t>Лисовский Станислав Витальевич</w:t>
            </w:r>
          </w:p>
          <w:p w14:paraId="50E86388" w14:textId="3112BFBB" w:rsidR="003F4976" w:rsidRPr="00157B6B" w:rsidRDefault="003F4976" w:rsidP="009424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5B67B84" w14:textId="77777777" w:rsidR="00911F02" w:rsidRPr="00157B6B" w:rsidRDefault="00911F02" w:rsidP="009424E6">
            <w:pPr>
              <w:jc w:val="center"/>
              <w:rPr>
                <w:sz w:val="24"/>
                <w:szCs w:val="24"/>
              </w:rPr>
            </w:pPr>
          </w:p>
          <w:p w14:paraId="7E3F4B0B" w14:textId="77777777" w:rsidR="00395728" w:rsidRPr="00157B6B" w:rsidRDefault="00395728" w:rsidP="009424E6">
            <w:pPr>
              <w:jc w:val="center"/>
              <w:rPr>
                <w:sz w:val="24"/>
                <w:szCs w:val="24"/>
              </w:rPr>
            </w:pPr>
            <w:r w:rsidRPr="00157B6B">
              <w:rPr>
                <w:sz w:val="24"/>
                <w:szCs w:val="24"/>
              </w:rPr>
              <w:t>-</w:t>
            </w:r>
          </w:p>
          <w:p w14:paraId="5D2EE1C0" w14:textId="77777777" w:rsidR="00395728" w:rsidRPr="00157B6B" w:rsidRDefault="00395728" w:rsidP="009424E6">
            <w:pPr>
              <w:rPr>
                <w:sz w:val="24"/>
                <w:szCs w:val="24"/>
              </w:rPr>
            </w:pPr>
          </w:p>
          <w:p w14:paraId="6EC08E28" w14:textId="25175B3A" w:rsidR="00395728" w:rsidRPr="00157B6B" w:rsidRDefault="00395728" w:rsidP="009424E6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74AD702F" w14:textId="77777777" w:rsidR="00911F02" w:rsidRPr="00157B6B" w:rsidRDefault="00911F02" w:rsidP="009424E6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6C1A8F90" w14:textId="5C7E544A" w:rsidR="00395728" w:rsidRPr="00157B6B" w:rsidRDefault="00950241" w:rsidP="009424E6">
            <w:pPr>
              <w:jc w:val="both"/>
              <w:rPr>
                <w:color w:val="auto"/>
                <w:sz w:val="24"/>
                <w:szCs w:val="24"/>
              </w:rPr>
            </w:pPr>
            <w:r w:rsidRPr="00157B6B">
              <w:rPr>
                <w:color w:val="auto"/>
                <w:sz w:val="24"/>
                <w:szCs w:val="24"/>
              </w:rPr>
              <w:t xml:space="preserve"> </w:t>
            </w:r>
            <w:r w:rsidR="00157B6B" w:rsidRPr="00157B6B">
              <w:rPr>
                <w:color w:val="auto"/>
                <w:sz w:val="24"/>
                <w:szCs w:val="24"/>
              </w:rPr>
              <w:t>главный инженер ООО «МОРСТРОЙТЕХНОЛОГИЯ»;</w:t>
            </w:r>
          </w:p>
          <w:p w14:paraId="4E4BBD9D" w14:textId="77777777" w:rsidR="00395728" w:rsidRPr="00157B6B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</w:tr>
      <w:tr w:rsidR="00083B61" w:rsidRPr="009424E6" w14:paraId="5F5B7D8D" w14:textId="77777777" w:rsidTr="009F4FC9">
        <w:trPr>
          <w:trHeight w:val="585"/>
        </w:trPr>
        <w:tc>
          <w:tcPr>
            <w:tcW w:w="2835" w:type="dxa"/>
            <w:vAlign w:val="center"/>
          </w:tcPr>
          <w:p w14:paraId="64B29DB9" w14:textId="5104D51D" w:rsidR="00083B61" w:rsidRPr="00157B6B" w:rsidRDefault="00950241" w:rsidP="009424E6">
            <w:pPr>
              <w:jc w:val="both"/>
              <w:rPr>
                <w:sz w:val="24"/>
                <w:szCs w:val="24"/>
              </w:rPr>
            </w:pPr>
            <w:r w:rsidRPr="00157B6B">
              <w:rPr>
                <w:sz w:val="24"/>
                <w:szCs w:val="24"/>
              </w:rPr>
              <w:t xml:space="preserve">Панин </w:t>
            </w:r>
            <w:r w:rsidR="00083B61" w:rsidRPr="00157B6B">
              <w:rPr>
                <w:sz w:val="24"/>
                <w:szCs w:val="24"/>
              </w:rPr>
              <w:t xml:space="preserve"> </w:t>
            </w:r>
          </w:p>
          <w:p w14:paraId="4CA81EF2" w14:textId="1D321B63" w:rsidR="00083B61" w:rsidRPr="00157B6B" w:rsidRDefault="00950241" w:rsidP="009424E6">
            <w:pPr>
              <w:jc w:val="both"/>
              <w:rPr>
                <w:sz w:val="24"/>
                <w:szCs w:val="24"/>
              </w:rPr>
            </w:pPr>
            <w:r w:rsidRPr="00157B6B"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425" w:type="dxa"/>
            <w:vAlign w:val="center"/>
          </w:tcPr>
          <w:p w14:paraId="68B809D2" w14:textId="33599E4C" w:rsidR="00083B61" w:rsidRPr="00157B6B" w:rsidRDefault="00083B61" w:rsidP="009424E6">
            <w:pPr>
              <w:jc w:val="center"/>
              <w:rPr>
                <w:sz w:val="24"/>
                <w:szCs w:val="24"/>
              </w:rPr>
            </w:pPr>
            <w:r w:rsidRPr="00157B6B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  <w:vAlign w:val="center"/>
          </w:tcPr>
          <w:p w14:paraId="6DCC1DAE" w14:textId="77777777" w:rsidR="00AD79A6" w:rsidRPr="00157B6B" w:rsidRDefault="00AD79A6" w:rsidP="009424E6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3D7250A5" w14:textId="331E7D1E" w:rsidR="00083B61" w:rsidRPr="00157B6B" w:rsidRDefault="00AD79A6" w:rsidP="009424E6">
            <w:pPr>
              <w:jc w:val="both"/>
              <w:rPr>
                <w:color w:val="auto"/>
                <w:sz w:val="24"/>
                <w:szCs w:val="24"/>
              </w:rPr>
            </w:pPr>
            <w:r w:rsidRPr="00157B6B">
              <w:rPr>
                <w:color w:val="auto"/>
                <w:sz w:val="24"/>
                <w:szCs w:val="24"/>
              </w:rPr>
              <w:t>главный инженер проекта ООО «</w:t>
            </w:r>
            <w:r w:rsidR="00950241" w:rsidRPr="00157B6B">
              <w:rPr>
                <w:color w:val="auto"/>
                <w:sz w:val="24"/>
                <w:szCs w:val="24"/>
              </w:rPr>
              <w:t>МОРСТРОЙТЕХНОЛОГИЯ</w:t>
            </w:r>
            <w:r w:rsidR="00083B61" w:rsidRPr="00157B6B">
              <w:rPr>
                <w:color w:val="auto"/>
                <w:sz w:val="24"/>
                <w:szCs w:val="24"/>
              </w:rPr>
              <w:t>»</w:t>
            </w:r>
            <w:r w:rsidR="00635F18" w:rsidRPr="00157B6B">
              <w:rPr>
                <w:color w:val="auto"/>
                <w:sz w:val="24"/>
                <w:szCs w:val="24"/>
              </w:rPr>
              <w:t>;</w:t>
            </w:r>
          </w:p>
          <w:p w14:paraId="775DAA4F" w14:textId="5B49FFB2" w:rsidR="00635F18" w:rsidRPr="00157B6B" w:rsidRDefault="00635F18" w:rsidP="009424E6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65621" w:rsidRPr="009424E6" w14:paraId="3F91ACF8" w14:textId="77777777" w:rsidTr="009F4FC9">
        <w:trPr>
          <w:trHeight w:val="585"/>
        </w:trPr>
        <w:tc>
          <w:tcPr>
            <w:tcW w:w="2835" w:type="dxa"/>
            <w:vAlign w:val="center"/>
          </w:tcPr>
          <w:p w14:paraId="6D7D0759" w14:textId="40EABBF8" w:rsidR="003834AF" w:rsidRPr="00157B6B" w:rsidRDefault="00950241" w:rsidP="009424E6">
            <w:pPr>
              <w:jc w:val="both"/>
              <w:rPr>
                <w:sz w:val="24"/>
                <w:szCs w:val="24"/>
              </w:rPr>
            </w:pPr>
            <w:r w:rsidRPr="00157B6B">
              <w:rPr>
                <w:sz w:val="24"/>
                <w:szCs w:val="24"/>
              </w:rPr>
              <w:t>Цховребов</w:t>
            </w:r>
            <w:r w:rsidR="003834AF" w:rsidRPr="00157B6B">
              <w:rPr>
                <w:sz w:val="24"/>
                <w:szCs w:val="24"/>
              </w:rPr>
              <w:t xml:space="preserve"> </w:t>
            </w:r>
          </w:p>
          <w:p w14:paraId="5E828D0D" w14:textId="022D2D99" w:rsidR="00665621" w:rsidRPr="00157B6B" w:rsidRDefault="00FA4192" w:rsidP="009424E6">
            <w:pPr>
              <w:jc w:val="both"/>
              <w:rPr>
                <w:sz w:val="24"/>
                <w:szCs w:val="24"/>
              </w:rPr>
            </w:pPr>
            <w:r w:rsidRPr="00157B6B">
              <w:rPr>
                <w:sz w:val="24"/>
                <w:szCs w:val="24"/>
              </w:rPr>
              <w:t>Батраз Таймура</w:t>
            </w:r>
            <w:r w:rsidR="00950241" w:rsidRPr="00157B6B">
              <w:rPr>
                <w:sz w:val="24"/>
                <w:szCs w:val="24"/>
              </w:rPr>
              <w:t>зович</w:t>
            </w:r>
          </w:p>
        </w:tc>
        <w:tc>
          <w:tcPr>
            <w:tcW w:w="425" w:type="dxa"/>
            <w:vAlign w:val="center"/>
          </w:tcPr>
          <w:p w14:paraId="3562EE06" w14:textId="77777777" w:rsidR="00AD79A6" w:rsidRPr="00157B6B" w:rsidRDefault="00AD79A6" w:rsidP="009424E6">
            <w:pPr>
              <w:jc w:val="center"/>
              <w:rPr>
                <w:sz w:val="24"/>
                <w:szCs w:val="24"/>
              </w:rPr>
            </w:pPr>
          </w:p>
          <w:p w14:paraId="516A06E9" w14:textId="235CE92E" w:rsidR="00665621" w:rsidRPr="00157B6B" w:rsidRDefault="00665621" w:rsidP="009424E6">
            <w:pPr>
              <w:jc w:val="center"/>
              <w:rPr>
                <w:sz w:val="24"/>
                <w:szCs w:val="24"/>
              </w:rPr>
            </w:pPr>
            <w:r w:rsidRPr="00157B6B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  <w:vAlign w:val="center"/>
          </w:tcPr>
          <w:p w14:paraId="4447B75F" w14:textId="0312CE40" w:rsidR="00AD79A6" w:rsidRPr="00157B6B" w:rsidRDefault="00AD79A6" w:rsidP="00AD79A6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000CCF36" w14:textId="77777777" w:rsidR="00950241" w:rsidRPr="00157B6B" w:rsidRDefault="00950241" w:rsidP="00950241">
            <w:pPr>
              <w:jc w:val="both"/>
              <w:rPr>
                <w:color w:val="auto"/>
                <w:sz w:val="24"/>
                <w:szCs w:val="24"/>
              </w:rPr>
            </w:pPr>
            <w:r w:rsidRPr="00157B6B">
              <w:rPr>
                <w:color w:val="auto"/>
                <w:sz w:val="24"/>
                <w:szCs w:val="24"/>
              </w:rPr>
              <w:t>главный инженер проекта ООО «МОРСТРОЙТЕХНОЛОГИЯ»;</w:t>
            </w:r>
          </w:p>
          <w:p w14:paraId="6B97F4A7" w14:textId="063A64A0" w:rsidR="00665621" w:rsidRPr="00157B6B" w:rsidRDefault="00665621" w:rsidP="00DF0B6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95728" w:rsidRPr="009424E6" w14:paraId="1C803530" w14:textId="77777777" w:rsidTr="003B5291">
        <w:trPr>
          <w:trHeight w:val="1246"/>
        </w:trPr>
        <w:tc>
          <w:tcPr>
            <w:tcW w:w="2835" w:type="dxa"/>
          </w:tcPr>
          <w:p w14:paraId="4B60458D" w14:textId="77777777" w:rsidR="00F759C5" w:rsidRDefault="00F759C5" w:rsidP="009424E6">
            <w:pPr>
              <w:jc w:val="both"/>
              <w:rPr>
                <w:sz w:val="24"/>
                <w:szCs w:val="24"/>
              </w:rPr>
            </w:pPr>
          </w:p>
          <w:p w14:paraId="6A4B11CA" w14:textId="16738A1B" w:rsidR="00395728" w:rsidRPr="009424E6" w:rsidRDefault="00635F18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Лаврущик</w:t>
            </w:r>
            <w:r w:rsidR="00607979" w:rsidRPr="009424E6">
              <w:rPr>
                <w:sz w:val="24"/>
                <w:szCs w:val="24"/>
              </w:rPr>
              <w:t xml:space="preserve"> </w:t>
            </w:r>
          </w:p>
          <w:p w14:paraId="5CF6671F" w14:textId="05097B53" w:rsidR="00395728" w:rsidRPr="009424E6" w:rsidRDefault="00635F18" w:rsidP="00942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Сергеевна</w:t>
            </w:r>
          </w:p>
          <w:p w14:paraId="73DEE9F3" w14:textId="77777777" w:rsidR="00395728" w:rsidRPr="009424E6" w:rsidRDefault="00395728" w:rsidP="009424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7CCDC11" w14:textId="77777777" w:rsidR="00635F18" w:rsidRDefault="00635F18" w:rsidP="009424E6">
            <w:pPr>
              <w:jc w:val="center"/>
              <w:rPr>
                <w:sz w:val="24"/>
                <w:szCs w:val="24"/>
              </w:rPr>
            </w:pPr>
          </w:p>
          <w:p w14:paraId="49C1F960" w14:textId="77777777" w:rsidR="00395728" w:rsidRPr="009424E6" w:rsidRDefault="00395728" w:rsidP="009424E6">
            <w:pPr>
              <w:jc w:val="center"/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14:paraId="69236BDD" w14:textId="77777777" w:rsidR="00635F18" w:rsidRDefault="00635F18" w:rsidP="00083B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417DB3" w14:textId="059802C4" w:rsidR="00395728" w:rsidRPr="00083B61" w:rsidRDefault="00635F18" w:rsidP="00083B6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395728" w:rsidRPr="00942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Комитета по управлению имуществом администрации 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ченгского муниципального округа;</w:t>
            </w:r>
          </w:p>
        </w:tc>
      </w:tr>
      <w:tr w:rsidR="009424E6" w:rsidRPr="009424E6" w14:paraId="78360911" w14:textId="77777777" w:rsidTr="009F4FC9">
        <w:tc>
          <w:tcPr>
            <w:tcW w:w="2835" w:type="dxa"/>
          </w:tcPr>
          <w:p w14:paraId="2CA65D39" w14:textId="7A7E6FFB" w:rsidR="009424E6" w:rsidRPr="009424E6" w:rsidRDefault="00C70B7D" w:rsidP="008E6C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</w:t>
            </w:r>
            <w:r w:rsidR="009424E6" w:rsidRPr="009424E6">
              <w:rPr>
                <w:sz w:val="24"/>
                <w:szCs w:val="24"/>
              </w:rPr>
              <w:t xml:space="preserve">  </w:t>
            </w:r>
          </w:p>
          <w:p w14:paraId="05532220" w14:textId="40984329" w:rsidR="009424E6" w:rsidRPr="009424E6" w:rsidRDefault="00C70B7D" w:rsidP="008E6C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Элеонора Геннадьевна</w:t>
            </w:r>
            <w:r w:rsidR="009424E6" w:rsidRPr="009424E6">
              <w:rPr>
                <w:sz w:val="24"/>
                <w:szCs w:val="24"/>
              </w:rPr>
              <w:t xml:space="preserve"> </w:t>
            </w:r>
          </w:p>
          <w:p w14:paraId="6150C940" w14:textId="77777777" w:rsidR="009424E6" w:rsidRPr="009424E6" w:rsidRDefault="009424E6" w:rsidP="008E6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3459777" w14:textId="77777777" w:rsidR="009424E6" w:rsidRPr="009424E6" w:rsidRDefault="009424E6" w:rsidP="008E6C10">
            <w:pPr>
              <w:rPr>
                <w:sz w:val="24"/>
                <w:szCs w:val="24"/>
              </w:rPr>
            </w:pPr>
            <w:r w:rsidRPr="009424E6"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14:paraId="4FD0B873" w14:textId="12C7852E" w:rsidR="009424E6" w:rsidRPr="009424E6" w:rsidRDefault="00157B6B" w:rsidP="008E6C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70B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аместитель начальника </w:t>
            </w:r>
            <w:r w:rsidR="009424E6" w:rsidRPr="009424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строительства и ЖКХ администрации Пе</w:t>
            </w:r>
            <w:r w:rsidR="00635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ченгского муниципального округа. </w:t>
            </w:r>
          </w:p>
          <w:p w14:paraId="1540F650" w14:textId="77777777" w:rsidR="009424E6" w:rsidRPr="009424E6" w:rsidRDefault="009424E6" w:rsidP="008E6C10">
            <w:pPr>
              <w:jc w:val="both"/>
              <w:rPr>
                <w:sz w:val="24"/>
                <w:szCs w:val="24"/>
              </w:rPr>
            </w:pPr>
          </w:p>
        </w:tc>
      </w:tr>
    </w:tbl>
    <w:p w14:paraId="54DE5D9D" w14:textId="77777777" w:rsidR="00094DC6" w:rsidRDefault="00094DC6" w:rsidP="00292D19">
      <w:pPr>
        <w:jc w:val="center"/>
        <w:rPr>
          <w:sz w:val="24"/>
          <w:szCs w:val="24"/>
        </w:rPr>
      </w:pPr>
    </w:p>
    <w:p w14:paraId="0EC57DF6" w14:textId="77777777" w:rsidR="00094DC6" w:rsidRPr="003F4976" w:rsidRDefault="00094DC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C86000" w14:textId="77777777" w:rsidR="00527316" w:rsidRPr="002044E8" w:rsidRDefault="00527316" w:rsidP="00527316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lastRenderedPageBreak/>
        <w:t>Приложение № 2</w:t>
      </w:r>
    </w:p>
    <w:p w14:paraId="7017B903" w14:textId="77777777" w:rsidR="00527316" w:rsidRPr="002044E8" w:rsidRDefault="00527316" w:rsidP="00527316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к постановлению администрации</w:t>
      </w:r>
      <w:r>
        <w:rPr>
          <w:sz w:val="24"/>
          <w:szCs w:val="24"/>
        </w:rPr>
        <w:t xml:space="preserve"> </w:t>
      </w:r>
      <w:r w:rsidRPr="002044E8">
        <w:rPr>
          <w:sz w:val="24"/>
          <w:szCs w:val="24"/>
        </w:rPr>
        <w:t>Печенгского муниципального округа</w:t>
      </w:r>
    </w:p>
    <w:p w14:paraId="5921A033" w14:textId="09DBC2C3" w:rsidR="00527316" w:rsidRPr="00E05A50" w:rsidRDefault="00527316" w:rsidP="00527316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от </w:t>
      </w:r>
      <w:r w:rsidR="00AD79A6">
        <w:rPr>
          <w:sz w:val="24"/>
          <w:szCs w:val="24"/>
        </w:rPr>
        <w:t xml:space="preserve">              </w:t>
      </w:r>
      <w:r w:rsidRPr="002044E8">
        <w:rPr>
          <w:sz w:val="24"/>
          <w:szCs w:val="24"/>
        </w:rPr>
        <w:t>№</w:t>
      </w:r>
      <w:r w:rsidR="00AD79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14:paraId="7A0BA4F5" w14:textId="77777777" w:rsidR="00527316" w:rsidRPr="002044E8" w:rsidRDefault="00527316" w:rsidP="00527316">
      <w:pPr>
        <w:widowControl w:val="0"/>
        <w:rPr>
          <w:sz w:val="24"/>
          <w:szCs w:val="24"/>
          <w:u w:val="single"/>
        </w:rPr>
      </w:pPr>
    </w:p>
    <w:p w14:paraId="2BC44271" w14:textId="77777777" w:rsidR="00527316" w:rsidRPr="002044E8" w:rsidRDefault="00527316" w:rsidP="00527316">
      <w:pPr>
        <w:widowControl w:val="0"/>
        <w:jc w:val="center"/>
        <w:rPr>
          <w:sz w:val="24"/>
          <w:szCs w:val="24"/>
          <w:u w:val="single"/>
        </w:rPr>
      </w:pPr>
      <w:r w:rsidRPr="002044E8">
        <w:rPr>
          <w:sz w:val="24"/>
          <w:szCs w:val="24"/>
          <w:u w:val="single"/>
        </w:rPr>
        <w:t>Администрация Печенгского муниципального округа Мурманской области</w:t>
      </w:r>
    </w:p>
    <w:p w14:paraId="2335B10F" w14:textId="77777777" w:rsidR="00527316" w:rsidRPr="002044E8" w:rsidRDefault="00527316" w:rsidP="00527316">
      <w:pPr>
        <w:widowControl w:val="0"/>
        <w:jc w:val="center"/>
        <w:rPr>
          <w:sz w:val="24"/>
          <w:szCs w:val="24"/>
        </w:rPr>
      </w:pPr>
      <w:r w:rsidRPr="002044E8">
        <w:rPr>
          <w:sz w:val="24"/>
          <w:szCs w:val="24"/>
        </w:rPr>
        <w:t xml:space="preserve">(наименование органа муниципального образования) </w:t>
      </w:r>
    </w:p>
    <w:p w14:paraId="38CDCC5B" w14:textId="77777777" w:rsidR="00AD79A6" w:rsidRDefault="00AD79A6" w:rsidP="004D4D69">
      <w:pPr>
        <w:widowControl w:val="0"/>
        <w:jc w:val="center"/>
        <w:rPr>
          <w:b/>
          <w:sz w:val="24"/>
          <w:szCs w:val="24"/>
        </w:rPr>
      </w:pPr>
    </w:p>
    <w:p w14:paraId="22FFC501" w14:textId="77777777" w:rsidR="00A14A8C" w:rsidRPr="00A14A8C" w:rsidRDefault="00A14A8C" w:rsidP="00A14A8C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1"/>
        <w:rPr>
          <w:rFonts w:ascii="Cambria" w:hAnsi="Cambria"/>
          <w:b/>
          <w:bCs/>
          <w:iCs/>
          <w:color w:val="auto"/>
          <w:sz w:val="28"/>
          <w:szCs w:val="28"/>
          <w:lang w:val="x-none" w:eastAsia="x-none"/>
        </w:rPr>
      </w:pPr>
      <w:r w:rsidRPr="00A14A8C">
        <w:rPr>
          <w:rFonts w:ascii="Cambria" w:hAnsi="Cambria"/>
          <w:b/>
          <w:bCs/>
          <w:iCs/>
          <w:color w:val="auto"/>
          <w:sz w:val="28"/>
          <w:szCs w:val="28"/>
          <w:lang w:val="x-none" w:eastAsia="x-none"/>
        </w:rPr>
        <w:t>ОПРОСНЫЙ ЛИСТ</w:t>
      </w:r>
    </w:p>
    <w:p w14:paraId="49357002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auto"/>
        </w:rPr>
      </w:pPr>
      <w:r w:rsidRPr="00A14A8C">
        <w:rPr>
          <w:b/>
          <w:color w:val="auto"/>
        </w:rPr>
        <w:t xml:space="preserve">по изучению мнения общественности в рамках общественных обсуждений </w:t>
      </w:r>
    </w:p>
    <w:p w14:paraId="2216E2DB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auto"/>
        </w:rPr>
      </w:pPr>
      <w:r w:rsidRPr="00A14A8C">
        <w:rPr>
          <w:b/>
          <w:color w:val="auto"/>
        </w:rPr>
        <w:t>по объекту государственной экологической экспертизы - проектной документации по реконструкции объекта «Причал №3», включая предварительные материалы оценки воздействия на окружающую среду (ОВОС) намечаемой хозяйственной деятельности.</w:t>
      </w:r>
    </w:p>
    <w:p w14:paraId="6309B523" w14:textId="77777777" w:rsid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before="77"/>
        <w:jc w:val="center"/>
        <w:rPr>
          <w:b/>
          <w:color w:val="auto"/>
        </w:rPr>
      </w:pPr>
    </w:p>
    <w:p w14:paraId="596ECAE3" w14:textId="77777777" w:rsidR="00646010" w:rsidRPr="00A14A8C" w:rsidRDefault="00646010" w:rsidP="00A14A8C">
      <w:pPr>
        <w:widowControl w:val="0"/>
        <w:shd w:val="clear" w:color="auto" w:fill="FFFFFF"/>
        <w:autoSpaceDE w:val="0"/>
        <w:autoSpaceDN w:val="0"/>
        <w:adjustRightInd w:val="0"/>
        <w:spacing w:before="77"/>
        <w:jc w:val="center"/>
        <w:rPr>
          <w:b/>
          <w:color w:val="auto"/>
        </w:rPr>
      </w:pPr>
    </w:p>
    <w:p w14:paraId="0676E7CB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before="77"/>
        <w:jc w:val="both"/>
        <w:rPr>
          <w:color w:val="auto"/>
        </w:rPr>
      </w:pPr>
      <w:r w:rsidRPr="00A14A8C">
        <w:rPr>
          <w:color w:val="auto"/>
        </w:rPr>
        <w:t xml:space="preserve">                                            1.    Информация об участнике общественных обсуждений</w:t>
      </w:r>
    </w:p>
    <w:p w14:paraId="1AA715B0" w14:textId="447427CB" w:rsidR="00A14A8C" w:rsidRPr="00A14A8C" w:rsidRDefault="00A14A8C" w:rsidP="00A14A8C">
      <w:pPr>
        <w:widowControl w:val="0"/>
        <w:shd w:val="clear" w:color="auto" w:fill="FFFFFF"/>
        <w:tabs>
          <w:tab w:val="left" w:leader="underscore" w:pos="4958"/>
          <w:tab w:val="left" w:leader="underscore" w:pos="10733"/>
        </w:tabs>
        <w:autoSpaceDE w:val="0"/>
        <w:autoSpaceDN w:val="0"/>
        <w:adjustRightInd w:val="0"/>
        <w:spacing w:before="168" w:line="360" w:lineRule="auto"/>
        <w:ind w:left="259"/>
        <w:rPr>
          <w:color w:val="auto"/>
          <w:sz w:val="18"/>
          <w:szCs w:val="18"/>
        </w:rPr>
      </w:pPr>
      <w:r w:rsidRPr="00A14A8C">
        <w:rPr>
          <w:color w:val="auto"/>
          <w:spacing w:val="-1"/>
          <w:sz w:val="18"/>
          <w:szCs w:val="18"/>
        </w:rPr>
        <w:t>1.1. Ф.И.О., возраст</w:t>
      </w:r>
      <w:r w:rsidRPr="00A14A8C">
        <w:rPr>
          <w:color w:val="auto"/>
          <w:sz w:val="18"/>
          <w:szCs w:val="18"/>
        </w:rPr>
        <w:t>_____________________________________________________________________________</w:t>
      </w:r>
      <w:r>
        <w:rPr>
          <w:color w:val="auto"/>
          <w:sz w:val="18"/>
          <w:szCs w:val="18"/>
        </w:rPr>
        <w:t>_______</w:t>
      </w:r>
    </w:p>
    <w:p w14:paraId="16F7CA98" w14:textId="5B40C471" w:rsidR="00A14A8C" w:rsidRPr="00A14A8C" w:rsidRDefault="00A14A8C" w:rsidP="00A14A8C">
      <w:pPr>
        <w:widowControl w:val="0"/>
        <w:numPr>
          <w:ilvl w:val="1"/>
          <w:numId w:val="3"/>
        </w:numPr>
        <w:shd w:val="clear" w:color="auto" w:fill="FFFFFF"/>
        <w:tabs>
          <w:tab w:val="left" w:pos="581"/>
          <w:tab w:val="left" w:leader="underscore" w:pos="9206"/>
          <w:tab w:val="left" w:leader="underscore" w:pos="10781"/>
        </w:tabs>
        <w:autoSpaceDE w:val="0"/>
        <w:autoSpaceDN w:val="0"/>
        <w:adjustRightInd w:val="0"/>
        <w:spacing w:line="360" w:lineRule="auto"/>
        <w:rPr>
          <w:color w:val="auto"/>
          <w:spacing w:val="-5"/>
          <w:sz w:val="18"/>
          <w:szCs w:val="18"/>
        </w:rPr>
      </w:pPr>
      <w:r w:rsidRPr="00A14A8C">
        <w:rPr>
          <w:color w:val="auto"/>
          <w:sz w:val="18"/>
          <w:szCs w:val="18"/>
        </w:rPr>
        <w:t>Адрес  _____________________________________________________________________________________</w:t>
      </w:r>
      <w:r>
        <w:rPr>
          <w:color w:val="auto"/>
          <w:sz w:val="18"/>
          <w:szCs w:val="18"/>
        </w:rPr>
        <w:t>______</w:t>
      </w:r>
    </w:p>
    <w:p w14:paraId="3B23F1E6" w14:textId="28A9A932" w:rsidR="00A14A8C" w:rsidRPr="00A14A8C" w:rsidRDefault="00A14A8C" w:rsidP="00A14A8C">
      <w:pPr>
        <w:widowControl w:val="0"/>
        <w:numPr>
          <w:ilvl w:val="0"/>
          <w:numId w:val="2"/>
        </w:numPr>
        <w:shd w:val="clear" w:color="auto" w:fill="FFFFFF"/>
        <w:tabs>
          <w:tab w:val="left" w:pos="581"/>
          <w:tab w:val="left" w:leader="underscore" w:pos="5035"/>
          <w:tab w:val="left" w:leader="underscore" w:pos="7555"/>
          <w:tab w:val="left" w:leader="underscore" w:pos="10738"/>
        </w:tabs>
        <w:autoSpaceDE w:val="0"/>
        <w:autoSpaceDN w:val="0"/>
        <w:adjustRightInd w:val="0"/>
        <w:spacing w:before="5" w:line="360" w:lineRule="auto"/>
        <w:ind w:left="264"/>
        <w:rPr>
          <w:color w:val="auto"/>
          <w:spacing w:val="-5"/>
          <w:sz w:val="18"/>
          <w:szCs w:val="18"/>
        </w:rPr>
      </w:pPr>
      <w:r w:rsidRPr="00A14A8C">
        <w:rPr>
          <w:color w:val="auto"/>
          <w:sz w:val="18"/>
          <w:szCs w:val="18"/>
        </w:rPr>
        <w:t>Социальное положение (работающий, служащий, учащийся, пенсионер, неработающий)</w:t>
      </w:r>
      <w:r>
        <w:rPr>
          <w:color w:val="auto"/>
          <w:sz w:val="18"/>
          <w:szCs w:val="18"/>
        </w:rPr>
        <w:t xml:space="preserve"> _____________________</w:t>
      </w:r>
    </w:p>
    <w:p w14:paraId="6D03E5BC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left="1474"/>
        <w:jc w:val="center"/>
        <w:rPr>
          <w:color w:val="auto"/>
          <w:sz w:val="16"/>
          <w:szCs w:val="16"/>
        </w:rPr>
      </w:pPr>
    </w:p>
    <w:p w14:paraId="49914DB0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center"/>
        <w:rPr>
          <w:color w:val="auto"/>
        </w:rPr>
      </w:pPr>
      <w:r w:rsidRPr="00A14A8C">
        <w:rPr>
          <w:color w:val="auto"/>
        </w:rPr>
        <w:t>2. Предварительные материалы ОВОС</w:t>
      </w:r>
    </w:p>
    <w:p w14:paraId="665E4475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center"/>
        <w:rPr>
          <w:color w:val="auto"/>
        </w:rPr>
      </w:pPr>
    </w:p>
    <w:p w14:paraId="49752F72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/>
        <w:jc w:val="both"/>
        <w:rPr>
          <w:color w:val="auto"/>
          <w:spacing w:val="-2"/>
          <w:sz w:val="18"/>
          <w:szCs w:val="18"/>
        </w:rPr>
      </w:pPr>
      <w:r w:rsidRPr="00A14A8C">
        <w:rPr>
          <w:color w:val="auto"/>
          <w:spacing w:val="-3"/>
          <w:sz w:val="18"/>
          <w:szCs w:val="18"/>
        </w:rPr>
        <w:t>2.1.</w:t>
      </w:r>
      <w:r w:rsidRPr="00A14A8C">
        <w:rPr>
          <w:color w:val="auto"/>
          <w:sz w:val="18"/>
          <w:szCs w:val="18"/>
        </w:rPr>
        <w:tab/>
        <w:t>Степень достаточности информации о намечаемой деятельности (цели, задачи, местоположение, заказчик, проектировщик, сроки реализации и т.п.)</w:t>
      </w:r>
    </w:p>
    <w:p w14:paraId="2FA9F451" w14:textId="52F209CB" w:rsidR="00A14A8C" w:rsidRPr="00A14A8C" w:rsidRDefault="00A14A8C" w:rsidP="00A14A8C">
      <w:pPr>
        <w:widowControl w:val="0"/>
        <w:shd w:val="clear" w:color="auto" w:fill="FFFFFF"/>
        <w:tabs>
          <w:tab w:val="left" w:pos="590"/>
          <w:tab w:val="left" w:leader="underscore" w:pos="10834"/>
        </w:tabs>
        <w:autoSpaceDE w:val="0"/>
        <w:autoSpaceDN w:val="0"/>
        <w:adjustRightInd w:val="0"/>
        <w:spacing w:line="360" w:lineRule="auto"/>
        <w:ind w:left="274"/>
        <w:rPr>
          <w:color w:val="auto"/>
          <w:spacing w:val="-2"/>
          <w:sz w:val="18"/>
          <w:szCs w:val="18"/>
        </w:rPr>
      </w:pPr>
      <w:r w:rsidRPr="00A14A8C">
        <w:rPr>
          <w:color w:val="auto"/>
          <w:sz w:val="18"/>
          <w:szCs w:val="18"/>
        </w:rPr>
        <w:t>____________________</w:t>
      </w:r>
      <w:r>
        <w:rPr>
          <w:color w:val="auto"/>
          <w:sz w:val="18"/>
          <w:szCs w:val="18"/>
        </w:rPr>
        <w:t>________________________________________________________________________________</w:t>
      </w:r>
    </w:p>
    <w:p w14:paraId="260EA157" w14:textId="14F33696" w:rsidR="00A14A8C" w:rsidRPr="00A14A8C" w:rsidRDefault="00A14A8C" w:rsidP="00A14A8C">
      <w:pPr>
        <w:widowControl w:val="0"/>
        <w:shd w:val="clear" w:color="auto" w:fill="FFFFFF"/>
        <w:tabs>
          <w:tab w:val="left" w:pos="567"/>
          <w:tab w:val="left" w:leader="underscore" w:pos="10834"/>
        </w:tabs>
        <w:autoSpaceDE w:val="0"/>
        <w:autoSpaceDN w:val="0"/>
        <w:adjustRightInd w:val="0"/>
        <w:spacing w:line="360" w:lineRule="auto"/>
        <w:ind w:left="284"/>
        <w:rPr>
          <w:color w:val="auto"/>
          <w:sz w:val="18"/>
          <w:szCs w:val="18"/>
        </w:rPr>
      </w:pPr>
      <w:r w:rsidRPr="00A14A8C">
        <w:rPr>
          <w:color w:val="auto"/>
          <w:sz w:val="18"/>
          <w:szCs w:val="18"/>
        </w:rPr>
        <w:t>2.3 Негативное воздействие на окружающую среду, неучтенное в представленных материалах _____________________________________________________________________________________________</w:t>
      </w:r>
      <w:r>
        <w:rPr>
          <w:color w:val="auto"/>
          <w:sz w:val="18"/>
          <w:szCs w:val="18"/>
        </w:rPr>
        <w:t>_______</w:t>
      </w:r>
    </w:p>
    <w:p w14:paraId="1A505F40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8"/>
        <w:jc w:val="both"/>
        <w:rPr>
          <w:color w:val="auto"/>
          <w:sz w:val="18"/>
          <w:szCs w:val="18"/>
        </w:rPr>
      </w:pPr>
      <w:r w:rsidRPr="00A14A8C">
        <w:rPr>
          <w:color w:val="auto"/>
          <w:sz w:val="18"/>
          <w:szCs w:val="18"/>
        </w:rPr>
        <w:t>2.4. Вопросы к представленным материалам</w:t>
      </w:r>
    </w:p>
    <w:p w14:paraId="1862C928" w14:textId="0440D8D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8"/>
        <w:rPr>
          <w:color w:val="auto"/>
          <w:sz w:val="18"/>
          <w:szCs w:val="18"/>
        </w:rPr>
      </w:pPr>
      <w:r w:rsidRPr="00A14A8C">
        <w:rPr>
          <w:color w:val="auto"/>
          <w:sz w:val="18"/>
          <w:szCs w:val="18"/>
        </w:rPr>
        <w:t>_____________________________________________________________________________________________</w:t>
      </w:r>
      <w:r>
        <w:rPr>
          <w:color w:val="auto"/>
          <w:sz w:val="18"/>
          <w:szCs w:val="18"/>
        </w:rPr>
        <w:t>______</w:t>
      </w:r>
    </w:p>
    <w:p w14:paraId="20CBD222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8"/>
        <w:jc w:val="both"/>
        <w:rPr>
          <w:color w:val="auto"/>
          <w:sz w:val="18"/>
          <w:szCs w:val="18"/>
        </w:rPr>
      </w:pPr>
      <w:r w:rsidRPr="00A14A8C">
        <w:rPr>
          <w:color w:val="auto"/>
          <w:sz w:val="18"/>
          <w:szCs w:val="18"/>
        </w:rPr>
        <w:t>2.5. Предложения, пожелания, замечания</w:t>
      </w:r>
    </w:p>
    <w:p w14:paraId="46492A95" w14:textId="6F800292" w:rsidR="00A14A8C" w:rsidRPr="00A14A8C" w:rsidRDefault="00A14A8C" w:rsidP="00A14A8C">
      <w:pPr>
        <w:widowControl w:val="0"/>
        <w:shd w:val="clear" w:color="auto" w:fill="FFFFFF"/>
        <w:tabs>
          <w:tab w:val="left" w:pos="590"/>
          <w:tab w:val="left" w:leader="underscore" w:pos="10762"/>
        </w:tabs>
        <w:autoSpaceDE w:val="0"/>
        <w:autoSpaceDN w:val="0"/>
        <w:adjustRightInd w:val="0"/>
        <w:spacing w:line="360" w:lineRule="auto"/>
        <w:ind w:left="274"/>
        <w:jc w:val="both"/>
        <w:rPr>
          <w:color w:val="auto"/>
        </w:rPr>
      </w:pPr>
      <w:r w:rsidRPr="00A14A8C">
        <w:rPr>
          <w:color w:val="auto"/>
          <w:sz w:val="18"/>
          <w:szCs w:val="18"/>
        </w:rPr>
        <w:t>__________________________________________________________________________________________</w:t>
      </w:r>
      <w:r>
        <w:rPr>
          <w:color w:val="auto"/>
          <w:sz w:val="18"/>
          <w:szCs w:val="18"/>
        </w:rPr>
        <w:t>_________</w:t>
      </w:r>
    </w:p>
    <w:p w14:paraId="7FF373DC" w14:textId="2A0AF12D" w:rsidR="00A14A8C" w:rsidRPr="00A14A8C" w:rsidRDefault="00A14A8C" w:rsidP="00A14A8C">
      <w:pPr>
        <w:widowControl w:val="0"/>
        <w:shd w:val="clear" w:color="auto" w:fill="FFFFFF"/>
        <w:tabs>
          <w:tab w:val="left" w:pos="590"/>
          <w:tab w:val="left" w:leader="underscore" w:pos="10762"/>
        </w:tabs>
        <w:autoSpaceDE w:val="0"/>
        <w:autoSpaceDN w:val="0"/>
        <w:adjustRightInd w:val="0"/>
        <w:spacing w:line="360" w:lineRule="auto"/>
        <w:ind w:left="274"/>
        <w:jc w:val="both"/>
        <w:rPr>
          <w:color w:val="auto"/>
        </w:rPr>
      </w:pPr>
      <w:r w:rsidRPr="00A14A8C">
        <w:rPr>
          <w:color w:val="auto"/>
        </w:rPr>
        <w:t>______________________________________________________________________</w:t>
      </w:r>
      <w:r>
        <w:rPr>
          <w:color w:val="auto"/>
        </w:rPr>
        <w:t>___________________</w:t>
      </w:r>
      <w:r w:rsidRPr="00A14A8C">
        <w:rPr>
          <w:color w:val="auto"/>
        </w:rPr>
        <w:t xml:space="preserve">                                                </w:t>
      </w:r>
    </w:p>
    <w:p w14:paraId="39B0C80B" w14:textId="77777777" w:rsidR="00A14A8C" w:rsidRDefault="00A14A8C" w:rsidP="00A14A8C">
      <w:pPr>
        <w:widowControl w:val="0"/>
        <w:shd w:val="clear" w:color="auto" w:fill="FFFFFF"/>
        <w:tabs>
          <w:tab w:val="left" w:pos="590"/>
          <w:tab w:val="left" w:leader="underscore" w:pos="10762"/>
        </w:tabs>
        <w:autoSpaceDE w:val="0"/>
        <w:autoSpaceDN w:val="0"/>
        <w:adjustRightInd w:val="0"/>
        <w:spacing w:line="360" w:lineRule="auto"/>
        <w:jc w:val="both"/>
        <w:rPr>
          <w:color w:val="auto"/>
        </w:rPr>
      </w:pPr>
      <w:r w:rsidRPr="00A14A8C">
        <w:rPr>
          <w:color w:val="auto"/>
        </w:rPr>
        <w:t xml:space="preserve">                                                   </w:t>
      </w:r>
    </w:p>
    <w:p w14:paraId="04415537" w14:textId="77777777" w:rsidR="00646010" w:rsidRPr="00A14A8C" w:rsidRDefault="00646010" w:rsidP="00A14A8C">
      <w:pPr>
        <w:widowControl w:val="0"/>
        <w:shd w:val="clear" w:color="auto" w:fill="FFFFFF"/>
        <w:tabs>
          <w:tab w:val="left" w:pos="590"/>
          <w:tab w:val="left" w:leader="underscore" w:pos="10762"/>
        </w:tabs>
        <w:autoSpaceDE w:val="0"/>
        <w:autoSpaceDN w:val="0"/>
        <w:adjustRightInd w:val="0"/>
        <w:spacing w:line="360" w:lineRule="auto"/>
        <w:jc w:val="both"/>
        <w:rPr>
          <w:color w:val="auto"/>
        </w:rPr>
      </w:pPr>
    </w:p>
    <w:p w14:paraId="4DF7110E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center"/>
        <w:rPr>
          <w:color w:val="auto"/>
        </w:rPr>
      </w:pPr>
      <w:r w:rsidRPr="00A14A8C">
        <w:rPr>
          <w:color w:val="auto"/>
        </w:rPr>
        <w:t>3. Приложения к опросному листу</w:t>
      </w:r>
    </w:p>
    <w:p w14:paraId="1A5635BB" w14:textId="77777777" w:rsidR="00A14A8C" w:rsidRPr="00A14A8C" w:rsidRDefault="00A14A8C" w:rsidP="00A14A8C">
      <w:pPr>
        <w:widowControl w:val="0"/>
        <w:shd w:val="clear" w:color="auto" w:fill="FFFFFF"/>
        <w:tabs>
          <w:tab w:val="left" w:leader="underscore" w:pos="10776"/>
        </w:tabs>
        <w:autoSpaceDE w:val="0"/>
        <w:autoSpaceDN w:val="0"/>
        <w:adjustRightInd w:val="0"/>
        <w:spacing w:line="360" w:lineRule="auto"/>
        <w:ind w:left="283"/>
        <w:rPr>
          <w:color w:val="auto"/>
          <w:sz w:val="16"/>
          <w:szCs w:val="16"/>
        </w:rPr>
      </w:pPr>
    </w:p>
    <w:p w14:paraId="78581322" w14:textId="06DF1030" w:rsidR="00A14A8C" w:rsidRPr="00A14A8C" w:rsidRDefault="00A14A8C" w:rsidP="00A14A8C">
      <w:pPr>
        <w:widowControl w:val="0"/>
        <w:shd w:val="clear" w:color="auto" w:fill="FFFFFF"/>
        <w:tabs>
          <w:tab w:val="left" w:leader="underscore" w:pos="10776"/>
        </w:tabs>
        <w:autoSpaceDE w:val="0"/>
        <w:autoSpaceDN w:val="0"/>
        <w:adjustRightInd w:val="0"/>
        <w:spacing w:line="360" w:lineRule="auto"/>
        <w:ind w:left="283"/>
        <w:rPr>
          <w:color w:val="auto"/>
          <w:sz w:val="22"/>
        </w:rPr>
      </w:pPr>
      <w:r w:rsidRPr="00A14A8C">
        <w:rPr>
          <w:color w:val="auto"/>
          <w:sz w:val="18"/>
          <w:szCs w:val="16"/>
        </w:rPr>
        <w:t>Наименование приложения</w:t>
      </w:r>
      <w:r>
        <w:rPr>
          <w:color w:val="auto"/>
          <w:sz w:val="18"/>
          <w:szCs w:val="16"/>
        </w:rPr>
        <w:t>__________</w:t>
      </w:r>
      <w:r w:rsidRPr="00A14A8C">
        <w:rPr>
          <w:color w:val="auto"/>
          <w:sz w:val="18"/>
          <w:szCs w:val="16"/>
        </w:rPr>
        <w:t>__________________________________________________________________</w:t>
      </w:r>
    </w:p>
    <w:p w14:paraId="65E2F523" w14:textId="14101E56" w:rsidR="00A14A8C" w:rsidRPr="00A14A8C" w:rsidRDefault="00A14A8C" w:rsidP="00A14A8C">
      <w:pPr>
        <w:widowControl w:val="0"/>
        <w:shd w:val="clear" w:color="auto" w:fill="FFFFFF"/>
        <w:tabs>
          <w:tab w:val="left" w:leader="hyphen" w:pos="2525"/>
          <w:tab w:val="left" w:leader="underscore" w:pos="3792"/>
          <w:tab w:val="left" w:leader="underscore" w:pos="9566"/>
          <w:tab w:val="left" w:leader="underscore" w:pos="10301"/>
        </w:tabs>
        <w:autoSpaceDE w:val="0"/>
        <w:autoSpaceDN w:val="0"/>
        <w:adjustRightInd w:val="0"/>
        <w:spacing w:line="360" w:lineRule="auto"/>
        <w:ind w:left="274"/>
        <w:rPr>
          <w:color w:val="auto"/>
          <w:sz w:val="22"/>
        </w:rPr>
      </w:pPr>
      <w:r w:rsidRPr="00A14A8C">
        <w:rPr>
          <w:color w:val="auto"/>
          <w:sz w:val="18"/>
          <w:szCs w:val="16"/>
        </w:rPr>
        <w:t>_____________________________</w:t>
      </w:r>
      <w:r>
        <w:rPr>
          <w:color w:val="auto"/>
          <w:sz w:val="18"/>
          <w:szCs w:val="16"/>
        </w:rPr>
        <w:t>_</w:t>
      </w:r>
      <w:r w:rsidRPr="00A14A8C">
        <w:rPr>
          <w:color w:val="auto"/>
          <w:sz w:val="18"/>
          <w:szCs w:val="16"/>
        </w:rPr>
        <w:t xml:space="preserve">______________________________________  на  _____________________  </w:t>
      </w:r>
      <w:r w:rsidRPr="00A14A8C">
        <w:rPr>
          <w:color w:val="auto"/>
          <w:spacing w:val="-22"/>
          <w:sz w:val="18"/>
          <w:szCs w:val="16"/>
        </w:rPr>
        <w:t>л и с т а х</w:t>
      </w:r>
    </w:p>
    <w:p w14:paraId="4EE32E3C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/>
        <w:jc w:val="center"/>
        <w:rPr>
          <w:i/>
          <w:iCs/>
          <w:color w:val="auto"/>
          <w:sz w:val="14"/>
          <w:szCs w:val="16"/>
        </w:rPr>
      </w:pPr>
      <w:r w:rsidRPr="00A14A8C">
        <w:rPr>
          <w:i/>
          <w:iCs/>
          <w:color w:val="auto"/>
          <w:sz w:val="14"/>
          <w:szCs w:val="16"/>
        </w:rPr>
        <w:t>заполняется при наличии у участника опроса замечаний, предложений, вопросов на отдельных листах</w:t>
      </w:r>
    </w:p>
    <w:p w14:paraId="7C718A8F" w14:textId="77777777" w:rsidR="00A14A8C" w:rsidRPr="00A14A8C" w:rsidRDefault="00A14A8C" w:rsidP="00A14A8C">
      <w:pPr>
        <w:widowControl w:val="0"/>
        <w:shd w:val="clear" w:color="auto" w:fill="FFFFFF"/>
        <w:tabs>
          <w:tab w:val="left" w:leader="hyphen" w:pos="1814"/>
          <w:tab w:val="left" w:pos="8813"/>
        </w:tabs>
        <w:autoSpaceDE w:val="0"/>
        <w:autoSpaceDN w:val="0"/>
        <w:adjustRightInd w:val="0"/>
        <w:spacing w:before="106" w:line="276" w:lineRule="auto"/>
        <w:ind w:left="274"/>
        <w:rPr>
          <w:color w:val="auto"/>
          <w:sz w:val="16"/>
          <w:szCs w:val="16"/>
        </w:rPr>
      </w:pPr>
    </w:p>
    <w:p w14:paraId="2ADD9D31" w14:textId="77777777" w:rsidR="00A14A8C" w:rsidRPr="00A14A8C" w:rsidRDefault="00A14A8C" w:rsidP="00A14A8C">
      <w:pPr>
        <w:widowControl w:val="0"/>
        <w:shd w:val="clear" w:color="auto" w:fill="FFFFFF"/>
        <w:tabs>
          <w:tab w:val="left" w:leader="hyphen" w:pos="1814"/>
          <w:tab w:val="left" w:pos="8813"/>
        </w:tabs>
        <w:autoSpaceDE w:val="0"/>
        <w:autoSpaceDN w:val="0"/>
        <w:adjustRightInd w:val="0"/>
        <w:spacing w:before="106" w:line="276" w:lineRule="auto"/>
        <w:ind w:left="274"/>
        <w:rPr>
          <w:color w:val="auto"/>
          <w:sz w:val="16"/>
          <w:szCs w:val="16"/>
        </w:rPr>
      </w:pPr>
    </w:p>
    <w:p w14:paraId="12E4236A" w14:textId="5CDAF94B" w:rsidR="00A14A8C" w:rsidRPr="00A14A8C" w:rsidRDefault="00A14A8C" w:rsidP="00A14A8C">
      <w:pPr>
        <w:widowControl w:val="0"/>
        <w:shd w:val="clear" w:color="auto" w:fill="FFFFFF"/>
        <w:tabs>
          <w:tab w:val="left" w:leader="hyphen" w:pos="1814"/>
          <w:tab w:val="left" w:pos="8813"/>
        </w:tabs>
        <w:autoSpaceDE w:val="0"/>
        <w:autoSpaceDN w:val="0"/>
        <w:adjustRightInd w:val="0"/>
        <w:spacing w:before="106" w:line="276" w:lineRule="auto"/>
        <w:ind w:left="274"/>
        <w:rPr>
          <w:color w:val="auto"/>
          <w:sz w:val="16"/>
          <w:szCs w:val="16"/>
        </w:rPr>
      </w:pPr>
      <w:r w:rsidRPr="00A14A8C">
        <w:rPr>
          <w:color w:val="auto"/>
          <w:sz w:val="18"/>
          <w:szCs w:val="16"/>
        </w:rPr>
        <w:t>Дата  _______________                                                                                                      Подпись ________________</w:t>
      </w:r>
    </w:p>
    <w:p w14:paraId="552F5F57" w14:textId="77777777" w:rsidR="00A14A8C" w:rsidRPr="00A14A8C" w:rsidRDefault="00A14A8C" w:rsidP="00A14A8C">
      <w:pPr>
        <w:widowControl w:val="0"/>
        <w:shd w:val="clear" w:color="auto" w:fill="FFFFFF"/>
        <w:tabs>
          <w:tab w:val="left" w:leader="hyphen" w:pos="1814"/>
          <w:tab w:val="left" w:pos="8813"/>
        </w:tabs>
        <w:autoSpaceDE w:val="0"/>
        <w:autoSpaceDN w:val="0"/>
        <w:adjustRightInd w:val="0"/>
        <w:spacing w:before="106" w:line="276" w:lineRule="auto"/>
        <w:ind w:left="274"/>
        <w:rPr>
          <w:color w:val="auto"/>
          <w:sz w:val="16"/>
          <w:szCs w:val="16"/>
        </w:rPr>
      </w:pPr>
    </w:p>
    <w:tbl>
      <w:tblPr>
        <w:tblW w:w="4653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630"/>
        <w:gridCol w:w="941"/>
        <w:gridCol w:w="941"/>
        <w:gridCol w:w="1449"/>
      </w:tblGrid>
      <w:tr w:rsidR="00A14A8C" w:rsidRPr="00A14A8C" w14:paraId="0242BB61" w14:textId="77777777" w:rsidTr="00A14A8C">
        <w:trPr>
          <w:trHeight w:hRule="exact" w:val="257"/>
        </w:trPr>
        <w:tc>
          <w:tcPr>
            <w:tcW w:w="2744" w:type="pct"/>
            <w:tcBorders>
              <w:bottom w:val="single" w:sz="4" w:space="0" w:color="auto"/>
            </w:tcBorders>
            <w:shd w:val="clear" w:color="auto" w:fill="FFFFFF"/>
          </w:tcPr>
          <w:p w14:paraId="5FFB5E33" w14:textId="77777777" w:rsidR="00A14A8C" w:rsidRPr="00A14A8C" w:rsidRDefault="00A14A8C" w:rsidP="00A1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auto"/>
                <w:szCs w:val="18"/>
              </w:rPr>
            </w:pPr>
          </w:p>
        </w:tc>
        <w:tc>
          <w:tcPr>
            <w:tcW w:w="359" w:type="pct"/>
            <w:shd w:val="clear" w:color="auto" w:fill="FFFFFF"/>
          </w:tcPr>
          <w:p w14:paraId="4959A9D6" w14:textId="77777777" w:rsidR="00A14A8C" w:rsidRPr="00A14A8C" w:rsidRDefault="00A14A8C" w:rsidP="00A1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39"/>
              <w:rPr>
                <w:color w:val="auto"/>
                <w:szCs w:val="18"/>
              </w:rPr>
            </w:pPr>
          </w:p>
        </w:tc>
        <w:tc>
          <w:tcPr>
            <w:tcW w:w="536" w:type="pct"/>
            <w:shd w:val="clear" w:color="auto" w:fill="FFFFFF"/>
          </w:tcPr>
          <w:p w14:paraId="0FD55262" w14:textId="77777777" w:rsidR="00A14A8C" w:rsidRPr="00A14A8C" w:rsidRDefault="00A14A8C" w:rsidP="00A1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39"/>
              <w:rPr>
                <w:color w:val="auto"/>
                <w:szCs w:val="18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FFFFFF"/>
          </w:tcPr>
          <w:p w14:paraId="05C632B3" w14:textId="77777777" w:rsidR="00A14A8C" w:rsidRPr="00A14A8C" w:rsidRDefault="00A14A8C" w:rsidP="00A1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39"/>
              <w:rPr>
                <w:color w:val="auto"/>
                <w:szCs w:val="18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93C03E" w14:textId="77777777" w:rsidR="00A14A8C" w:rsidRPr="00A14A8C" w:rsidRDefault="00A14A8C" w:rsidP="00A1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18"/>
              </w:rPr>
            </w:pPr>
          </w:p>
        </w:tc>
      </w:tr>
      <w:tr w:rsidR="00A14A8C" w:rsidRPr="00A14A8C" w14:paraId="7523B1B6" w14:textId="77777777" w:rsidTr="00A14A8C">
        <w:trPr>
          <w:trHeight w:hRule="exact" w:val="559"/>
        </w:trPr>
        <w:tc>
          <w:tcPr>
            <w:tcW w:w="2744" w:type="pct"/>
            <w:tcBorders>
              <w:top w:val="single" w:sz="4" w:space="0" w:color="auto"/>
            </w:tcBorders>
            <w:shd w:val="clear" w:color="auto" w:fill="FFFFFF"/>
          </w:tcPr>
          <w:p w14:paraId="551B3C33" w14:textId="77777777" w:rsidR="00A14A8C" w:rsidRPr="00A14A8C" w:rsidRDefault="00A14A8C" w:rsidP="00A1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auto"/>
                <w:sz w:val="14"/>
                <w:szCs w:val="16"/>
              </w:rPr>
            </w:pPr>
            <w:r w:rsidRPr="00A14A8C">
              <w:rPr>
                <w:i/>
                <w:color w:val="auto"/>
                <w:sz w:val="14"/>
                <w:szCs w:val="16"/>
              </w:rPr>
              <w:t>Ф.И.О., подпись и должность лица, принявшего опросный лист</w:t>
            </w:r>
          </w:p>
        </w:tc>
        <w:tc>
          <w:tcPr>
            <w:tcW w:w="359" w:type="pct"/>
            <w:shd w:val="clear" w:color="auto" w:fill="FFFFFF"/>
          </w:tcPr>
          <w:p w14:paraId="10E140B5" w14:textId="77777777" w:rsidR="00A14A8C" w:rsidRPr="00A14A8C" w:rsidRDefault="00A14A8C" w:rsidP="00A1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auto"/>
                <w:sz w:val="14"/>
                <w:szCs w:val="16"/>
              </w:rPr>
            </w:pPr>
          </w:p>
        </w:tc>
        <w:tc>
          <w:tcPr>
            <w:tcW w:w="536" w:type="pct"/>
            <w:shd w:val="clear" w:color="auto" w:fill="FFFFFF"/>
          </w:tcPr>
          <w:p w14:paraId="2C7C1182" w14:textId="77777777" w:rsidR="00A14A8C" w:rsidRPr="00A14A8C" w:rsidRDefault="00A14A8C" w:rsidP="00A1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auto"/>
                <w:sz w:val="14"/>
                <w:szCs w:val="16"/>
              </w:rPr>
            </w:pPr>
          </w:p>
        </w:tc>
        <w:tc>
          <w:tcPr>
            <w:tcW w:w="1361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EB87315" w14:textId="77777777" w:rsidR="00A14A8C" w:rsidRPr="00A14A8C" w:rsidRDefault="00A14A8C" w:rsidP="00A14A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auto"/>
                <w:sz w:val="14"/>
                <w:szCs w:val="16"/>
              </w:rPr>
            </w:pPr>
            <w:r w:rsidRPr="00A14A8C">
              <w:rPr>
                <w:i/>
                <w:color w:val="auto"/>
                <w:sz w:val="14"/>
                <w:szCs w:val="16"/>
              </w:rPr>
              <w:t>дата</w:t>
            </w:r>
          </w:p>
        </w:tc>
      </w:tr>
    </w:tbl>
    <w:p w14:paraId="51C96574" w14:textId="77777777" w:rsidR="00A14A8C" w:rsidRPr="00A14A8C" w:rsidRDefault="00A14A8C" w:rsidP="00A14A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auto"/>
          <w:spacing w:val="-2"/>
        </w:rPr>
      </w:pPr>
      <w:r w:rsidRPr="00A14A8C">
        <w:rPr>
          <w:iCs/>
          <w:color w:val="auto"/>
          <w:spacing w:val="-2"/>
        </w:rPr>
        <w:t xml:space="preserve">Просим направить заполненные опросные листы на адреса электронной почты администрации Печенгского муниципального округа Мурманской области adm_pech@mail.ru, pechengaokrug@yandex.ru, а также на адрес электронной почты ООО «МОРСТРОЙТЕХНОЛОГИЯ» mct@morproekt.ru с пометкой «К общественным обсуждениям», либо почтовым отправлением по адресу 184421, Печенгский район, п. Никель, ул. Пионерская, 2 в период проведения общественных обсуждений с 30.08.2023г. по 29.09.2023г. (включительно), а также в течение 10 дней после их окончания с 30.09.2023г. по </w:t>
      </w:r>
      <w:r w:rsidRPr="00696820">
        <w:rPr>
          <w:iCs/>
          <w:color w:val="auto"/>
          <w:spacing w:val="-2"/>
        </w:rPr>
        <w:t>10.10.2023г</w:t>
      </w:r>
      <w:r w:rsidRPr="00A14A8C">
        <w:rPr>
          <w:iCs/>
          <w:color w:val="auto"/>
          <w:spacing w:val="-2"/>
        </w:rPr>
        <w:t>. (включительно).</w:t>
      </w:r>
    </w:p>
    <w:p w14:paraId="0CE723CF" w14:textId="77777777" w:rsidR="00667EEB" w:rsidRPr="00667EEB" w:rsidRDefault="00A14A8C" w:rsidP="00667EEB">
      <w:pPr>
        <w:jc w:val="center"/>
        <w:rPr>
          <w:rFonts w:ascii="PT Astra Serif" w:hAnsi="PT Astra Serif"/>
          <w:color w:val="auto"/>
          <w:sz w:val="26"/>
          <w:szCs w:val="26"/>
        </w:rPr>
      </w:pPr>
      <w:r w:rsidRPr="00A14A8C">
        <w:rPr>
          <w:color w:val="auto"/>
        </w:rPr>
        <w:br w:type="page"/>
      </w:r>
      <w:r w:rsidR="00667EEB" w:rsidRPr="00667EEB">
        <w:rPr>
          <w:rFonts w:ascii="PT Astra Serif" w:hAnsi="PT Astra Serif"/>
          <w:color w:val="auto"/>
          <w:sz w:val="26"/>
          <w:szCs w:val="26"/>
        </w:rPr>
        <w:lastRenderedPageBreak/>
        <w:t>СОГЛАСИЕ</w:t>
      </w:r>
    </w:p>
    <w:p w14:paraId="1A558748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color w:val="auto"/>
          <w:sz w:val="26"/>
          <w:szCs w:val="26"/>
        </w:rPr>
      </w:pPr>
      <w:r w:rsidRPr="00667EEB">
        <w:rPr>
          <w:rFonts w:ascii="PT Astra Serif" w:hAnsi="PT Astra Serif"/>
          <w:color w:val="auto"/>
          <w:sz w:val="26"/>
          <w:szCs w:val="26"/>
        </w:rPr>
        <w:t>на обработку персональных данных</w:t>
      </w:r>
    </w:p>
    <w:p w14:paraId="5E3388C8" w14:textId="77777777" w:rsidR="00667EEB" w:rsidRPr="00667EEB" w:rsidRDefault="00667EEB" w:rsidP="00667EEB">
      <w:pPr>
        <w:widowControl w:val="0"/>
        <w:autoSpaceDE w:val="0"/>
        <w:autoSpaceDN w:val="0"/>
        <w:adjustRightInd w:val="0"/>
        <w:rPr>
          <w:rFonts w:ascii="PT Astra Serif" w:hAnsi="PT Astra Serif"/>
          <w:color w:val="auto"/>
          <w:sz w:val="28"/>
          <w:szCs w:val="28"/>
        </w:rPr>
      </w:pPr>
    </w:p>
    <w:p w14:paraId="7A134043" w14:textId="67E63AA9" w:rsidR="00667EEB" w:rsidRPr="00667EEB" w:rsidRDefault="00667EEB" w:rsidP="00667EEB">
      <w:pPr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8"/>
          <w:szCs w:val="28"/>
        </w:rPr>
      </w:pPr>
      <w:r w:rsidRPr="00667EEB">
        <w:rPr>
          <w:rFonts w:ascii="PT Astra Serif" w:hAnsi="PT Astra Serif" w:cs="Courier New"/>
          <w:color w:val="auto"/>
          <w:sz w:val="28"/>
          <w:szCs w:val="28"/>
        </w:rPr>
        <w:t xml:space="preserve">    Я,_______________________________________________________________,</w:t>
      </w:r>
    </w:p>
    <w:p w14:paraId="4F9541DA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(фамилия, имя, отчество (при наличии) субъекта персональных данных)</w:t>
      </w:r>
    </w:p>
    <w:p w14:paraId="66E49790" w14:textId="7614FAE0" w:rsidR="00667EEB" w:rsidRP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6"/>
          <w:szCs w:val="26"/>
        </w:rPr>
      </w:pPr>
      <w:r w:rsidRPr="00667EEB">
        <w:rPr>
          <w:rFonts w:ascii="PT Astra Serif" w:hAnsi="PT Astra Serif" w:cs="Courier New"/>
          <w:color w:val="auto"/>
          <w:sz w:val="26"/>
          <w:szCs w:val="26"/>
        </w:rPr>
        <w:t>в соответствии с ч. 4 ст. 9 Федерального закона от 27.07.2006 № 152-ФЗ</w:t>
      </w:r>
      <w:r w:rsidRPr="00667EEB">
        <w:rPr>
          <w:rFonts w:ascii="PT Astra Serif" w:hAnsi="PT Astra Serif" w:cs="Courier New"/>
          <w:color w:val="auto"/>
          <w:sz w:val="26"/>
          <w:szCs w:val="26"/>
        </w:rPr>
        <w:br/>
        <w:t>«О персональных данных», зарегистрирован__ по адресу: _______________________________________________________________________,</w:t>
      </w:r>
    </w:p>
    <w:p w14:paraId="6A975AAF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8"/>
          <w:szCs w:val="28"/>
        </w:rPr>
      </w:pPr>
    </w:p>
    <w:p w14:paraId="4B7ED094" w14:textId="7B124EBA" w:rsidR="00667EEB" w:rsidRP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6"/>
          <w:szCs w:val="26"/>
        </w:rPr>
      </w:pPr>
      <w:r w:rsidRPr="00667EEB">
        <w:rPr>
          <w:rFonts w:ascii="PT Astra Serif" w:hAnsi="PT Astra Serif" w:cs="Courier New"/>
          <w:color w:val="auto"/>
          <w:sz w:val="26"/>
          <w:szCs w:val="26"/>
        </w:rPr>
        <w:t xml:space="preserve">документ, удостоверяющий личность: </w:t>
      </w:r>
      <w:r w:rsidRPr="00667EEB">
        <w:rPr>
          <w:rFonts w:ascii="PT Astra Serif" w:hAnsi="PT Astra Serif" w:cs="Courier New"/>
          <w:color w:val="auto"/>
          <w:sz w:val="28"/>
          <w:szCs w:val="28"/>
        </w:rPr>
        <w:t>__________________</w:t>
      </w:r>
      <w:r>
        <w:rPr>
          <w:rFonts w:ascii="PT Astra Serif" w:hAnsi="PT Astra Serif" w:cs="Courier New"/>
          <w:color w:val="auto"/>
          <w:sz w:val="28"/>
          <w:szCs w:val="28"/>
        </w:rPr>
        <w:t>__</w:t>
      </w:r>
      <w:r w:rsidRPr="00667EEB">
        <w:rPr>
          <w:rFonts w:ascii="PT Astra Serif" w:hAnsi="PT Astra Serif" w:cs="Courier New"/>
          <w:color w:val="auto"/>
          <w:sz w:val="28"/>
          <w:szCs w:val="28"/>
        </w:rPr>
        <w:t>___________</w:t>
      </w:r>
      <w:r w:rsidRPr="00667EEB">
        <w:rPr>
          <w:rFonts w:ascii="PT Astra Serif" w:hAnsi="PT Astra Serif" w:cs="Courier New"/>
          <w:color w:val="auto"/>
          <w:sz w:val="26"/>
          <w:szCs w:val="26"/>
        </w:rPr>
        <w:t>_____</w:t>
      </w:r>
    </w:p>
    <w:p w14:paraId="5B1491E9" w14:textId="028FB33F" w:rsidR="00667EEB" w:rsidRP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6"/>
          <w:szCs w:val="26"/>
        </w:rPr>
      </w:pPr>
      <w:r w:rsidRPr="00667EEB">
        <w:rPr>
          <w:rFonts w:ascii="PT Astra Serif" w:hAnsi="PT Astra Serif" w:cs="Courier New"/>
          <w:color w:val="auto"/>
          <w:sz w:val="26"/>
          <w:szCs w:val="26"/>
        </w:rPr>
        <w:t>______________________________________________________________________________________________________________________________________________,</w:t>
      </w:r>
    </w:p>
    <w:p w14:paraId="3F2E70CF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(наименование документа, N, сведения о дате выдачи документа</w:t>
      </w:r>
    </w:p>
    <w:p w14:paraId="73AA94E1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и выдавшем его органе)</w:t>
      </w:r>
    </w:p>
    <w:p w14:paraId="721E7A37" w14:textId="6F2C5DF9" w:rsidR="00667EEB" w:rsidRPr="00667EEB" w:rsidRDefault="00667EEB" w:rsidP="00667EEB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color w:val="auto"/>
          <w:sz w:val="28"/>
          <w:szCs w:val="28"/>
        </w:rPr>
      </w:pPr>
      <w:r w:rsidRPr="00667EEB">
        <w:rPr>
          <w:rFonts w:ascii="PT Astra Serif" w:hAnsi="PT Astra Serif" w:cs="Courier New"/>
          <w:color w:val="auto"/>
          <w:sz w:val="26"/>
          <w:szCs w:val="26"/>
        </w:rPr>
        <w:t>Представитель (при наличии):</w:t>
      </w:r>
      <w:r w:rsidRPr="00667EEB">
        <w:rPr>
          <w:rFonts w:ascii="PT Astra Serif" w:hAnsi="PT Astra Serif" w:cs="Courier New"/>
          <w:color w:val="auto"/>
          <w:sz w:val="28"/>
          <w:szCs w:val="28"/>
        </w:rPr>
        <w:t xml:space="preserve"> __________________</w:t>
      </w:r>
      <w:r>
        <w:rPr>
          <w:rFonts w:ascii="PT Astra Serif" w:hAnsi="PT Astra Serif" w:cs="Courier New"/>
          <w:color w:val="auto"/>
          <w:sz w:val="28"/>
          <w:szCs w:val="28"/>
        </w:rPr>
        <w:t>__</w:t>
      </w:r>
      <w:r w:rsidRPr="00667EEB">
        <w:rPr>
          <w:rFonts w:ascii="PT Astra Serif" w:hAnsi="PT Astra Serif" w:cs="Courier New"/>
          <w:color w:val="auto"/>
          <w:sz w:val="28"/>
          <w:szCs w:val="28"/>
        </w:rPr>
        <w:t>_____________________________</w:t>
      </w:r>
      <w:r w:rsidRPr="00667EEB">
        <w:rPr>
          <w:rFonts w:ascii="PT Astra Serif" w:hAnsi="PT Astra Serif" w:cs="Courier New"/>
          <w:color w:val="auto"/>
          <w:sz w:val="26"/>
          <w:szCs w:val="26"/>
        </w:rPr>
        <w:t>__________________,</w:t>
      </w:r>
    </w:p>
    <w:p w14:paraId="16438133" w14:textId="77777777" w:rsidR="00667EEB" w:rsidRPr="00667EEB" w:rsidRDefault="00667EEB" w:rsidP="00667EEB">
      <w:pPr>
        <w:widowControl w:val="0"/>
        <w:autoSpaceDE w:val="0"/>
        <w:autoSpaceDN w:val="0"/>
        <w:adjustRightInd w:val="0"/>
        <w:ind w:left="3828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(фамилия, имя, отчество (при наличии)</w:t>
      </w:r>
    </w:p>
    <w:p w14:paraId="36C046B0" w14:textId="77777777" w:rsidR="00667EEB" w:rsidRPr="00667EEB" w:rsidRDefault="00667EEB" w:rsidP="00667EEB">
      <w:pPr>
        <w:widowControl w:val="0"/>
        <w:autoSpaceDE w:val="0"/>
        <w:autoSpaceDN w:val="0"/>
        <w:adjustRightInd w:val="0"/>
        <w:ind w:left="3828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представителя субъекта персональных данных)</w:t>
      </w:r>
    </w:p>
    <w:p w14:paraId="738885DA" w14:textId="295B3D51" w:rsid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6"/>
          <w:szCs w:val="26"/>
        </w:rPr>
      </w:pPr>
      <w:r w:rsidRPr="00667EEB">
        <w:rPr>
          <w:rFonts w:ascii="PT Astra Serif" w:hAnsi="PT Astra Serif" w:cs="Courier New"/>
          <w:color w:val="auto"/>
          <w:sz w:val="26"/>
          <w:szCs w:val="26"/>
        </w:rPr>
        <w:t>зарегистрирован ___ по адресу:</w:t>
      </w:r>
      <w:r>
        <w:rPr>
          <w:rFonts w:ascii="PT Astra Serif" w:hAnsi="PT Astra Serif" w:cs="Courier New"/>
          <w:color w:val="auto"/>
          <w:sz w:val="26"/>
          <w:szCs w:val="26"/>
        </w:rPr>
        <w:t>_____________</w:t>
      </w:r>
      <w:r w:rsidRPr="00667EEB">
        <w:rPr>
          <w:rFonts w:ascii="PT Astra Serif" w:hAnsi="PT Astra Serif" w:cs="Courier New"/>
          <w:color w:val="auto"/>
          <w:sz w:val="26"/>
          <w:szCs w:val="26"/>
        </w:rPr>
        <w:t>_____</w:t>
      </w:r>
      <w:r w:rsidRPr="00667EEB">
        <w:rPr>
          <w:rFonts w:ascii="PT Astra Serif" w:hAnsi="PT Astra Serif" w:cs="Courier New"/>
          <w:color w:val="auto"/>
          <w:sz w:val="28"/>
          <w:szCs w:val="28"/>
        </w:rPr>
        <w:t>______________________</w:t>
      </w:r>
      <w:r w:rsidRPr="00667EEB">
        <w:rPr>
          <w:rFonts w:ascii="PT Astra Serif" w:hAnsi="PT Astra Serif" w:cs="Courier New"/>
          <w:color w:val="auto"/>
          <w:sz w:val="26"/>
          <w:szCs w:val="26"/>
        </w:rPr>
        <w:t>___</w:t>
      </w:r>
    </w:p>
    <w:p w14:paraId="2C4C03F3" w14:textId="2E20F83D" w:rsidR="00667EEB" w:rsidRP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8"/>
          <w:szCs w:val="28"/>
        </w:rPr>
      </w:pPr>
      <w:r>
        <w:rPr>
          <w:rFonts w:ascii="PT Astra Serif" w:hAnsi="PT Astra Serif" w:cs="Courier New"/>
          <w:color w:val="auto"/>
          <w:sz w:val="26"/>
          <w:szCs w:val="26"/>
        </w:rPr>
        <w:t>_______________________________________________________________________</w:t>
      </w:r>
    </w:p>
    <w:p w14:paraId="5783FC79" w14:textId="7843644B" w:rsidR="00667EEB" w:rsidRPr="00667EEB" w:rsidRDefault="00667EEB" w:rsidP="00667EEB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color w:val="auto"/>
          <w:sz w:val="26"/>
          <w:szCs w:val="26"/>
        </w:rPr>
      </w:pPr>
      <w:r w:rsidRPr="00667EEB">
        <w:rPr>
          <w:rFonts w:ascii="PT Astra Serif" w:hAnsi="PT Astra Serif" w:cs="Courier New"/>
          <w:color w:val="auto"/>
          <w:sz w:val="26"/>
          <w:szCs w:val="26"/>
        </w:rPr>
        <w:t xml:space="preserve">документ, удостоверяющий личность: </w:t>
      </w:r>
      <w:r>
        <w:rPr>
          <w:rFonts w:ascii="PT Astra Serif" w:hAnsi="PT Astra Serif" w:cs="Courier New"/>
          <w:color w:val="auto"/>
          <w:sz w:val="26"/>
          <w:szCs w:val="26"/>
        </w:rPr>
        <w:t>__</w:t>
      </w:r>
      <w:r w:rsidRPr="00667EEB">
        <w:rPr>
          <w:rFonts w:ascii="PT Astra Serif" w:hAnsi="PT Astra Serif" w:cs="Courier New"/>
          <w:color w:val="auto"/>
          <w:sz w:val="26"/>
          <w:szCs w:val="26"/>
        </w:rPr>
        <w:t>____________________________________</w:t>
      </w:r>
    </w:p>
    <w:p w14:paraId="7D798698" w14:textId="5AB4229B" w:rsidR="00667EEB" w:rsidRP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6"/>
          <w:szCs w:val="26"/>
        </w:rPr>
      </w:pPr>
      <w:r w:rsidRPr="00667EEB">
        <w:rPr>
          <w:rFonts w:ascii="PT Astra Serif" w:hAnsi="PT Astra Serif" w:cs="Courier New"/>
          <w:color w:val="auto"/>
          <w:sz w:val="26"/>
          <w:szCs w:val="26"/>
        </w:rPr>
        <w:t>_______________________________________________________________________,</w:t>
      </w:r>
    </w:p>
    <w:p w14:paraId="3A2D70DA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(наименование документа, N, сведения о дате выдачи документа</w:t>
      </w:r>
    </w:p>
    <w:p w14:paraId="7C4F29F1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и выдавшем его органе)</w:t>
      </w:r>
    </w:p>
    <w:p w14:paraId="0408FF16" w14:textId="67B5E86C" w:rsidR="00667EEB" w:rsidRPr="00667EEB" w:rsidRDefault="00667EEB" w:rsidP="00667EEB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color w:val="auto"/>
          <w:sz w:val="28"/>
          <w:szCs w:val="28"/>
        </w:rPr>
      </w:pPr>
      <w:r w:rsidRPr="00667EEB">
        <w:rPr>
          <w:rFonts w:ascii="PT Astra Serif" w:hAnsi="PT Astra Serif" w:cs="Courier New"/>
          <w:color w:val="auto"/>
          <w:sz w:val="26"/>
          <w:szCs w:val="26"/>
        </w:rPr>
        <w:t>Доверенность от «___» ____________ _______ г. №_________________</w:t>
      </w:r>
      <w:r w:rsidRPr="00667EEB">
        <w:rPr>
          <w:rFonts w:ascii="PT Astra Serif" w:hAnsi="PT Astra Serif" w:cs="Courier New"/>
          <w:color w:val="auto"/>
          <w:sz w:val="28"/>
          <w:szCs w:val="28"/>
        </w:rPr>
        <w:t>__________</w:t>
      </w:r>
    </w:p>
    <w:p w14:paraId="682E9E45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(или реквизиты иного документа, подтверждающего</w:t>
      </w:r>
    </w:p>
    <w:p w14:paraId="5F7AAE82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полномочия представителя)</w:t>
      </w:r>
    </w:p>
    <w:p w14:paraId="00858B38" w14:textId="77777777" w:rsidR="00667EEB" w:rsidRPr="00667EEB" w:rsidRDefault="00667EEB" w:rsidP="00667EE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color w:val="auto"/>
          <w:sz w:val="26"/>
          <w:szCs w:val="26"/>
          <w:u w:val="single"/>
        </w:rPr>
      </w:pPr>
      <w:r w:rsidRPr="00667EEB">
        <w:rPr>
          <w:rFonts w:ascii="PT Astra Serif" w:hAnsi="PT Astra Serif" w:cs="Courier New"/>
          <w:color w:val="auto"/>
          <w:sz w:val="26"/>
          <w:szCs w:val="26"/>
          <w:u w:val="single"/>
        </w:rPr>
        <w:t>В целях подведения подсчета голосов  и учета замечаний и предложений участников общественных обсуждений намечаемой хозяйственной и иной деятельности, подлежащей экологической экспертизе</w:t>
      </w:r>
      <w:r w:rsidRPr="00667EEB">
        <w:rPr>
          <w:rFonts w:ascii="PT Astra Serif" w:hAnsi="PT Astra Serif" w:cs="Courier New"/>
          <w:color w:val="auto"/>
          <w:sz w:val="26"/>
          <w:szCs w:val="26"/>
        </w:rPr>
        <w:t>__________________________</w:t>
      </w:r>
    </w:p>
    <w:p w14:paraId="1E3A9C97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(цель обработки данных)</w:t>
      </w:r>
    </w:p>
    <w:p w14:paraId="49961E01" w14:textId="28C27F44" w:rsidR="00667EEB" w:rsidRP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6"/>
          <w:szCs w:val="26"/>
        </w:rPr>
      </w:pPr>
      <w:r w:rsidRPr="00667EEB">
        <w:rPr>
          <w:rFonts w:ascii="PT Astra Serif" w:hAnsi="PT Astra Serif" w:cs="Courier New"/>
          <w:color w:val="auto"/>
          <w:sz w:val="26"/>
          <w:szCs w:val="26"/>
          <w:u w:val="single"/>
        </w:rPr>
        <w:t xml:space="preserve">даю согласие администрации Печенгского муниципального округа Мурманской области, в качестве оператора персональных данных, находящейся по адресу: </w:t>
      </w:r>
      <w:r w:rsidRPr="00667EEB">
        <w:rPr>
          <w:rFonts w:ascii="PT Astra Serif" w:hAnsi="PT Astra Serif" w:cs="Courier New"/>
          <w:color w:val="auto"/>
          <w:sz w:val="26"/>
          <w:szCs w:val="26"/>
          <w:u w:val="single"/>
        </w:rPr>
        <w:br/>
        <w:t>184421, Печенгский район, п. Никель, ул. Пионерская, 2, на обработку моих персональных данных, а именно: фамилию, имя, отчество (при наличии), дату рождения, адрес места жительства (регистрации), номер телефона, адрес электронной почты)</w:t>
      </w:r>
      <w:r w:rsidRPr="00667EEB">
        <w:rPr>
          <w:rFonts w:ascii="PT Astra Serif" w:hAnsi="PT Astra Serif" w:cs="Courier New"/>
          <w:color w:val="auto"/>
          <w:sz w:val="26"/>
          <w:szCs w:val="26"/>
        </w:rPr>
        <w:t>________</w:t>
      </w:r>
      <w:r>
        <w:rPr>
          <w:rFonts w:ascii="PT Astra Serif" w:hAnsi="PT Astra Serif" w:cs="Courier New"/>
          <w:color w:val="auto"/>
          <w:sz w:val="26"/>
          <w:szCs w:val="26"/>
        </w:rPr>
        <w:t>__________________________________________</w:t>
      </w:r>
      <w:r w:rsidRPr="00667EEB">
        <w:rPr>
          <w:rFonts w:ascii="PT Astra Serif" w:hAnsi="PT Astra Serif" w:cs="Courier New"/>
          <w:color w:val="auto"/>
          <w:sz w:val="26"/>
          <w:szCs w:val="26"/>
        </w:rPr>
        <w:t>____</w:t>
      </w:r>
    </w:p>
    <w:p w14:paraId="1F09E6D7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color w:val="auto"/>
        </w:rPr>
      </w:pPr>
      <w:r w:rsidRPr="00667EEB">
        <w:rPr>
          <w:rFonts w:ascii="PT Astra Serif" w:hAnsi="PT Astra Serif" w:cs="Courier New"/>
          <w:color w:val="auto"/>
        </w:rPr>
        <w:t>(подчеркнуть перечень персональных данных, на обработку которых дается согласие</w:t>
      </w:r>
    </w:p>
    <w:p w14:paraId="59E9996D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Courier New"/>
          <w:color w:val="auto"/>
          <w:sz w:val="28"/>
          <w:szCs w:val="28"/>
        </w:rPr>
      </w:pPr>
      <w:r w:rsidRPr="00667EEB">
        <w:rPr>
          <w:rFonts w:ascii="PT Astra Serif" w:hAnsi="PT Astra Serif" w:cs="Courier New"/>
          <w:color w:val="auto"/>
        </w:rPr>
        <w:t>субъекта персональных данных)</w:t>
      </w:r>
    </w:p>
    <w:p w14:paraId="71AFC3D6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6"/>
          <w:szCs w:val="26"/>
        </w:rPr>
      </w:pPr>
      <w:r w:rsidRPr="00667EEB">
        <w:rPr>
          <w:rFonts w:ascii="PT Astra Serif" w:hAnsi="PT Astra Serif" w:cs="Courier New"/>
          <w:color w:val="auto"/>
          <w:sz w:val="26"/>
          <w:szCs w:val="26"/>
        </w:rPr>
        <w:t>то есть на совершение действий, предусмотренных п. 3 ст. 3 Федерального закона от 27.07.2006 № 152-ФЗ «О персональных данных».</w:t>
      </w:r>
    </w:p>
    <w:p w14:paraId="7EF8CF64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6"/>
          <w:szCs w:val="26"/>
        </w:rPr>
      </w:pPr>
      <w:r w:rsidRPr="00667EEB">
        <w:rPr>
          <w:rFonts w:ascii="PT Astra Serif" w:hAnsi="PT Astra Serif" w:cs="Courier New"/>
          <w:color w:val="auto"/>
          <w:sz w:val="26"/>
          <w:szCs w:val="26"/>
        </w:rPr>
        <w:tab/>
        <w:t>Настоящее согласие действует со дня его подписания до дня отзыва в письменной форме.</w:t>
      </w:r>
    </w:p>
    <w:p w14:paraId="2A3929D6" w14:textId="77777777" w:rsidR="00667EEB" w:rsidRPr="00667EEB" w:rsidRDefault="00667EEB" w:rsidP="00667EEB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Courier New"/>
          <w:color w:val="auto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5"/>
        <w:gridCol w:w="4996"/>
      </w:tblGrid>
      <w:tr w:rsidR="00667EEB" w:rsidRPr="00667EEB" w14:paraId="1BB5F4A2" w14:textId="77777777" w:rsidTr="00723BC8">
        <w:tc>
          <w:tcPr>
            <w:tcW w:w="5068" w:type="dxa"/>
            <w:shd w:val="clear" w:color="auto" w:fill="auto"/>
          </w:tcPr>
          <w:p w14:paraId="6E06CFFB" w14:textId="77777777" w:rsidR="00667EEB" w:rsidRPr="00667EEB" w:rsidRDefault="00667EEB" w:rsidP="00667E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color w:val="auto"/>
                <w:sz w:val="26"/>
                <w:szCs w:val="26"/>
              </w:rPr>
            </w:pPr>
            <w:r w:rsidRPr="00667EEB">
              <w:rPr>
                <w:rFonts w:ascii="PT Astra Serif" w:hAnsi="PT Astra Serif" w:cs="Courier New"/>
                <w:color w:val="auto"/>
                <w:sz w:val="26"/>
                <w:szCs w:val="26"/>
              </w:rPr>
              <w:t>« __ » ____________  20___ года</w:t>
            </w:r>
          </w:p>
        </w:tc>
        <w:tc>
          <w:tcPr>
            <w:tcW w:w="5069" w:type="dxa"/>
            <w:shd w:val="clear" w:color="auto" w:fill="auto"/>
          </w:tcPr>
          <w:p w14:paraId="1665B6D7" w14:textId="77777777" w:rsidR="00667EEB" w:rsidRPr="00667EEB" w:rsidRDefault="00667EEB" w:rsidP="0066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color w:val="auto"/>
                <w:sz w:val="26"/>
                <w:szCs w:val="26"/>
              </w:rPr>
            </w:pPr>
            <w:r w:rsidRPr="00667EEB">
              <w:rPr>
                <w:rFonts w:ascii="PT Astra Serif" w:hAnsi="PT Astra Serif" w:cs="Courier New"/>
                <w:color w:val="auto"/>
                <w:sz w:val="26"/>
                <w:szCs w:val="26"/>
              </w:rPr>
              <w:t>Субъект персональных данных:</w:t>
            </w:r>
          </w:p>
          <w:p w14:paraId="572403E3" w14:textId="77777777" w:rsidR="00667EEB" w:rsidRPr="00667EEB" w:rsidRDefault="00667EEB" w:rsidP="00667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color w:val="auto"/>
                <w:sz w:val="26"/>
                <w:szCs w:val="26"/>
              </w:rPr>
            </w:pPr>
            <w:r w:rsidRPr="00667EEB">
              <w:rPr>
                <w:rFonts w:ascii="PT Astra Serif" w:hAnsi="PT Astra Serif" w:cs="Courier New"/>
                <w:color w:val="auto"/>
                <w:sz w:val="26"/>
                <w:szCs w:val="26"/>
              </w:rPr>
              <w:t xml:space="preserve">_______________/__________________         </w:t>
            </w:r>
          </w:p>
        </w:tc>
      </w:tr>
    </w:tbl>
    <w:p w14:paraId="2E76A42C" w14:textId="77777777" w:rsidR="00667EEB" w:rsidRPr="00667EEB" w:rsidRDefault="00667EEB" w:rsidP="00667EEB">
      <w:pPr>
        <w:widowControl w:val="0"/>
        <w:autoSpaceDE w:val="0"/>
        <w:autoSpaceDN w:val="0"/>
        <w:adjustRightInd w:val="0"/>
        <w:rPr>
          <w:color w:val="auto"/>
        </w:rPr>
      </w:pPr>
    </w:p>
    <w:p w14:paraId="1885041A" w14:textId="77777777" w:rsidR="00667EEB" w:rsidRPr="00667EEB" w:rsidRDefault="00667EEB" w:rsidP="00667EEB">
      <w:pPr>
        <w:widowControl w:val="0"/>
        <w:autoSpaceDE w:val="0"/>
        <w:autoSpaceDN w:val="0"/>
        <w:adjustRightInd w:val="0"/>
        <w:rPr>
          <w:color w:val="auto"/>
        </w:rPr>
      </w:pPr>
    </w:p>
    <w:p w14:paraId="41FB244D" w14:textId="77777777" w:rsidR="00667EEB" w:rsidRPr="00667EEB" w:rsidRDefault="00667EEB" w:rsidP="00667E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auto"/>
          <w:spacing w:val="-2"/>
          <w:sz w:val="18"/>
        </w:rPr>
      </w:pPr>
    </w:p>
    <w:p w14:paraId="42EE3951" w14:textId="2C73124C" w:rsidR="00A14A8C" w:rsidRPr="00A14A8C" w:rsidRDefault="00667EEB" w:rsidP="00667EEB">
      <w:pPr>
        <w:widowControl w:val="0"/>
        <w:autoSpaceDE w:val="0"/>
        <w:autoSpaceDN w:val="0"/>
        <w:adjustRightInd w:val="0"/>
        <w:jc w:val="center"/>
        <w:rPr>
          <w:color w:val="auto"/>
        </w:rPr>
      </w:pPr>
      <w:r w:rsidRPr="00A14A8C">
        <w:rPr>
          <w:color w:val="auto"/>
        </w:rPr>
        <w:t xml:space="preserve"> </w:t>
      </w:r>
    </w:p>
    <w:p w14:paraId="0A6A513E" w14:textId="77777777" w:rsidR="00646010" w:rsidRDefault="00646010" w:rsidP="00667EEB">
      <w:pPr>
        <w:widowControl w:val="0"/>
        <w:ind w:left="5529"/>
        <w:jc w:val="both"/>
        <w:rPr>
          <w:iCs/>
          <w:color w:val="auto"/>
          <w:spacing w:val="-2"/>
          <w:sz w:val="18"/>
        </w:rPr>
      </w:pPr>
    </w:p>
    <w:p w14:paraId="2BBB64C8" w14:textId="77777777" w:rsidR="00646010" w:rsidRDefault="00646010" w:rsidP="00667EEB">
      <w:pPr>
        <w:widowControl w:val="0"/>
        <w:ind w:left="5529"/>
        <w:jc w:val="both"/>
        <w:rPr>
          <w:iCs/>
          <w:color w:val="auto"/>
          <w:spacing w:val="-2"/>
          <w:sz w:val="18"/>
        </w:rPr>
      </w:pPr>
    </w:p>
    <w:p w14:paraId="4F161B68" w14:textId="77777777" w:rsidR="00646010" w:rsidRDefault="00646010" w:rsidP="00667EEB">
      <w:pPr>
        <w:widowControl w:val="0"/>
        <w:ind w:left="5529"/>
        <w:jc w:val="both"/>
        <w:rPr>
          <w:iCs/>
          <w:color w:val="auto"/>
          <w:spacing w:val="-2"/>
          <w:sz w:val="18"/>
        </w:rPr>
      </w:pPr>
    </w:p>
    <w:p w14:paraId="1E263AF4" w14:textId="77777777" w:rsidR="00646010" w:rsidRDefault="00646010" w:rsidP="00667EEB">
      <w:pPr>
        <w:widowControl w:val="0"/>
        <w:ind w:left="5529"/>
        <w:jc w:val="both"/>
        <w:rPr>
          <w:iCs/>
          <w:color w:val="auto"/>
          <w:spacing w:val="-2"/>
          <w:sz w:val="18"/>
        </w:rPr>
      </w:pPr>
    </w:p>
    <w:p w14:paraId="6AE680C7" w14:textId="0C110992" w:rsidR="00667EEB" w:rsidRPr="002044E8" w:rsidRDefault="00667EEB" w:rsidP="00667EEB">
      <w:pPr>
        <w:widowControl w:val="0"/>
        <w:ind w:left="5529"/>
        <w:jc w:val="both"/>
        <w:rPr>
          <w:sz w:val="24"/>
          <w:szCs w:val="24"/>
        </w:rPr>
      </w:pPr>
      <w:r>
        <w:rPr>
          <w:iCs/>
          <w:color w:val="auto"/>
          <w:spacing w:val="-2"/>
          <w:sz w:val="18"/>
        </w:rPr>
        <w:lastRenderedPageBreak/>
        <w:t xml:space="preserve"> </w:t>
      </w:r>
      <w:r w:rsidRPr="002044E8">
        <w:rPr>
          <w:sz w:val="24"/>
          <w:szCs w:val="24"/>
        </w:rPr>
        <w:t xml:space="preserve">Приложение № </w:t>
      </w:r>
      <w:r w:rsidR="00646010">
        <w:rPr>
          <w:sz w:val="24"/>
          <w:szCs w:val="24"/>
        </w:rPr>
        <w:t>3</w:t>
      </w:r>
    </w:p>
    <w:p w14:paraId="27E73AE5" w14:textId="77777777" w:rsidR="00667EEB" w:rsidRPr="002044E8" w:rsidRDefault="00667EEB" w:rsidP="00667EEB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к постановлению администрации</w:t>
      </w:r>
      <w:r>
        <w:rPr>
          <w:sz w:val="24"/>
          <w:szCs w:val="24"/>
        </w:rPr>
        <w:t xml:space="preserve"> </w:t>
      </w:r>
      <w:r w:rsidRPr="002044E8">
        <w:rPr>
          <w:sz w:val="24"/>
          <w:szCs w:val="24"/>
        </w:rPr>
        <w:t>Печенгского муниципального округа</w:t>
      </w:r>
    </w:p>
    <w:p w14:paraId="6CCB2C8B" w14:textId="77777777" w:rsidR="00667EEB" w:rsidRPr="00E05A50" w:rsidRDefault="00667EEB" w:rsidP="00667EEB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</w:t>
      </w:r>
      <w:r w:rsidRPr="002044E8">
        <w:rPr>
          <w:sz w:val="24"/>
          <w:szCs w:val="24"/>
        </w:rPr>
        <w:t>№</w:t>
      </w:r>
      <w:r>
        <w:rPr>
          <w:sz w:val="24"/>
          <w:szCs w:val="24"/>
        </w:rPr>
        <w:t xml:space="preserve">   </w:t>
      </w:r>
    </w:p>
    <w:p w14:paraId="4978CA08" w14:textId="77777777" w:rsidR="00667EEB" w:rsidRPr="002044E8" w:rsidRDefault="00667EEB" w:rsidP="00667EEB">
      <w:pPr>
        <w:widowControl w:val="0"/>
        <w:rPr>
          <w:sz w:val="24"/>
          <w:szCs w:val="24"/>
          <w:u w:val="single"/>
        </w:rPr>
      </w:pPr>
    </w:p>
    <w:p w14:paraId="39EB605C" w14:textId="77777777" w:rsidR="00667EEB" w:rsidRPr="002044E8" w:rsidRDefault="00667EEB" w:rsidP="00667EEB">
      <w:pPr>
        <w:widowControl w:val="0"/>
        <w:jc w:val="center"/>
        <w:rPr>
          <w:sz w:val="24"/>
          <w:szCs w:val="24"/>
          <w:u w:val="single"/>
        </w:rPr>
      </w:pPr>
      <w:r w:rsidRPr="002044E8">
        <w:rPr>
          <w:sz w:val="24"/>
          <w:szCs w:val="24"/>
          <w:u w:val="single"/>
        </w:rPr>
        <w:t>Администрация Печенгского муниципального округа Мурманской области</w:t>
      </w:r>
    </w:p>
    <w:p w14:paraId="15DC7FE4" w14:textId="77777777" w:rsidR="00667EEB" w:rsidRPr="002044E8" w:rsidRDefault="00667EEB" w:rsidP="00667EEB">
      <w:pPr>
        <w:widowControl w:val="0"/>
        <w:jc w:val="center"/>
        <w:rPr>
          <w:sz w:val="24"/>
          <w:szCs w:val="24"/>
        </w:rPr>
      </w:pPr>
      <w:r w:rsidRPr="002044E8">
        <w:rPr>
          <w:sz w:val="24"/>
          <w:szCs w:val="24"/>
        </w:rPr>
        <w:t xml:space="preserve">(наименование органа муниципального образования) </w:t>
      </w:r>
    </w:p>
    <w:p w14:paraId="78A02E18" w14:textId="77777777" w:rsidR="00646010" w:rsidRPr="00646010" w:rsidRDefault="00646010" w:rsidP="00646010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1"/>
        <w:rPr>
          <w:rFonts w:ascii="Cambria" w:hAnsi="Cambria"/>
          <w:b/>
          <w:bCs/>
          <w:iCs/>
          <w:color w:val="auto"/>
          <w:sz w:val="28"/>
          <w:szCs w:val="28"/>
          <w:lang w:val="x-none" w:eastAsia="x-none"/>
        </w:rPr>
      </w:pPr>
      <w:r w:rsidRPr="00646010">
        <w:rPr>
          <w:rFonts w:ascii="Cambria" w:hAnsi="Cambria"/>
          <w:b/>
          <w:bCs/>
          <w:iCs/>
          <w:color w:val="auto"/>
          <w:sz w:val="28"/>
          <w:szCs w:val="28"/>
          <w:lang w:val="x-none" w:eastAsia="x-none"/>
        </w:rPr>
        <w:t>ОПРОСНЫЙ ЛИСТ</w:t>
      </w:r>
    </w:p>
    <w:p w14:paraId="34154B1A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auto"/>
        </w:rPr>
      </w:pPr>
      <w:r w:rsidRPr="00646010">
        <w:rPr>
          <w:b/>
          <w:color w:val="auto"/>
        </w:rPr>
        <w:t xml:space="preserve">по изучению мнения общественности в рамках общественных обсуждений </w:t>
      </w:r>
    </w:p>
    <w:p w14:paraId="2FEEEC01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auto"/>
        </w:rPr>
      </w:pPr>
      <w:r w:rsidRPr="00646010">
        <w:rPr>
          <w:b/>
          <w:color w:val="auto"/>
        </w:rPr>
        <w:t>по объекту государственной экологической экспертизы - проектной документации по реконструкции объекта «Причал №3», включая предварительные материалы оценки воздействия на окружающую среду (ОВОС) намечаемой хозяйственной деятельности.</w:t>
      </w:r>
    </w:p>
    <w:p w14:paraId="7BE0A7BE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before="77"/>
        <w:jc w:val="center"/>
        <w:rPr>
          <w:b/>
          <w:color w:val="auto"/>
        </w:rPr>
      </w:pPr>
    </w:p>
    <w:p w14:paraId="74902BDE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before="77"/>
        <w:jc w:val="center"/>
        <w:rPr>
          <w:color w:val="auto"/>
        </w:rPr>
      </w:pPr>
      <w:r w:rsidRPr="00646010">
        <w:rPr>
          <w:color w:val="auto"/>
        </w:rPr>
        <w:t>1.    Информация об участнике общественных обсуждений</w:t>
      </w:r>
    </w:p>
    <w:p w14:paraId="59EFC9A0" w14:textId="77777777" w:rsidR="00646010" w:rsidRPr="00646010" w:rsidRDefault="00646010" w:rsidP="00646010">
      <w:pPr>
        <w:widowControl w:val="0"/>
        <w:shd w:val="clear" w:color="auto" w:fill="FFFFFF"/>
        <w:tabs>
          <w:tab w:val="left" w:leader="underscore" w:pos="8496"/>
          <w:tab w:val="left" w:leader="underscore" w:pos="10776"/>
        </w:tabs>
        <w:autoSpaceDE w:val="0"/>
        <w:autoSpaceDN w:val="0"/>
        <w:adjustRightInd w:val="0"/>
        <w:spacing w:before="29" w:line="360" w:lineRule="auto"/>
        <w:ind w:left="274"/>
        <w:rPr>
          <w:color w:val="auto"/>
          <w:sz w:val="18"/>
          <w:szCs w:val="18"/>
        </w:rPr>
      </w:pPr>
    </w:p>
    <w:p w14:paraId="5F16E134" w14:textId="77F7D7F0" w:rsidR="00646010" w:rsidRPr="00646010" w:rsidRDefault="00646010" w:rsidP="00646010">
      <w:pPr>
        <w:widowControl w:val="0"/>
        <w:shd w:val="clear" w:color="auto" w:fill="FFFFFF"/>
        <w:tabs>
          <w:tab w:val="left" w:leader="underscore" w:pos="8496"/>
          <w:tab w:val="left" w:leader="underscore" w:pos="10776"/>
        </w:tabs>
        <w:autoSpaceDE w:val="0"/>
        <w:autoSpaceDN w:val="0"/>
        <w:adjustRightInd w:val="0"/>
        <w:spacing w:before="29" w:line="360" w:lineRule="auto"/>
        <w:ind w:left="274"/>
        <w:rPr>
          <w:color w:val="auto"/>
          <w:sz w:val="18"/>
          <w:szCs w:val="18"/>
        </w:rPr>
      </w:pPr>
      <w:r w:rsidRPr="00646010">
        <w:rPr>
          <w:color w:val="auto"/>
          <w:sz w:val="18"/>
          <w:szCs w:val="18"/>
        </w:rPr>
        <w:t>1.1. Наименование организации, адрес, телефон _________________________________________________________</w:t>
      </w:r>
    </w:p>
    <w:p w14:paraId="0BCA7F2E" w14:textId="52C5F063" w:rsidR="00646010" w:rsidRPr="00646010" w:rsidRDefault="00646010" w:rsidP="00646010">
      <w:pPr>
        <w:widowControl w:val="0"/>
        <w:shd w:val="clear" w:color="auto" w:fill="FFFFFF"/>
        <w:tabs>
          <w:tab w:val="left" w:leader="underscore" w:pos="8496"/>
          <w:tab w:val="left" w:leader="underscore" w:pos="10776"/>
        </w:tabs>
        <w:autoSpaceDE w:val="0"/>
        <w:autoSpaceDN w:val="0"/>
        <w:adjustRightInd w:val="0"/>
        <w:spacing w:before="29" w:line="360" w:lineRule="auto"/>
        <w:ind w:left="274"/>
        <w:rPr>
          <w:color w:val="auto"/>
          <w:sz w:val="18"/>
          <w:szCs w:val="18"/>
        </w:rPr>
      </w:pPr>
      <w:r w:rsidRPr="00646010">
        <w:rPr>
          <w:color w:val="auto"/>
          <w:sz w:val="18"/>
          <w:szCs w:val="18"/>
        </w:rPr>
        <w:t>_________________________________________________________________________________</w:t>
      </w:r>
      <w:r>
        <w:rPr>
          <w:color w:val="auto"/>
          <w:sz w:val="18"/>
          <w:szCs w:val="18"/>
        </w:rPr>
        <w:t>___________________</w:t>
      </w:r>
    </w:p>
    <w:p w14:paraId="727DC1C7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left="1474"/>
        <w:jc w:val="center"/>
        <w:rPr>
          <w:color w:val="auto"/>
          <w:sz w:val="16"/>
          <w:szCs w:val="16"/>
        </w:rPr>
      </w:pPr>
    </w:p>
    <w:p w14:paraId="5D7FE6BA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center"/>
        <w:rPr>
          <w:color w:val="auto"/>
        </w:rPr>
      </w:pPr>
      <w:r w:rsidRPr="00646010">
        <w:rPr>
          <w:color w:val="auto"/>
        </w:rPr>
        <w:t>2. Предварительные материалы ОВОС</w:t>
      </w:r>
    </w:p>
    <w:p w14:paraId="0EC35C18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center"/>
        <w:rPr>
          <w:color w:val="auto"/>
        </w:rPr>
      </w:pPr>
    </w:p>
    <w:p w14:paraId="77B0B51F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/>
        <w:jc w:val="both"/>
        <w:rPr>
          <w:color w:val="auto"/>
          <w:spacing w:val="-3"/>
          <w:sz w:val="18"/>
          <w:szCs w:val="18"/>
        </w:rPr>
      </w:pPr>
    </w:p>
    <w:p w14:paraId="51214D23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/>
        <w:jc w:val="both"/>
        <w:rPr>
          <w:color w:val="auto"/>
          <w:spacing w:val="-2"/>
          <w:sz w:val="18"/>
          <w:szCs w:val="18"/>
        </w:rPr>
      </w:pPr>
      <w:r w:rsidRPr="00646010">
        <w:rPr>
          <w:color w:val="auto"/>
          <w:spacing w:val="-3"/>
          <w:sz w:val="18"/>
          <w:szCs w:val="18"/>
        </w:rPr>
        <w:t>2.1.</w:t>
      </w:r>
      <w:r w:rsidRPr="00646010">
        <w:rPr>
          <w:color w:val="auto"/>
          <w:sz w:val="18"/>
          <w:szCs w:val="18"/>
        </w:rPr>
        <w:tab/>
        <w:t>Степень достаточности информации о намечаемой деятельности (цели, задачи, местоположение, заказчик, проектировщик, сроки реализации и т.п.)</w:t>
      </w:r>
    </w:p>
    <w:p w14:paraId="059920B1" w14:textId="4D221F0F" w:rsidR="00646010" w:rsidRPr="00646010" w:rsidRDefault="00646010" w:rsidP="00646010">
      <w:pPr>
        <w:widowControl w:val="0"/>
        <w:shd w:val="clear" w:color="auto" w:fill="FFFFFF"/>
        <w:tabs>
          <w:tab w:val="left" w:pos="590"/>
          <w:tab w:val="left" w:leader="underscore" w:pos="10834"/>
        </w:tabs>
        <w:autoSpaceDE w:val="0"/>
        <w:autoSpaceDN w:val="0"/>
        <w:adjustRightInd w:val="0"/>
        <w:spacing w:line="360" w:lineRule="auto"/>
        <w:ind w:left="274"/>
        <w:rPr>
          <w:color w:val="auto"/>
          <w:spacing w:val="-2"/>
          <w:sz w:val="18"/>
          <w:szCs w:val="18"/>
        </w:rPr>
      </w:pPr>
      <w:r w:rsidRPr="00646010">
        <w:rPr>
          <w:color w:val="auto"/>
          <w:sz w:val="18"/>
          <w:szCs w:val="18"/>
        </w:rPr>
        <w:t>_______________________________________________________________________</w:t>
      </w:r>
      <w:r>
        <w:rPr>
          <w:color w:val="auto"/>
          <w:sz w:val="18"/>
          <w:szCs w:val="18"/>
        </w:rPr>
        <w:t>_____________________________</w:t>
      </w:r>
    </w:p>
    <w:p w14:paraId="5E87EC22" w14:textId="12081140" w:rsidR="00646010" w:rsidRPr="00646010" w:rsidRDefault="00646010" w:rsidP="00646010">
      <w:pPr>
        <w:widowControl w:val="0"/>
        <w:shd w:val="clear" w:color="auto" w:fill="FFFFFF"/>
        <w:tabs>
          <w:tab w:val="left" w:pos="567"/>
          <w:tab w:val="left" w:leader="underscore" w:pos="10834"/>
        </w:tabs>
        <w:autoSpaceDE w:val="0"/>
        <w:autoSpaceDN w:val="0"/>
        <w:adjustRightInd w:val="0"/>
        <w:spacing w:line="360" w:lineRule="auto"/>
        <w:ind w:left="284"/>
        <w:rPr>
          <w:color w:val="auto"/>
          <w:sz w:val="18"/>
          <w:szCs w:val="18"/>
        </w:rPr>
      </w:pPr>
      <w:r w:rsidRPr="00646010">
        <w:rPr>
          <w:color w:val="auto"/>
          <w:sz w:val="18"/>
          <w:szCs w:val="18"/>
        </w:rPr>
        <w:t>2.3 Негативное воздействие на окружающую среду, неучтенное в представленных материалах _____________________________________________________________________________________________</w:t>
      </w:r>
      <w:r>
        <w:rPr>
          <w:color w:val="auto"/>
          <w:sz w:val="18"/>
          <w:szCs w:val="18"/>
        </w:rPr>
        <w:t>_______</w:t>
      </w:r>
    </w:p>
    <w:p w14:paraId="1F7AB948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8"/>
        <w:jc w:val="both"/>
        <w:rPr>
          <w:color w:val="auto"/>
          <w:sz w:val="18"/>
          <w:szCs w:val="18"/>
        </w:rPr>
      </w:pPr>
      <w:r w:rsidRPr="00646010">
        <w:rPr>
          <w:color w:val="auto"/>
          <w:sz w:val="18"/>
          <w:szCs w:val="18"/>
        </w:rPr>
        <w:t>2.4. Вопросы к представленным материалам</w:t>
      </w:r>
    </w:p>
    <w:p w14:paraId="4222CC55" w14:textId="594FFD7B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8"/>
        <w:rPr>
          <w:color w:val="auto"/>
          <w:sz w:val="18"/>
          <w:szCs w:val="18"/>
        </w:rPr>
      </w:pPr>
      <w:r w:rsidRPr="00646010">
        <w:rPr>
          <w:color w:val="auto"/>
          <w:sz w:val="18"/>
          <w:szCs w:val="18"/>
        </w:rPr>
        <w:t>_____________________________________________________________________________________________</w:t>
      </w:r>
      <w:r>
        <w:rPr>
          <w:color w:val="auto"/>
          <w:sz w:val="18"/>
          <w:szCs w:val="18"/>
        </w:rPr>
        <w:t>_______</w:t>
      </w:r>
    </w:p>
    <w:p w14:paraId="4C05B62A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8"/>
        <w:jc w:val="both"/>
        <w:rPr>
          <w:color w:val="auto"/>
          <w:sz w:val="18"/>
          <w:szCs w:val="18"/>
        </w:rPr>
      </w:pPr>
      <w:r w:rsidRPr="00646010">
        <w:rPr>
          <w:color w:val="auto"/>
          <w:sz w:val="18"/>
          <w:szCs w:val="18"/>
        </w:rPr>
        <w:t>2.5. Предложения, пожелания, замечания</w:t>
      </w:r>
    </w:p>
    <w:p w14:paraId="122A4892" w14:textId="7161DF87" w:rsidR="00646010" w:rsidRPr="00646010" w:rsidRDefault="00646010" w:rsidP="00646010">
      <w:pPr>
        <w:widowControl w:val="0"/>
        <w:shd w:val="clear" w:color="auto" w:fill="FFFFFF"/>
        <w:tabs>
          <w:tab w:val="left" w:pos="590"/>
          <w:tab w:val="left" w:leader="underscore" w:pos="10762"/>
        </w:tabs>
        <w:autoSpaceDE w:val="0"/>
        <w:autoSpaceDN w:val="0"/>
        <w:adjustRightInd w:val="0"/>
        <w:spacing w:line="360" w:lineRule="auto"/>
        <w:ind w:left="274"/>
        <w:jc w:val="both"/>
        <w:rPr>
          <w:color w:val="auto"/>
          <w:sz w:val="18"/>
          <w:szCs w:val="18"/>
        </w:rPr>
      </w:pPr>
      <w:r w:rsidRPr="00646010">
        <w:rPr>
          <w:color w:val="auto"/>
          <w:sz w:val="18"/>
          <w:szCs w:val="18"/>
        </w:rPr>
        <w:t>__________________________________________________________________________________________</w:t>
      </w:r>
      <w:r>
        <w:rPr>
          <w:color w:val="auto"/>
          <w:sz w:val="18"/>
          <w:szCs w:val="18"/>
        </w:rPr>
        <w:t>_________</w:t>
      </w:r>
    </w:p>
    <w:p w14:paraId="7B2EBE4F" w14:textId="526AEC34" w:rsidR="00646010" w:rsidRPr="00646010" w:rsidRDefault="00646010" w:rsidP="00646010">
      <w:pPr>
        <w:widowControl w:val="0"/>
        <w:shd w:val="clear" w:color="auto" w:fill="FFFFFF"/>
        <w:tabs>
          <w:tab w:val="left" w:pos="590"/>
          <w:tab w:val="left" w:leader="underscore" w:pos="10762"/>
        </w:tabs>
        <w:autoSpaceDE w:val="0"/>
        <w:autoSpaceDN w:val="0"/>
        <w:adjustRightInd w:val="0"/>
        <w:spacing w:line="360" w:lineRule="auto"/>
        <w:ind w:left="274"/>
        <w:jc w:val="both"/>
        <w:rPr>
          <w:color w:val="auto"/>
        </w:rPr>
      </w:pPr>
      <w:r w:rsidRPr="00646010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</w:t>
      </w:r>
    </w:p>
    <w:p w14:paraId="1FC9F20B" w14:textId="7AB6D32B" w:rsidR="00646010" w:rsidRPr="00646010" w:rsidRDefault="00646010" w:rsidP="00646010">
      <w:pPr>
        <w:widowControl w:val="0"/>
        <w:shd w:val="clear" w:color="auto" w:fill="FFFFFF"/>
        <w:tabs>
          <w:tab w:val="left" w:pos="590"/>
          <w:tab w:val="left" w:leader="underscore" w:pos="10762"/>
        </w:tabs>
        <w:autoSpaceDE w:val="0"/>
        <w:autoSpaceDN w:val="0"/>
        <w:adjustRightInd w:val="0"/>
        <w:spacing w:line="360" w:lineRule="auto"/>
        <w:jc w:val="both"/>
        <w:rPr>
          <w:color w:val="auto"/>
        </w:rPr>
      </w:pPr>
      <w:r w:rsidRPr="00646010">
        <w:rPr>
          <w:color w:val="auto"/>
        </w:rPr>
        <w:t xml:space="preserve">                                                   3. Приложения к опросному листу</w:t>
      </w:r>
    </w:p>
    <w:p w14:paraId="21574ECA" w14:textId="77777777" w:rsidR="00646010" w:rsidRPr="00646010" w:rsidRDefault="00646010" w:rsidP="00646010">
      <w:pPr>
        <w:widowControl w:val="0"/>
        <w:shd w:val="clear" w:color="auto" w:fill="FFFFFF"/>
        <w:tabs>
          <w:tab w:val="left" w:leader="underscore" w:pos="10776"/>
        </w:tabs>
        <w:autoSpaceDE w:val="0"/>
        <w:autoSpaceDN w:val="0"/>
        <w:adjustRightInd w:val="0"/>
        <w:spacing w:line="360" w:lineRule="auto"/>
        <w:ind w:left="283"/>
        <w:rPr>
          <w:color w:val="auto"/>
          <w:sz w:val="16"/>
          <w:szCs w:val="16"/>
        </w:rPr>
      </w:pPr>
    </w:p>
    <w:p w14:paraId="2D76571A" w14:textId="1B1B6B88" w:rsidR="00646010" w:rsidRPr="00646010" w:rsidRDefault="00646010" w:rsidP="00646010">
      <w:pPr>
        <w:widowControl w:val="0"/>
        <w:shd w:val="clear" w:color="auto" w:fill="FFFFFF"/>
        <w:tabs>
          <w:tab w:val="left" w:leader="underscore" w:pos="10776"/>
        </w:tabs>
        <w:autoSpaceDE w:val="0"/>
        <w:autoSpaceDN w:val="0"/>
        <w:adjustRightInd w:val="0"/>
        <w:spacing w:line="360" w:lineRule="auto"/>
        <w:ind w:left="283"/>
        <w:rPr>
          <w:color w:val="auto"/>
          <w:sz w:val="22"/>
        </w:rPr>
      </w:pPr>
      <w:r w:rsidRPr="00646010">
        <w:rPr>
          <w:color w:val="auto"/>
          <w:sz w:val="18"/>
          <w:szCs w:val="16"/>
        </w:rPr>
        <w:t>Наименование приложения____________________________________________________________________________</w:t>
      </w:r>
    </w:p>
    <w:p w14:paraId="2FF8515F" w14:textId="5312316E" w:rsidR="00646010" w:rsidRPr="00646010" w:rsidRDefault="00646010" w:rsidP="00646010">
      <w:pPr>
        <w:widowControl w:val="0"/>
        <w:shd w:val="clear" w:color="auto" w:fill="FFFFFF"/>
        <w:tabs>
          <w:tab w:val="left" w:leader="hyphen" w:pos="2525"/>
          <w:tab w:val="left" w:leader="underscore" w:pos="3792"/>
          <w:tab w:val="left" w:leader="underscore" w:pos="9566"/>
          <w:tab w:val="left" w:leader="underscore" w:pos="10301"/>
        </w:tabs>
        <w:autoSpaceDE w:val="0"/>
        <w:autoSpaceDN w:val="0"/>
        <w:adjustRightInd w:val="0"/>
        <w:spacing w:line="360" w:lineRule="auto"/>
        <w:ind w:left="274"/>
        <w:rPr>
          <w:color w:val="auto"/>
          <w:sz w:val="22"/>
        </w:rPr>
      </w:pPr>
      <w:r w:rsidRPr="00646010">
        <w:rPr>
          <w:color w:val="auto"/>
          <w:sz w:val="18"/>
          <w:szCs w:val="16"/>
        </w:rPr>
        <w:t xml:space="preserve">____________________________________________________________________  на  _____________________  </w:t>
      </w:r>
      <w:r w:rsidRPr="00646010">
        <w:rPr>
          <w:color w:val="auto"/>
          <w:spacing w:val="-22"/>
          <w:sz w:val="18"/>
          <w:szCs w:val="16"/>
        </w:rPr>
        <w:t>л и с т а х</w:t>
      </w:r>
    </w:p>
    <w:p w14:paraId="64566394" w14:textId="77777777" w:rsidR="00646010" w:rsidRPr="00646010" w:rsidRDefault="00646010" w:rsidP="006460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/>
        <w:jc w:val="center"/>
        <w:rPr>
          <w:i/>
          <w:iCs/>
          <w:color w:val="auto"/>
          <w:sz w:val="14"/>
          <w:szCs w:val="16"/>
        </w:rPr>
      </w:pPr>
      <w:r w:rsidRPr="00646010">
        <w:rPr>
          <w:i/>
          <w:iCs/>
          <w:color w:val="auto"/>
          <w:sz w:val="14"/>
          <w:szCs w:val="16"/>
        </w:rPr>
        <w:t>заполняется при наличии у участника опроса замечаний, предложений, вопросов на отдельных листах</w:t>
      </w:r>
    </w:p>
    <w:p w14:paraId="1A41BEE6" w14:textId="77777777" w:rsidR="00646010" w:rsidRPr="00646010" w:rsidRDefault="00646010" w:rsidP="00646010">
      <w:pPr>
        <w:widowControl w:val="0"/>
        <w:shd w:val="clear" w:color="auto" w:fill="FFFFFF"/>
        <w:tabs>
          <w:tab w:val="left" w:leader="hyphen" w:pos="1814"/>
          <w:tab w:val="left" w:pos="8813"/>
        </w:tabs>
        <w:autoSpaceDE w:val="0"/>
        <w:autoSpaceDN w:val="0"/>
        <w:adjustRightInd w:val="0"/>
        <w:spacing w:before="106" w:line="276" w:lineRule="auto"/>
        <w:ind w:left="274"/>
        <w:rPr>
          <w:color w:val="auto"/>
          <w:sz w:val="16"/>
          <w:szCs w:val="16"/>
        </w:rPr>
      </w:pPr>
    </w:p>
    <w:p w14:paraId="67454662" w14:textId="35DBA5F3" w:rsidR="00646010" w:rsidRPr="00646010" w:rsidRDefault="00646010" w:rsidP="00646010">
      <w:pPr>
        <w:widowControl w:val="0"/>
        <w:shd w:val="clear" w:color="auto" w:fill="FFFFFF"/>
        <w:tabs>
          <w:tab w:val="left" w:leader="hyphen" w:pos="1814"/>
          <w:tab w:val="left" w:pos="8813"/>
        </w:tabs>
        <w:autoSpaceDE w:val="0"/>
        <w:autoSpaceDN w:val="0"/>
        <w:adjustRightInd w:val="0"/>
        <w:spacing w:before="106" w:line="276" w:lineRule="auto"/>
        <w:ind w:left="274"/>
        <w:rPr>
          <w:color w:val="auto"/>
          <w:sz w:val="16"/>
          <w:szCs w:val="16"/>
        </w:rPr>
      </w:pPr>
      <w:r w:rsidRPr="00646010">
        <w:rPr>
          <w:color w:val="auto"/>
          <w:sz w:val="18"/>
          <w:szCs w:val="16"/>
        </w:rPr>
        <w:t>Дата  _______________                                                                                                       Подпись ________________</w:t>
      </w:r>
    </w:p>
    <w:p w14:paraId="67AA0CB8" w14:textId="77777777" w:rsidR="00646010" w:rsidRPr="00646010" w:rsidRDefault="00646010" w:rsidP="00646010">
      <w:pPr>
        <w:widowControl w:val="0"/>
        <w:shd w:val="clear" w:color="auto" w:fill="FFFFFF"/>
        <w:tabs>
          <w:tab w:val="left" w:leader="hyphen" w:pos="1814"/>
          <w:tab w:val="left" w:pos="8813"/>
        </w:tabs>
        <w:autoSpaceDE w:val="0"/>
        <w:autoSpaceDN w:val="0"/>
        <w:adjustRightInd w:val="0"/>
        <w:spacing w:before="106" w:line="276" w:lineRule="auto"/>
        <w:ind w:left="274"/>
        <w:rPr>
          <w:color w:val="auto"/>
          <w:sz w:val="16"/>
          <w:szCs w:val="16"/>
        </w:rPr>
      </w:pPr>
    </w:p>
    <w:tbl>
      <w:tblPr>
        <w:tblW w:w="4653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630"/>
        <w:gridCol w:w="941"/>
        <w:gridCol w:w="941"/>
        <w:gridCol w:w="1449"/>
      </w:tblGrid>
      <w:tr w:rsidR="00646010" w:rsidRPr="00646010" w14:paraId="37F0EF5B" w14:textId="77777777" w:rsidTr="00646010">
        <w:trPr>
          <w:trHeight w:hRule="exact" w:val="257"/>
        </w:trPr>
        <w:tc>
          <w:tcPr>
            <w:tcW w:w="2744" w:type="pct"/>
            <w:tcBorders>
              <w:bottom w:val="single" w:sz="4" w:space="0" w:color="auto"/>
            </w:tcBorders>
            <w:shd w:val="clear" w:color="auto" w:fill="FFFFFF"/>
          </w:tcPr>
          <w:p w14:paraId="0C9B5266" w14:textId="77777777" w:rsidR="00646010" w:rsidRPr="00646010" w:rsidRDefault="00646010" w:rsidP="00646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auto"/>
                <w:szCs w:val="18"/>
              </w:rPr>
            </w:pPr>
          </w:p>
        </w:tc>
        <w:tc>
          <w:tcPr>
            <w:tcW w:w="359" w:type="pct"/>
            <w:shd w:val="clear" w:color="auto" w:fill="FFFFFF"/>
          </w:tcPr>
          <w:p w14:paraId="3DB4CCC0" w14:textId="77777777" w:rsidR="00646010" w:rsidRPr="00646010" w:rsidRDefault="00646010" w:rsidP="00646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39"/>
              <w:rPr>
                <w:color w:val="auto"/>
                <w:szCs w:val="18"/>
              </w:rPr>
            </w:pPr>
          </w:p>
        </w:tc>
        <w:tc>
          <w:tcPr>
            <w:tcW w:w="536" w:type="pct"/>
            <w:shd w:val="clear" w:color="auto" w:fill="FFFFFF"/>
          </w:tcPr>
          <w:p w14:paraId="5C1FB658" w14:textId="77777777" w:rsidR="00646010" w:rsidRPr="00646010" w:rsidRDefault="00646010" w:rsidP="00646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39"/>
              <w:rPr>
                <w:color w:val="auto"/>
                <w:szCs w:val="18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FFFFFF"/>
          </w:tcPr>
          <w:p w14:paraId="47A32A94" w14:textId="77777777" w:rsidR="00646010" w:rsidRPr="00646010" w:rsidRDefault="00646010" w:rsidP="00646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39"/>
              <w:rPr>
                <w:color w:val="auto"/>
                <w:szCs w:val="18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A55D16" w14:textId="77777777" w:rsidR="00646010" w:rsidRPr="00646010" w:rsidRDefault="00646010" w:rsidP="00646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Cs w:val="18"/>
              </w:rPr>
            </w:pPr>
          </w:p>
        </w:tc>
      </w:tr>
      <w:tr w:rsidR="00646010" w:rsidRPr="00646010" w14:paraId="7B5F5EE8" w14:textId="77777777" w:rsidTr="00646010">
        <w:trPr>
          <w:trHeight w:hRule="exact" w:val="559"/>
        </w:trPr>
        <w:tc>
          <w:tcPr>
            <w:tcW w:w="2744" w:type="pct"/>
            <w:tcBorders>
              <w:top w:val="single" w:sz="4" w:space="0" w:color="auto"/>
            </w:tcBorders>
            <w:shd w:val="clear" w:color="auto" w:fill="FFFFFF"/>
          </w:tcPr>
          <w:p w14:paraId="311B5226" w14:textId="77777777" w:rsidR="00646010" w:rsidRPr="00646010" w:rsidRDefault="00646010" w:rsidP="00646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auto"/>
                <w:sz w:val="14"/>
                <w:szCs w:val="16"/>
              </w:rPr>
            </w:pPr>
            <w:r w:rsidRPr="00646010">
              <w:rPr>
                <w:i/>
                <w:color w:val="auto"/>
                <w:sz w:val="14"/>
                <w:szCs w:val="16"/>
              </w:rPr>
              <w:t>Ф.И.О., подпись и должность лица, принявшего опросный лист</w:t>
            </w:r>
          </w:p>
        </w:tc>
        <w:tc>
          <w:tcPr>
            <w:tcW w:w="359" w:type="pct"/>
            <w:shd w:val="clear" w:color="auto" w:fill="FFFFFF"/>
          </w:tcPr>
          <w:p w14:paraId="002B385A" w14:textId="77777777" w:rsidR="00646010" w:rsidRPr="00646010" w:rsidRDefault="00646010" w:rsidP="00646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auto"/>
                <w:sz w:val="14"/>
                <w:szCs w:val="16"/>
              </w:rPr>
            </w:pPr>
          </w:p>
        </w:tc>
        <w:tc>
          <w:tcPr>
            <w:tcW w:w="536" w:type="pct"/>
            <w:shd w:val="clear" w:color="auto" w:fill="FFFFFF"/>
          </w:tcPr>
          <w:p w14:paraId="151D7F2F" w14:textId="77777777" w:rsidR="00646010" w:rsidRPr="00646010" w:rsidRDefault="00646010" w:rsidP="00646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auto"/>
                <w:sz w:val="14"/>
                <w:szCs w:val="16"/>
              </w:rPr>
            </w:pPr>
          </w:p>
        </w:tc>
        <w:tc>
          <w:tcPr>
            <w:tcW w:w="1361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7A4E12E" w14:textId="77777777" w:rsidR="00646010" w:rsidRPr="00646010" w:rsidRDefault="00646010" w:rsidP="00646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auto"/>
                <w:sz w:val="14"/>
                <w:szCs w:val="16"/>
              </w:rPr>
            </w:pPr>
            <w:r w:rsidRPr="00646010">
              <w:rPr>
                <w:i/>
                <w:color w:val="auto"/>
                <w:sz w:val="14"/>
                <w:szCs w:val="16"/>
              </w:rPr>
              <w:t>дата</w:t>
            </w:r>
          </w:p>
        </w:tc>
      </w:tr>
    </w:tbl>
    <w:p w14:paraId="6DE7C934" w14:textId="73C60C4E" w:rsidR="004D4D69" w:rsidRDefault="00646010" w:rsidP="0064601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646010">
        <w:rPr>
          <w:iCs/>
          <w:color w:val="auto"/>
          <w:spacing w:val="-2"/>
        </w:rPr>
        <w:t xml:space="preserve">Просим направить заполненные опросные листы на адреса электронной почты администрации Печенгского муниципального округа Мурманской области adm_pech@mail.ru, pechengaokrug@yandex.ru, а также на адрес электронной почты ООО «МОРСТРОЙТЕХНОЛОГИЯ» mct@morproekt.ru с пометкой «К общественным обсуждениям», либо почтовым отправлением по адресу 184421, Печенгский район, п. Никель, ул. Пионерская, 2 в период проведения общественных обсуждений с 30.08.2023г. по 29.09.2023г. (включительно), а также в течение 10 дней после их окончания с 30.09.2023г. по </w:t>
      </w:r>
      <w:r w:rsidRPr="00696820">
        <w:rPr>
          <w:iCs/>
          <w:color w:val="auto"/>
          <w:spacing w:val="-2"/>
        </w:rPr>
        <w:t>10.10.2023г</w:t>
      </w:r>
      <w:r w:rsidRPr="00646010">
        <w:rPr>
          <w:iCs/>
          <w:color w:val="auto"/>
          <w:spacing w:val="-2"/>
        </w:rPr>
        <w:t>. (включительно).</w:t>
      </w:r>
    </w:p>
    <w:p w14:paraId="5D179A31" w14:textId="77777777" w:rsidR="00292D19" w:rsidRDefault="00292D19" w:rsidP="00292D19">
      <w:pPr>
        <w:jc w:val="both"/>
      </w:pPr>
      <w:bookmarkStart w:id="1" w:name="_GoBack"/>
      <w:bookmarkEnd w:id="1"/>
    </w:p>
    <w:sectPr w:rsidR="00292D19" w:rsidSect="00646010">
      <w:pgSz w:w="11906" w:h="16838"/>
      <w:pgMar w:top="568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1CBFD" w14:textId="77777777" w:rsidR="00DA4080" w:rsidRDefault="00DA4080" w:rsidP="00292D19">
      <w:r>
        <w:separator/>
      </w:r>
    </w:p>
  </w:endnote>
  <w:endnote w:type="continuationSeparator" w:id="0">
    <w:p w14:paraId="2976A6E4" w14:textId="77777777" w:rsidR="00DA4080" w:rsidRDefault="00DA4080" w:rsidP="0029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5877E" w14:textId="77777777" w:rsidR="00DA4080" w:rsidRDefault="00DA4080" w:rsidP="00292D19">
      <w:r>
        <w:separator/>
      </w:r>
    </w:p>
  </w:footnote>
  <w:footnote w:type="continuationSeparator" w:id="0">
    <w:p w14:paraId="0259D7D7" w14:textId="77777777" w:rsidR="00DA4080" w:rsidRDefault="00DA4080" w:rsidP="0029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EC49F2"/>
    <w:multiLevelType w:val="multilevel"/>
    <w:tmpl w:val="0774303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2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88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7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4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66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928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92" w:hanging="1080"/>
      </w:pPr>
      <w:rPr>
        <w:rFonts w:cs="Times New Roman" w:hint="default"/>
      </w:rPr>
    </w:lvl>
  </w:abstractNum>
  <w:abstractNum w:abstractNumId="2">
    <w:nsid w:val="666A47B9"/>
    <w:multiLevelType w:val="singleLevel"/>
    <w:tmpl w:val="C5723EBE"/>
    <w:lvl w:ilvl="0">
      <w:start w:val="3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306B4"/>
    <w:rsid w:val="000325F9"/>
    <w:rsid w:val="00035550"/>
    <w:rsid w:val="00052846"/>
    <w:rsid w:val="000557A8"/>
    <w:rsid w:val="000656A2"/>
    <w:rsid w:val="000670B3"/>
    <w:rsid w:val="00067450"/>
    <w:rsid w:val="0006793D"/>
    <w:rsid w:val="0007727A"/>
    <w:rsid w:val="00080380"/>
    <w:rsid w:val="00080C85"/>
    <w:rsid w:val="00081634"/>
    <w:rsid w:val="00083B61"/>
    <w:rsid w:val="000909BB"/>
    <w:rsid w:val="00094A6B"/>
    <w:rsid w:val="00094DC6"/>
    <w:rsid w:val="000B35A2"/>
    <w:rsid w:val="000B41A0"/>
    <w:rsid w:val="000B45DF"/>
    <w:rsid w:val="000D1CB5"/>
    <w:rsid w:val="000E4D02"/>
    <w:rsid w:val="000E7B35"/>
    <w:rsid w:val="00102BB5"/>
    <w:rsid w:val="00111038"/>
    <w:rsid w:val="001171CE"/>
    <w:rsid w:val="00121751"/>
    <w:rsid w:val="00123123"/>
    <w:rsid w:val="00124FC2"/>
    <w:rsid w:val="00125A34"/>
    <w:rsid w:val="0012654C"/>
    <w:rsid w:val="00126A47"/>
    <w:rsid w:val="00142C0B"/>
    <w:rsid w:val="001516B3"/>
    <w:rsid w:val="001567A7"/>
    <w:rsid w:val="00157029"/>
    <w:rsid w:val="00157B6B"/>
    <w:rsid w:val="00165D20"/>
    <w:rsid w:val="001817C4"/>
    <w:rsid w:val="0019353E"/>
    <w:rsid w:val="001C220A"/>
    <w:rsid w:val="001C5BC4"/>
    <w:rsid w:val="001D534A"/>
    <w:rsid w:val="001E2B61"/>
    <w:rsid w:val="001E7838"/>
    <w:rsid w:val="001F60C7"/>
    <w:rsid w:val="001F6E32"/>
    <w:rsid w:val="00204640"/>
    <w:rsid w:val="002239B8"/>
    <w:rsid w:val="00245C38"/>
    <w:rsid w:val="00254FB3"/>
    <w:rsid w:val="00255B14"/>
    <w:rsid w:val="00262CCB"/>
    <w:rsid w:val="00264F0F"/>
    <w:rsid w:val="00276826"/>
    <w:rsid w:val="0028663B"/>
    <w:rsid w:val="002872CC"/>
    <w:rsid w:val="00292D19"/>
    <w:rsid w:val="00292F8C"/>
    <w:rsid w:val="002A10A0"/>
    <w:rsid w:val="002B1301"/>
    <w:rsid w:val="002D6481"/>
    <w:rsid w:val="00314C5A"/>
    <w:rsid w:val="00330D5D"/>
    <w:rsid w:val="00336460"/>
    <w:rsid w:val="003376FB"/>
    <w:rsid w:val="0034717D"/>
    <w:rsid w:val="00356F83"/>
    <w:rsid w:val="00367D77"/>
    <w:rsid w:val="00370CD1"/>
    <w:rsid w:val="00373F06"/>
    <w:rsid w:val="0037496F"/>
    <w:rsid w:val="00381050"/>
    <w:rsid w:val="00381EDD"/>
    <w:rsid w:val="003834AF"/>
    <w:rsid w:val="003914F3"/>
    <w:rsid w:val="00393860"/>
    <w:rsid w:val="00395728"/>
    <w:rsid w:val="003B3709"/>
    <w:rsid w:val="003B5291"/>
    <w:rsid w:val="003C01A7"/>
    <w:rsid w:val="003C6080"/>
    <w:rsid w:val="003D6ED9"/>
    <w:rsid w:val="003F42A6"/>
    <w:rsid w:val="003F4976"/>
    <w:rsid w:val="00400A80"/>
    <w:rsid w:val="00407220"/>
    <w:rsid w:val="004146B4"/>
    <w:rsid w:val="004171E5"/>
    <w:rsid w:val="004354E3"/>
    <w:rsid w:val="00442956"/>
    <w:rsid w:val="00447C99"/>
    <w:rsid w:val="00453E04"/>
    <w:rsid w:val="0045464F"/>
    <w:rsid w:val="0045467C"/>
    <w:rsid w:val="004610E4"/>
    <w:rsid w:val="004617EA"/>
    <w:rsid w:val="0046229C"/>
    <w:rsid w:val="00463699"/>
    <w:rsid w:val="0046624B"/>
    <w:rsid w:val="004757F2"/>
    <w:rsid w:val="00480C5E"/>
    <w:rsid w:val="00492915"/>
    <w:rsid w:val="00497D9B"/>
    <w:rsid w:val="004B69E8"/>
    <w:rsid w:val="004C39FC"/>
    <w:rsid w:val="004C418F"/>
    <w:rsid w:val="004C768C"/>
    <w:rsid w:val="004D2689"/>
    <w:rsid w:val="004D3FD1"/>
    <w:rsid w:val="004D4D69"/>
    <w:rsid w:val="004D7F37"/>
    <w:rsid w:val="004E47F5"/>
    <w:rsid w:val="004F0173"/>
    <w:rsid w:val="00500164"/>
    <w:rsid w:val="005030AF"/>
    <w:rsid w:val="005101CD"/>
    <w:rsid w:val="005170A6"/>
    <w:rsid w:val="00525D52"/>
    <w:rsid w:val="00527316"/>
    <w:rsid w:val="0053041E"/>
    <w:rsid w:val="0053042A"/>
    <w:rsid w:val="005422F8"/>
    <w:rsid w:val="00551B97"/>
    <w:rsid w:val="005620C7"/>
    <w:rsid w:val="00566B5A"/>
    <w:rsid w:val="00575622"/>
    <w:rsid w:val="00583633"/>
    <w:rsid w:val="0058585C"/>
    <w:rsid w:val="0059306F"/>
    <w:rsid w:val="005A6803"/>
    <w:rsid w:val="005B154A"/>
    <w:rsid w:val="005B39CF"/>
    <w:rsid w:val="005D0654"/>
    <w:rsid w:val="005D1EE8"/>
    <w:rsid w:val="005D21B3"/>
    <w:rsid w:val="005D3BB8"/>
    <w:rsid w:val="005D6F6F"/>
    <w:rsid w:val="005F3690"/>
    <w:rsid w:val="005F5529"/>
    <w:rsid w:val="005F5AAD"/>
    <w:rsid w:val="00600753"/>
    <w:rsid w:val="00602EFF"/>
    <w:rsid w:val="0060498E"/>
    <w:rsid w:val="00607979"/>
    <w:rsid w:val="00611818"/>
    <w:rsid w:val="006246A2"/>
    <w:rsid w:val="0062715F"/>
    <w:rsid w:val="0063077E"/>
    <w:rsid w:val="00635F18"/>
    <w:rsid w:val="00646010"/>
    <w:rsid w:val="006467CD"/>
    <w:rsid w:val="0066512B"/>
    <w:rsid w:val="00665621"/>
    <w:rsid w:val="00667EEB"/>
    <w:rsid w:val="00680564"/>
    <w:rsid w:val="00691C85"/>
    <w:rsid w:val="00696820"/>
    <w:rsid w:val="006A03A5"/>
    <w:rsid w:val="006A51EC"/>
    <w:rsid w:val="006A67C7"/>
    <w:rsid w:val="006B1CA4"/>
    <w:rsid w:val="006B459D"/>
    <w:rsid w:val="006F3DCF"/>
    <w:rsid w:val="00704BB8"/>
    <w:rsid w:val="0071497E"/>
    <w:rsid w:val="007157C5"/>
    <w:rsid w:val="00715C55"/>
    <w:rsid w:val="007213B5"/>
    <w:rsid w:val="00742204"/>
    <w:rsid w:val="00742D94"/>
    <w:rsid w:val="00747B6F"/>
    <w:rsid w:val="00766A9C"/>
    <w:rsid w:val="0076786C"/>
    <w:rsid w:val="007B0A28"/>
    <w:rsid w:val="007B4A91"/>
    <w:rsid w:val="007D04B0"/>
    <w:rsid w:val="00826934"/>
    <w:rsid w:val="008356CF"/>
    <w:rsid w:val="00850568"/>
    <w:rsid w:val="00851318"/>
    <w:rsid w:val="0085672C"/>
    <w:rsid w:val="00856D45"/>
    <w:rsid w:val="0085722C"/>
    <w:rsid w:val="0086076A"/>
    <w:rsid w:val="00872321"/>
    <w:rsid w:val="008802B3"/>
    <w:rsid w:val="00895359"/>
    <w:rsid w:val="008A123F"/>
    <w:rsid w:val="008A29F9"/>
    <w:rsid w:val="008A4C2A"/>
    <w:rsid w:val="008B7C04"/>
    <w:rsid w:val="008C4EAD"/>
    <w:rsid w:val="008D29B7"/>
    <w:rsid w:val="008D4234"/>
    <w:rsid w:val="008D6ABB"/>
    <w:rsid w:val="008D7104"/>
    <w:rsid w:val="008E588F"/>
    <w:rsid w:val="008F2EE9"/>
    <w:rsid w:val="008F4866"/>
    <w:rsid w:val="00903B55"/>
    <w:rsid w:val="00911F02"/>
    <w:rsid w:val="00915CCC"/>
    <w:rsid w:val="00917640"/>
    <w:rsid w:val="00940788"/>
    <w:rsid w:val="009424E6"/>
    <w:rsid w:val="00947196"/>
    <w:rsid w:val="00947BE9"/>
    <w:rsid w:val="00950241"/>
    <w:rsid w:val="009561F3"/>
    <w:rsid w:val="009672AE"/>
    <w:rsid w:val="00972E44"/>
    <w:rsid w:val="009772C0"/>
    <w:rsid w:val="00984D9E"/>
    <w:rsid w:val="009858B1"/>
    <w:rsid w:val="009935C9"/>
    <w:rsid w:val="009A11E3"/>
    <w:rsid w:val="009A5CDF"/>
    <w:rsid w:val="009C2744"/>
    <w:rsid w:val="009C5172"/>
    <w:rsid w:val="009C6F8C"/>
    <w:rsid w:val="009D6A08"/>
    <w:rsid w:val="009D6C32"/>
    <w:rsid w:val="009E407F"/>
    <w:rsid w:val="009E6DEC"/>
    <w:rsid w:val="009F4FC9"/>
    <w:rsid w:val="00A00A83"/>
    <w:rsid w:val="00A01633"/>
    <w:rsid w:val="00A14A8C"/>
    <w:rsid w:val="00A16CC4"/>
    <w:rsid w:val="00A1782A"/>
    <w:rsid w:val="00A26473"/>
    <w:rsid w:val="00A27A3C"/>
    <w:rsid w:val="00A32697"/>
    <w:rsid w:val="00A32B7B"/>
    <w:rsid w:val="00A341A4"/>
    <w:rsid w:val="00A51AFF"/>
    <w:rsid w:val="00A5283A"/>
    <w:rsid w:val="00A656D1"/>
    <w:rsid w:val="00A65738"/>
    <w:rsid w:val="00A74B86"/>
    <w:rsid w:val="00A814C2"/>
    <w:rsid w:val="00A85281"/>
    <w:rsid w:val="00A86B75"/>
    <w:rsid w:val="00AA26E6"/>
    <w:rsid w:val="00AA5469"/>
    <w:rsid w:val="00AA77E4"/>
    <w:rsid w:val="00AB6413"/>
    <w:rsid w:val="00AC2D3F"/>
    <w:rsid w:val="00AD0E62"/>
    <w:rsid w:val="00AD79A6"/>
    <w:rsid w:val="00AE084B"/>
    <w:rsid w:val="00AF0477"/>
    <w:rsid w:val="00AF66EE"/>
    <w:rsid w:val="00B00F65"/>
    <w:rsid w:val="00B064D8"/>
    <w:rsid w:val="00B06B17"/>
    <w:rsid w:val="00B21E6E"/>
    <w:rsid w:val="00B40CF2"/>
    <w:rsid w:val="00B43290"/>
    <w:rsid w:val="00B4421F"/>
    <w:rsid w:val="00B639E3"/>
    <w:rsid w:val="00B74B6F"/>
    <w:rsid w:val="00B76107"/>
    <w:rsid w:val="00B82AB1"/>
    <w:rsid w:val="00B8729B"/>
    <w:rsid w:val="00B97DA1"/>
    <w:rsid w:val="00BA1CD4"/>
    <w:rsid w:val="00BA47BF"/>
    <w:rsid w:val="00BB33B4"/>
    <w:rsid w:val="00BD6B1B"/>
    <w:rsid w:val="00BD7373"/>
    <w:rsid w:val="00BE1457"/>
    <w:rsid w:val="00BE57DE"/>
    <w:rsid w:val="00BF6E1C"/>
    <w:rsid w:val="00BF78C2"/>
    <w:rsid w:val="00C0366C"/>
    <w:rsid w:val="00C11D78"/>
    <w:rsid w:val="00C13EFA"/>
    <w:rsid w:val="00C1410F"/>
    <w:rsid w:val="00C17C89"/>
    <w:rsid w:val="00C20FF7"/>
    <w:rsid w:val="00C265BD"/>
    <w:rsid w:val="00C364D6"/>
    <w:rsid w:val="00C42BD5"/>
    <w:rsid w:val="00C55766"/>
    <w:rsid w:val="00C56168"/>
    <w:rsid w:val="00C6576D"/>
    <w:rsid w:val="00C70B7D"/>
    <w:rsid w:val="00C70BA0"/>
    <w:rsid w:val="00C74A84"/>
    <w:rsid w:val="00C8322F"/>
    <w:rsid w:val="00C8364E"/>
    <w:rsid w:val="00C8602D"/>
    <w:rsid w:val="00C9303A"/>
    <w:rsid w:val="00C933EF"/>
    <w:rsid w:val="00CA16B4"/>
    <w:rsid w:val="00CA3BD2"/>
    <w:rsid w:val="00CA798F"/>
    <w:rsid w:val="00CB2EAF"/>
    <w:rsid w:val="00CB4032"/>
    <w:rsid w:val="00CB45E4"/>
    <w:rsid w:val="00CB79F8"/>
    <w:rsid w:val="00CD08F2"/>
    <w:rsid w:val="00CD3A9E"/>
    <w:rsid w:val="00CD53D7"/>
    <w:rsid w:val="00CD70F2"/>
    <w:rsid w:val="00CE6DA9"/>
    <w:rsid w:val="00CF6491"/>
    <w:rsid w:val="00CF69EC"/>
    <w:rsid w:val="00D01368"/>
    <w:rsid w:val="00D0658F"/>
    <w:rsid w:val="00D07509"/>
    <w:rsid w:val="00D07624"/>
    <w:rsid w:val="00D13250"/>
    <w:rsid w:val="00D26BCC"/>
    <w:rsid w:val="00D31DB7"/>
    <w:rsid w:val="00D4465D"/>
    <w:rsid w:val="00D47D16"/>
    <w:rsid w:val="00D55E9A"/>
    <w:rsid w:val="00D67560"/>
    <w:rsid w:val="00D7062B"/>
    <w:rsid w:val="00D73871"/>
    <w:rsid w:val="00D77133"/>
    <w:rsid w:val="00D835E1"/>
    <w:rsid w:val="00D849D0"/>
    <w:rsid w:val="00D92D7B"/>
    <w:rsid w:val="00DA3C59"/>
    <w:rsid w:val="00DA4080"/>
    <w:rsid w:val="00DA4EE3"/>
    <w:rsid w:val="00DA51D1"/>
    <w:rsid w:val="00DB29DC"/>
    <w:rsid w:val="00DB3123"/>
    <w:rsid w:val="00DB3C13"/>
    <w:rsid w:val="00DD2630"/>
    <w:rsid w:val="00DD3D5E"/>
    <w:rsid w:val="00DF0B69"/>
    <w:rsid w:val="00DF25A7"/>
    <w:rsid w:val="00DF662F"/>
    <w:rsid w:val="00E03E2D"/>
    <w:rsid w:val="00E13CD2"/>
    <w:rsid w:val="00E24E74"/>
    <w:rsid w:val="00E26315"/>
    <w:rsid w:val="00E30D5A"/>
    <w:rsid w:val="00E36D21"/>
    <w:rsid w:val="00E41C3F"/>
    <w:rsid w:val="00E45447"/>
    <w:rsid w:val="00E57DB6"/>
    <w:rsid w:val="00E86135"/>
    <w:rsid w:val="00E91A1D"/>
    <w:rsid w:val="00EA1948"/>
    <w:rsid w:val="00EA3778"/>
    <w:rsid w:val="00EA6E96"/>
    <w:rsid w:val="00EB641C"/>
    <w:rsid w:val="00EC5FDD"/>
    <w:rsid w:val="00ED0C0A"/>
    <w:rsid w:val="00ED7D60"/>
    <w:rsid w:val="00EE26DE"/>
    <w:rsid w:val="00EF6FDE"/>
    <w:rsid w:val="00F00FCA"/>
    <w:rsid w:val="00F13DE9"/>
    <w:rsid w:val="00F13F02"/>
    <w:rsid w:val="00F27302"/>
    <w:rsid w:val="00F47745"/>
    <w:rsid w:val="00F576DC"/>
    <w:rsid w:val="00F63696"/>
    <w:rsid w:val="00F669D4"/>
    <w:rsid w:val="00F75877"/>
    <w:rsid w:val="00F759C5"/>
    <w:rsid w:val="00F81D45"/>
    <w:rsid w:val="00F85D9A"/>
    <w:rsid w:val="00F87A8F"/>
    <w:rsid w:val="00F96C60"/>
    <w:rsid w:val="00FA12B0"/>
    <w:rsid w:val="00FA1EED"/>
    <w:rsid w:val="00FA2A55"/>
    <w:rsid w:val="00FA4192"/>
    <w:rsid w:val="00FD1FF7"/>
    <w:rsid w:val="00FE1AF0"/>
    <w:rsid w:val="00FF04DB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7E6C"/>
  <w15:docId w15:val="{8090A355-3E00-4F43-94BD-D1FAEF44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39"/>
    <w:rsid w:val="00381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92D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92D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2E44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A32B7B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46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rproek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pn.gov.ru/publi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n.gov.ru/public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echengamr.gov-murman.ru/PublicDiscus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chengamr.gov-murman.ru/" TargetMode="External"/><Relationship Id="rId14" Type="http://schemas.openxmlformats.org/officeDocument/2006/relationships/hyperlink" Target="mailto:adm_pe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46F78-7095-43E0-9CFD-61462CD2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6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Щукина Светлана Яковлевна</cp:lastModifiedBy>
  <cp:revision>28</cp:revision>
  <cp:lastPrinted>2023-08-22T07:05:00Z</cp:lastPrinted>
  <dcterms:created xsi:type="dcterms:W3CDTF">2023-03-27T13:13:00Z</dcterms:created>
  <dcterms:modified xsi:type="dcterms:W3CDTF">2023-08-24T06:39:00Z</dcterms:modified>
</cp:coreProperties>
</file>