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D3" w:rsidRPr="00F677FC" w:rsidRDefault="00E36DD3" w:rsidP="00E36DD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77F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4449DD" w:rsidRPr="00F677FC" w:rsidRDefault="00E36DD3" w:rsidP="00BC03AF">
      <w:pPr>
        <w:ind w:firstLine="709"/>
        <w:jc w:val="center"/>
      </w:pPr>
      <w:r w:rsidRPr="00F677FC">
        <w:t xml:space="preserve">к проекту </w:t>
      </w:r>
      <w:r w:rsidR="00BC03AF" w:rsidRPr="00F677FC">
        <w:t xml:space="preserve">постановления администрации </w:t>
      </w:r>
      <w:proofErr w:type="spellStart"/>
      <w:r w:rsidR="00BC03AF" w:rsidRPr="00F677FC">
        <w:t>Печенгского</w:t>
      </w:r>
      <w:proofErr w:type="spellEnd"/>
      <w:r w:rsidR="00BC03AF" w:rsidRPr="00F677FC">
        <w:t xml:space="preserve"> муниципального округа </w:t>
      </w:r>
    </w:p>
    <w:p w:rsidR="00BC03AF" w:rsidRPr="004449DD" w:rsidRDefault="00BC03AF" w:rsidP="00BC03AF">
      <w:pPr>
        <w:ind w:firstLine="709"/>
        <w:jc w:val="center"/>
        <w:rPr>
          <w:b/>
        </w:rPr>
      </w:pPr>
      <w:r w:rsidRPr="00F677FC">
        <w:t>«</w:t>
      </w:r>
      <w:r w:rsidRPr="00F677FC">
        <w:rPr>
          <w:b/>
          <w:bCs/>
        </w:rPr>
        <w:t xml:space="preserve">О </w:t>
      </w:r>
      <w:r w:rsidRPr="00F677FC">
        <w:rPr>
          <w:bCs/>
        </w:rPr>
        <w:t>предоставлении разрешения на условно разрешенный вид использования земельного участка с к</w:t>
      </w:r>
      <w:r w:rsidR="001218E7" w:rsidRPr="00F677FC">
        <w:rPr>
          <w:bCs/>
        </w:rPr>
        <w:t>адастровым номером 51:03:0080103:150</w:t>
      </w:r>
      <w:r w:rsidRPr="00F677FC">
        <w:rPr>
          <w:bCs/>
        </w:rPr>
        <w:t>»</w:t>
      </w:r>
    </w:p>
    <w:p w:rsidR="00BC03AF" w:rsidRPr="004449DD" w:rsidRDefault="00BC03AF" w:rsidP="00BC03AF">
      <w:pPr>
        <w:ind w:firstLine="709"/>
        <w:jc w:val="center"/>
        <w:rPr>
          <w:b/>
        </w:rPr>
      </w:pPr>
    </w:p>
    <w:p w:rsidR="00CE064F" w:rsidRPr="00F677FC" w:rsidRDefault="00E36DD3" w:rsidP="00CE064F">
      <w:pPr>
        <w:ind w:firstLine="708"/>
        <w:jc w:val="both"/>
        <w:rPr>
          <w:sz w:val="20"/>
          <w:szCs w:val="20"/>
        </w:rPr>
      </w:pPr>
      <w:r w:rsidRPr="00F677FC">
        <w:t xml:space="preserve">Проект </w:t>
      </w:r>
      <w:r w:rsidR="00BC03AF" w:rsidRPr="00F677FC">
        <w:t xml:space="preserve">постановления администрации </w:t>
      </w:r>
      <w:proofErr w:type="spellStart"/>
      <w:r w:rsidR="00BC03AF" w:rsidRPr="00F677FC">
        <w:t>Печенгского</w:t>
      </w:r>
      <w:proofErr w:type="spellEnd"/>
      <w:r w:rsidR="00BC03AF" w:rsidRPr="00F677FC">
        <w:t xml:space="preserve"> муниципального округа «</w:t>
      </w:r>
      <w:r w:rsidR="00BC03AF" w:rsidRPr="00F677FC">
        <w:rPr>
          <w:bCs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CE064F" w:rsidRPr="00F677FC">
        <w:rPr>
          <w:bCs/>
        </w:rPr>
        <w:t>51:03:0080103:150»</w:t>
      </w:r>
      <w:r w:rsidR="00CE064F" w:rsidRPr="00F677FC">
        <w:t xml:space="preserve"> </w:t>
      </w:r>
      <w:r w:rsidRPr="00F677FC">
        <w:t>(далее – Проект) разработан в</w:t>
      </w:r>
      <w:r w:rsidR="001D4CF8" w:rsidRPr="00F677FC">
        <w:t xml:space="preserve"> связи </w:t>
      </w:r>
      <w:r w:rsidR="00BC03AF" w:rsidRPr="00F677FC">
        <w:t xml:space="preserve">поступлением </w:t>
      </w:r>
      <w:r w:rsidR="00BC03AF" w:rsidRPr="00F677FC">
        <w:rPr>
          <w:lang w:eastAsia="ar-SA"/>
        </w:rPr>
        <w:t xml:space="preserve">заявления  </w:t>
      </w:r>
      <w:r w:rsidR="00D61AB8" w:rsidRPr="00F677FC">
        <w:rPr>
          <w:lang w:eastAsia="ar-SA"/>
        </w:rPr>
        <w:t xml:space="preserve">генерального </w:t>
      </w:r>
      <w:r w:rsidR="00BC03AF" w:rsidRPr="00F677FC">
        <w:rPr>
          <w:lang w:eastAsia="ar-SA"/>
        </w:rPr>
        <w:t>дир</w:t>
      </w:r>
      <w:r w:rsidR="00D61AB8" w:rsidRPr="00F677FC">
        <w:rPr>
          <w:lang w:eastAsia="ar-SA"/>
        </w:rPr>
        <w:t>ектор</w:t>
      </w:r>
      <w:proofErr w:type="gramStart"/>
      <w:r w:rsidR="00D61AB8" w:rsidRPr="00F677FC">
        <w:rPr>
          <w:lang w:eastAsia="ar-SA"/>
        </w:rPr>
        <w:t>а</w:t>
      </w:r>
      <w:r w:rsidR="00CE064F" w:rsidRPr="00F677FC">
        <w:rPr>
          <w:lang w:eastAsia="ar-SA"/>
        </w:rPr>
        <w:t xml:space="preserve"> ООО</w:t>
      </w:r>
      <w:proofErr w:type="gramEnd"/>
      <w:r w:rsidR="00CE064F" w:rsidRPr="00F677FC">
        <w:rPr>
          <w:lang w:eastAsia="ar-SA"/>
        </w:rPr>
        <w:t xml:space="preserve"> «БТК БИОТОП» от 29.11.2023</w:t>
      </w:r>
    </w:p>
    <w:p w:rsidR="00BC03AF" w:rsidRPr="00BC03AF" w:rsidRDefault="00BC03AF" w:rsidP="00CE064F">
      <w:pPr>
        <w:jc w:val="both"/>
      </w:pPr>
      <w:r w:rsidRPr="00F677FC">
        <w:t xml:space="preserve">о выдаче разрешения на условно разрешенный вид использования земельного участка с кадастровым номером </w:t>
      </w:r>
      <w:r w:rsidR="00CE064F" w:rsidRPr="00F677FC">
        <w:rPr>
          <w:bCs/>
        </w:rPr>
        <w:t>51:03:0080103:150</w:t>
      </w:r>
      <w:r w:rsidR="00263695" w:rsidRPr="00F677FC">
        <w:rPr>
          <w:bCs/>
        </w:rPr>
        <w:t xml:space="preserve">, для </w:t>
      </w:r>
      <w:r w:rsidR="00F677FC">
        <w:rPr>
          <w:bCs/>
        </w:rPr>
        <w:t>размещения</w:t>
      </w:r>
      <w:r w:rsidR="00EE25E3" w:rsidRPr="00F677FC">
        <w:rPr>
          <w:bCs/>
        </w:rPr>
        <w:t xml:space="preserve"> объект</w:t>
      </w:r>
      <w:r w:rsidR="00F677FC">
        <w:rPr>
          <w:bCs/>
        </w:rPr>
        <w:t>ов</w:t>
      </w:r>
      <w:r w:rsidR="00EE25E3" w:rsidRPr="00F677FC">
        <w:rPr>
          <w:bCs/>
        </w:rPr>
        <w:t xml:space="preserve"> связи.</w:t>
      </w:r>
    </w:p>
    <w:p w:rsidR="00BC03AF" w:rsidRDefault="00BC03AF" w:rsidP="00544B28">
      <w:pPr>
        <w:jc w:val="both"/>
      </w:pPr>
    </w:p>
    <w:p w:rsidR="00E36DD3" w:rsidRPr="0074300F" w:rsidRDefault="00E36DD3" w:rsidP="00D647AD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4300F">
        <w:t xml:space="preserve">Проект разработан в соответствии </w:t>
      </w:r>
      <w:proofErr w:type="gramStart"/>
      <w:r w:rsidRPr="0074300F">
        <w:t>с</w:t>
      </w:r>
      <w:proofErr w:type="gramEnd"/>
      <w:r w:rsidRPr="0074300F">
        <w:t>:</w:t>
      </w:r>
    </w:p>
    <w:p w:rsidR="00544B28" w:rsidRPr="0074300F" w:rsidRDefault="00755CF7" w:rsidP="00D647AD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4300F">
        <w:t>-</w:t>
      </w:r>
      <w:r w:rsidR="00544B28" w:rsidRPr="0074300F">
        <w:t xml:space="preserve">Земельным </w:t>
      </w:r>
      <w:hyperlink r:id="rId6" w:history="1">
        <w:r w:rsidR="00544B28" w:rsidRPr="0074300F">
          <w:t>кодексом</w:t>
        </w:r>
      </w:hyperlink>
      <w:r w:rsidR="00544B28" w:rsidRPr="0074300F">
        <w:t xml:space="preserve"> Российской Федерации;</w:t>
      </w:r>
    </w:p>
    <w:p w:rsidR="00544B28" w:rsidRPr="0074300F" w:rsidRDefault="00755CF7" w:rsidP="00D647AD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4300F">
        <w:t xml:space="preserve">- </w:t>
      </w:r>
      <w:r w:rsidR="00544B28" w:rsidRPr="0074300F">
        <w:t>Градостроительным кодексом Российской Федерации;</w:t>
      </w:r>
    </w:p>
    <w:p w:rsidR="00E36DD3" w:rsidRPr="0074300F" w:rsidRDefault="00755CF7" w:rsidP="00D647AD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4300F">
        <w:t>-</w:t>
      </w:r>
      <w:r w:rsidR="00E36DD3" w:rsidRPr="0074300F">
        <w:t xml:space="preserve">Федеральным законом от 06.10.2003 </w:t>
      </w:r>
      <w:hyperlink r:id="rId7" w:history="1">
        <w:r w:rsidR="00E36DD3" w:rsidRPr="0074300F">
          <w:t>№ 131-ФЗ</w:t>
        </w:r>
      </w:hyperlink>
      <w:r w:rsidR="00E36DD3" w:rsidRPr="0074300F">
        <w:t xml:space="preserve"> «Об общих принципах организации местного самоуправления в Российской Федерации»;</w:t>
      </w:r>
    </w:p>
    <w:p w:rsidR="00544B28" w:rsidRPr="0074300F" w:rsidRDefault="00544B28" w:rsidP="00D647AD">
      <w:pPr>
        <w:widowControl w:val="0"/>
        <w:autoSpaceDE w:val="0"/>
        <w:autoSpaceDN w:val="0"/>
        <w:adjustRightInd w:val="0"/>
        <w:ind w:firstLine="709"/>
        <w:jc w:val="both"/>
      </w:pPr>
      <w:r w:rsidRPr="0074300F">
        <w:t xml:space="preserve">-Генеральным планом и Правилами землепользования и застройки муниципального образования городское поселение </w:t>
      </w:r>
      <w:r w:rsidR="00CE064F" w:rsidRPr="0074300F">
        <w:t>Никель</w:t>
      </w:r>
      <w:r w:rsidRPr="0074300F">
        <w:t xml:space="preserve"> </w:t>
      </w:r>
      <w:proofErr w:type="spellStart"/>
      <w:r w:rsidRPr="0074300F">
        <w:t>Печенгского</w:t>
      </w:r>
      <w:proofErr w:type="spellEnd"/>
      <w:r w:rsidRPr="0074300F">
        <w:t xml:space="preserve"> района, утвержденными решением Совета депутатов муниципального образования городское поселение </w:t>
      </w:r>
      <w:r w:rsidR="00CE064F" w:rsidRPr="0074300F">
        <w:t xml:space="preserve">Никель </w:t>
      </w:r>
      <w:r w:rsidRPr="0074300F">
        <w:t xml:space="preserve"> </w:t>
      </w:r>
      <w:r w:rsidR="00CE064F" w:rsidRPr="0074300F">
        <w:t>от 02.05.2012 № 42 (в редакции решений от 17.12.2015 № 103, от 26.09.2018 № 63).</w:t>
      </w:r>
      <w:r w:rsidR="00BC03AF" w:rsidRPr="0074300F">
        <w:t xml:space="preserve"> </w:t>
      </w:r>
    </w:p>
    <w:p w:rsidR="00375FA8" w:rsidRPr="0074300F" w:rsidRDefault="00E36DD3" w:rsidP="00D647AD">
      <w:pPr>
        <w:ind w:firstLine="709"/>
        <w:jc w:val="both"/>
        <w:rPr>
          <w:bCs/>
        </w:rPr>
      </w:pPr>
      <w:r w:rsidRPr="0074300F">
        <w:t xml:space="preserve">Предметом регулирования Проекта является </w:t>
      </w:r>
      <w:r w:rsidR="00375FA8" w:rsidRPr="0074300F">
        <w:rPr>
          <w:bCs/>
        </w:rPr>
        <w:t xml:space="preserve">предоставление разрешения на условно разрешенный вид использования земельного участка с кадастровым номером </w:t>
      </w:r>
      <w:r w:rsidR="00A66C70" w:rsidRPr="0074300F">
        <w:rPr>
          <w:bCs/>
        </w:rPr>
        <w:t>51:03:0080103:150</w:t>
      </w:r>
      <w:r w:rsidR="00375FA8" w:rsidRPr="0074300F">
        <w:rPr>
          <w:bCs/>
        </w:rPr>
        <w:t>.</w:t>
      </w:r>
    </w:p>
    <w:p w:rsidR="00755CF7" w:rsidRPr="0074300F" w:rsidRDefault="00755CF7" w:rsidP="00D647AD">
      <w:pPr>
        <w:ind w:firstLine="709"/>
        <w:jc w:val="both"/>
        <w:rPr>
          <w:bCs/>
        </w:rPr>
      </w:pPr>
      <w:r w:rsidRPr="0074300F">
        <w:rPr>
          <w:bCs/>
        </w:rPr>
        <w:t>Согласно данных Единого государственного реестра недвижимости  земельн</w:t>
      </w:r>
      <w:r w:rsidR="00A42EA6" w:rsidRPr="0074300F">
        <w:rPr>
          <w:bCs/>
        </w:rPr>
        <w:t xml:space="preserve">ый </w:t>
      </w:r>
      <w:r w:rsidRPr="0074300F">
        <w:rPr>
          <w:bCs/>
        </w:rPr>
        <w:t>участ</w:t>
      </w:r>
      <w:r w:rsidR="00A42EA6" w:rsidRPr="0074300F">
        <w:rPr>
          <w:bCs/>
        </w:rPr>
        <w:t>ок</w:t>
      </w:r>
      <w:r w:rsidRPr="0074300F">
        <w:rPr>
          <w:bCs/>
        </w:rPr>
        <w:t xml:space="preserve">  с кадастровым номером </w:t>
      </w:r>
      <w:r w:rsidR="00EE25E3" w:rsidRPr="0074300F">
        <w:rPr>
          <w:bCs/>
        </w:rPr>
        <w:t xml:space="preserve">51:03:0080103:150 </w:t>
      </w:r>
      <w:r w:rsidR="00A42EA6" w:rsidRPr="0074300F">
        <w:rPr>
          <w:bCs/>
        </w:rPr>
        <w:t xml:space="preserve">свободен от прав третьих лиц. </w:t>
      </w:r>
    </w:p>
    <w:p w:rsidR="00D647AD" w:rsidRPr="00D647AD" w:rsidRDefault="00A97DBD" w:rsidP="00D647AD">
      <w:pPr>
        <w:ind w:firstLine="709"/>
        <w:jc w:val="both"/>
        <w:rPr>
          <w:bCs/>
        </w:rPr>
      </w:pPr>
      <w:r w:rsidRPr="0074300F">
        <w:t xml:space="preserve">Согласно Генеральному плану и Правилам землепользования и застройки муниципального образования городское поселение </w:t>
      </w:r>
      <w:r w:rsidR="00326569" w:rsidRPr="0074300F">
        <w:t xml:space="preserve">Никель </w:t>
      </w:r>
      <w:proofErr w:type="spellStart"/>
      <w:r w:rsidRPr="0074300F">
        <w:t>П</w:t>
      </w:r>
      <w:r w:rsidR="00326569" w:rsidRPr="0074300F">
        <w:t>еченгского</w:t>
      </w:r>
      <w:proofErr w:type="spellEnd"/>
      <w:r w:rsidR="00326569" w:rsidRPr="0074300F">
        <w:t xml:space="preserve"> района, утвержденным</w:t>
      </w:r>
      <w:r w:rsidRPr="0074300F">
        <w:t xml:space="preserve"> решением Совета депутатов муниципального образования городское поселение </w:t>
      </w:r>
      <w:r w:rsidR="00326569" w:rsidRPr="0074300F">
        <w:t>Никель</w:t>
      </w:r>
      <w:r w:rsidRPr="0074300F">
        <w:t xml:space="preserve"> </w:t>
      </w:r>
      <w:r w:rsidR="00326569" w:rsidRPr="0074300F">
        <w:t xml:space="preserve">от 02.05.2012 № 42 (в редакции решений от 17.12.2015 № 103, от 26.09.2018 № 63) </w:t>
      </w:r>
      <w:r w:rsidRPr="0074300F">
        <w:t xml:space="preserve">земельный участок с кадастровым номером </w:t>
      </w:r>
      <w:r w:rsidR="00326569" w:rsidRPr="0074300F">
        <w:rPr>
          <w:bCs/>
        </w:rPr>
        <w:t xml:space="preserve">51:03:0080103:150 </w:t>
      </w:r>
      <w:r w:rsidRPr="0074300F">
        <w:rPr>
          <w:bCs/>
        </w:rPr>
        <w:t xml:space="preserve">расположен в территориальной зоне – зона </w:t>
      </w:r>
      <w:r w:rsidR="00D647AD" w:rsidRPr="0074300F">
        <w:rPr>
          <w:bCs/>
        </w:rPr>
        <w:t xml:space="preserve"> Зелены</w:t>
      </w:r>
      <w:r w:rsidR="0074300F">
        <w:rPr>
          <w:bCs/>
        </w:rPr>
        <w:t>х</w:t>
      </w:r>
      <w:r w:rsidR="00D647AD" w:rsidRPr="0074300F">
        <w:rPr>
          <w:bCs/>
        </w:rPr>
        <w:t xml:space="preserve"> насаждени</w:t>
      </w:r>
      <w:r w:rsidR="0074300F">
        <w:rPr>
          <w:bCs/>
        </w:rPr>
        <w:t xml:space="preserve">й </w:t>
      </w:r>
      <w:r w:rsidR="00D647AD" w:rsidRPr="0074300F">
        <w:rPr>
          <w:bCs/>
        </w:rPr>
        <w:t>специального назначения (С-2).</w:t>
      </w:r>
    </w:p>
    <w:p w:rsidR="00D61AB8" w:rsidRPr="00EE5B1F" w:rsidRDefault="00D61AB8" w:rsidP="00D61AB8">
      <w:pPr>
        <w:ind w:firstLine="709"/>
        <w:jc w:val="both"/>
        <w:rPr>
          <w:rFonts w:eastAsia="Calibri"/>
          <w:lang w:eastAsia="en-US"/>
        </w:rPr>
      </w:pPr>
      <w:r w:rsidRPr="00EE5B1F">
        <w:rPr>
          <w:rFonts w:eastAsia="Calibri"/>
          <w:lang w:eastAsia="en-US"/>
        </w:rPr>
        <w:t>Зона предназначена для организации и благоустройства санитарно-защитных зон в соответствии с действующими нормативами.</w:t>
      </w:r>
    </w:p>
    <w:p w:rsidR="00D61AB8" w:rsidRPr="00D61AB8" w:rsidRDefault="00D61AB8" w:rsidP="00D61AB8">
      <w:pPr>
        <w:ind w:firstLine="709"/>
        <w:jc w:val="both"/>
        <w:rPr>
          <w:rFonts w:eastAsia="Calibri"/>
          <w:highlight w:val="yellow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200"/>
        <w:gridCol w:w="2593"/>
      </w:tblGrid>
      <w:tr w:rsidR="00D61AB8" w:rsidRPr="00EE5B1F" w:rsidTr="00D61AB8">
        <w:trPr>
          <w:trHeight w:val="1049"/>
        </w:trPr>
        <w:tc>
          <w:tcPr>
            <w:tcW w:w="3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1AB8" w:rsidRPr="00EE5B1F" w:rsidRDefault="00D61AB8" w:rsidP="00CF6977">
            <w:pPr>
              <w:tabs>
                <w:tab w:val="left" w:pos="927"/>
              </w:tabs>
              <w:autoSpaceDE w:val="0"/>
              <w:jc w:val="center"/>
              <w:rPr>
                <w:b/>
              </w:rPr>
            </w:pPr>
            <w:r w:rsidRPr="00EE5B1F">
              <w:rPr>
                <w:b/>
              </w:rPr>
              <w:t>Основные виды разрешенного использования</w:t>
            </w:r>
          </w:p>
        </w:tc>
        <w:tc>
          <w:tcPr>
            <w:tcW w:w="3200" w:type="dxa"/>
            <w:tcBorders>
              <w:top w:val="single" w:sz="12" w:space="0" w:color="auto"/>
              <w:bottom w:val="single" w:sz="12" w:space="0" w:color="auto"/>
            </w:tcBorders>
          </w:tcPr>
          <w:p w:rsidR="00D61AB8" w:rsidRPr="00EE5B1F" w:rsidRDefault="00D61AB8" w:rsidP="00CF6977">
            <w:pPr>
              <w:tabs>
                <w:tab w:val="left" w:pos="927"/>
              </w:tabs>
              <w:autoSpaceDE w:val="0"/>
              <w:jc w:val="center"/>
              <w:rPr>
                <w:b/>
              </w:rPr>
            </w:pPr>
            <w:r w:rsidRPr="00EE5B1F">
              <w:rPr>
                <w:b/>
              </w:rPr>
              <w:t>Вспомогательные виды разрешенного использования</w:t>
            </w:r>
          </w:p>
        </w:tc>
        <w:tc>
          <w:tcPr>
            <w:tcW w:w="25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1AB8" w:rsidRPr="00EE5B1F" w:rsidRDefault="00D61AB8" w:rsidP="00CF6977">
            <w:pPr>
              <w:tabs>
                <w:tab w:val="left" w:pos="927"/>
              </w:tabs>
              <w:autoSpaceDE w:val="0"/>
              <w:jc w:val="center"/>
              <w:rPr>
                <w:b/>
              </w:rPr>
            </w:pPr>
            <w:r w:rsidRPr="00EE5B1F">
              <w:rPr>
                <w:b/>
              </w:rPr>
              <w:t>Условно разрешенные виды использования</w:t>
            </w:r>
          </w:p>
        </w:tc>
      </w:tr>
      <w:tr w:rsidR="00D61AB8" w:rsidRPr="00D61AB8" w:rsidTr="00D61AB8">
        <w:trPr>
          <w:trHeight w:val="1049"/>
        </w:trPr>
        <w:tc>
          <w:tcPr>
            <w:tcW w:w="3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1AB8" w:rsidRPr="00EE5B1F" w:rsidRDefault="00D61AB8" w:rsidP="00CF6977">
            <w:r w:rsidRPr="00EE5B1F">
              <w:t>Обслуживание автотранспорта (4.9)</w:t>
            </w:r>
          </w:p>
          <w:p w:rsidR="00D61AB8" w:rsidRPr="00EE5B1F" w:rsidRDefault="00D61AB8" w:rsidP="00CF6977">
            <w:r w:rsidRPr="00EE5B1F">
              <w:t>Объекты придорожного сервиса (4.9.1)</w:t>
            </w:r>
          </w:p>
          <w:p w:rsidR="00D61AB8" w:rsidRPr="00EE5B1F" w:rsidRDefault="00D61AB8" w:rsidP="00CF6977">
            <w:r w:rsidRPr="00EE5B1F">
              <w:t>Магазины (4.4)</w:t>
            </w:r>
          </w:p>
          <w:p w:rsidR="00D61AB8" w:rsidRPr="00EE5B1F" w:rsidRDefault="00D61AB8" w:rsidP="00CF6977">
            <w:r w:rsidRPr="00EE5B1F">
              <w:t>Общественное питание (4.6)</w:t>
            </w:r>
          </w:p>
          <w:p w:rsidR="00D61AB8" w:rsidRPr="00EE5B1F" w:rsidRDefault="00D61AB8" w:rsidP="00CF6977">
            <w:r w:rsidRPr="00EE5B1F">
              <w:t>Охрана природных территорий (9.1)</w:t>
            </w:r>
          </w:p>
          <w:p w:rsidR="00D61AB8" w:rsidRPr="00EE5B1F" w:rsidRDefault="00D61AB8" w:rsidP="00CF6977"/>
        </w:tc>
        <w:tc>
          <w:tcPr>
            <w:tcW w:w="3200" w:type="dxa"/>
            <w:tcBorders>
              <w:top w:val="single" w:sz="12" w:space="0" w:color="auto"/>
              <w:bottom w:val="single" w:sz="12" w:space="0" w:color="auto"/>
            </w:tcBorders>
          </w:tcPr>
          <w:p w:rsidR="00D61AB8" w:rsidRPr="00EE5B1F" w:rsidRDefault="00D61AB8" w:rsidP="00CF6977">
            <w:pPr>
              <w:tabs>
                <w:tab w:val="left" w:pos="927"/>
              </w:tabs>
              <w:autoSpaceDE w:val="0"/>
            </w:pPr>
            <w:r w:rsidRPr="00EE5B1F">
              <w:t>Не предусмотрено</w:t>
            </w:r>
          </w:p>
          <w:p w:rsidR="00D61AB8" w:rsidRPr="00EE5B1F" w:rsidRDefault="00D61AB8" w:rsidP="00CF6977">
            <w:pPr>
              <w:tabs>
                <w:tab w:val="left" w:pos="927"/>
              </w:tabs>
              <w:autoSpaceDE w:val="0"/>
            </w:pPr>
          </w:p>
        </w:tc>
        <w:tc>
          <w:tcPr>
            <w:tcW w:w="25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1AB8" w:rsidRPr="00EE5B1F" w:rsidRDefault="00D61AB8" w:rsidP="00CF6977">
            <w:pPr>
              <w:tabs>
                <w:tab w:val="left" w:pos="927"/>
              </w:tabs>
              <w:autoSpaceDE w:val="0"/>
            </w:pPr>
            <w:r w:rsidRPr="00EE5B1F">
              <w:t>Коммунальное обслуживание (3.1)</w:t>
            </w:r>
          </w:p>
          <w:p w:rsidR="00D61AB8" w:rsidRPr="00D61AB8" w:rsidRDefault="00D61AB8" w:rsidP="00CF6977">
            <w:pPr>
              <w:tabs>
                <w:tab w:val="left" w:pos="927"/>
              </w:tabs>
              <w:autoSpaceDE w:val="0"/>
            </w:pPr>
            <w:r w:rsidRPr="00EE5B1F">
              <w:t>Связь (6.8)</w:t>
            </w:r>
          </w:p>
        </w:tc>
      </w:tr>
    </w:tbl>
    <w:p w:rsidR="00A97DBD" w:rsidRPr="00D61AB8" w:rsidRDefault="00A97DBD" w:rsidP="00D647AD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D61AB8" w:rsidRPr="00EE5B1F" w:rsidRDefault="00D61AB8" w:rsidP="00D61AB8">
      <w:pPr>
        <w:ind w:firstLine="709"/>
        <w:jc w:val="both"/>
        <w:rPr>
          <w:rFonts w:eastAsia="Calibri"/>
          <w:lang w:eastAsia="en-US"/>
        </w:rPr>
      </w:pPr>
      <w:r w:rsidRPr="00EE5B1F">
        <w:rPr>
          <w:rFonts w:eastAsia="Calibri"/>
          <w:lang w:eastAsia="en-US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С-2 не подлежат установлению.</w:t>
      </w:r>
    </w:p>
    <w:p w:rsidR="00D61AB8" w:rsidRPr="00EE5B1F" w:rsidRDefault="00D61AB8" w:rsidP="00D61AB8">
      <w:pPr>
        <w:ind w:firstLine="709"/>
        <w:jc w:val="both"/>
        <w:rPr>
          <w:rFonts w:eastAsia="Calibri"/>
          <w:lang w:eastAsia="en-US"/>
        </w:rPr>
      </w:pPr>
      <w:proofErr w:type="gramStart"/>
      <w:r w:rsidRPr="00EE5B1F">
        <w:rPr>
          <w:rFonts w:eastAsia="Calibri"/>
          <w:lang w:eastAsia="en-US"/>
        </w:rPr>
        <w:lastRenderedPageBreak/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технические регламенты, градостроительные и строительные нормы и Правила.</w:t>
      </w:r>
      <w:proofErr w:type="gramEnd"/>
      <w:r w:rsidRPr="00EE5B1F">
        <w:rPr>
          <w:rFonts w:eastAsia="Calibri"/>
          <w:lang w:eastAsia="en-US"/>
        </w:rPr>
        <w:t xml:space="preserve"> 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Федерации.</w:t>
      </w:r>
    </w:p>
    <w:p w:rsidR="00FB5BA0" w:rsidRPr="00EE5B1F" w:rsidRDefault="00D61AB8" w:rsidP="00D61AB8">
      <w:pPr>
        <w:ind w:firstLine="709"/>
        <w:jc w:val="both"/>
        <w:rPr>
          <w:rFonts w:eastAsia="Calibri"/>
          <w:lang w:eastAsia="en-US"/>
        </w:rPr>
      </w:pPr>
      <w:r w:rsidRPr="00EE5B1F">
        <w:rPr>
          <w:rFonts w:eastAsia="Calibri"/>
          <w:lang w:eastAsia="en-US"/>
        </w:rPr>
        <w:t xml:space="preserve">Ограничения использования земельных участков и объектов капитального строительства, расположенных в санитарно-защитных зонах, </w:t>
      </w:r>
      <w:proofErr w:type="spellStart"/>
      <w:r w:rsidRPr="00EE5B1F">
        <w:rPr>
          <w:rFonts w:eastAsia="Calibri"/>
          <w:lang w:eastAsia="en-US"/>
        </w:rPr>
        <w:t>водоохранных</w:t>
      </w:r>
      <w:proofErr w:type="spellEnd"/>
      <w:r w:rsidRPr="00EE5B1F">
        <w:rPr>
          <w:rFonts w:eastAsia="Calibri"/>
          <w:lang w:eastAsia="en-US"/>
        </w:rPr>
        <w:t xml:space="preserve"> зонах, иных зонах ограничений, устанавливаются в соответствии с действующим законодательством.</w:t>
      </w:r>
    </w:p>
    <w:p w:rsidR="00E35430" w:rsidRPr="00EE5B1F" w:rsidRDefault="00E35430" w:rsidP="00E35430">
      <w:pPr>
        <w:pStyle w:val="21"/>
        <w:widowControl w:val="0"/>
        <w:ind w:firstLine="708"/>
        <w:rPr>
          <w:sz w:val="24"/>
          <w:szCs w:val="24"/>
          <w:lang w:eastAsia="ar-SA"/>
        </w:rPr>
      </w:pPr>
      <w:r w:rsidRPr="00EE5B1F">
        <w:rPr>
          <w:bCs/>
          <w:sz w:val="24"/>
          <w:szCs w:val="24"/>
        </w:rPr>
        <w:t xml:space="preserve">В связи с тем, что цель использования земельного участка – </w:t>
      </w:r>
      <w:r w:rsidR="00D61AB8" w:rsidRPr="00EE5B1F">
        <w:rPr>
          <w:bCs/>
          <w:sz w:val="24"/>
          <w:szCs w:val="24"/>
        </w:rPr>
        <w:t>для размещения</w:t>
      </w:r>
      <w:r w:rsidR="00EE5B1F" w:rsidRPr="00EE5B1F">
        <w:rPr>
          <w:bCs/>
          <w:sz w:val="24"/>
          <w:szCs w:val="24"/>
        </w:rPr>
        <w:t xml:space="preserve"> </w:t>
      </w:r>
      <w:r w:rsidR="00D61AB8" w:rsidRPr="00EE5B1F">
        <w:rPr>
          <w:bCs/>
          <w:sz w:val="24"/>
          <w:szCs w:val="24"/>
        </w:rPr>
        <w:t>объектов связи</w:t>
      </w:r>
      <w:r w:rsidRPr="00EE5B1F">
        <w:rPr>
          <w:bCs/>
          <w:sz w:val="24"/>
          <w:szCs w:val="24"/>
        </w:rPr>
        <w:t xml:space="preserve"> (код </w:t>
      </w:r>
      <w:r w:rsidR="00A359BA">
        <w:rPr>
          <w:bCs/>
          <w:sz w:val="24"/>
          <w:szCs w:val="24"/>
        </w:rPr>
        <w:t>6</w:t>
      </w:r>
      <w:bookmarkStart w:id="0" w:name="_GoBack"/>
      <w:bookmarkEnd w:id="0"/>
      <w:r w:rsidRPr="00EE5B1F">
        <w:rPr>
          <w:bCs/>
          <w:sz w:val="24"/>
          <w:szCs w:val="24"/>
        </w:rPr>
        <w:t>.</w:t>
      </w:r>
      <w:r w:rsidR="00D61AB8" w:rsidRPr="00EE5B1F">
        <w:rPr>
          <w:bCs/>
          <w:sz w:val="24"/>
          <w:szCs w:val="24"/>
        </w:rPr>
        <w:t>8</w:t>
      </w:r>
      <w:r w:rsidR="00EE5B1F" w:rsidRPr="00EE5B1F">
        <w:rPr>
          <w:bCs/>
          <w:sz w:val="24"/>
          <w:szCs w:val="24"/>
        </w:rPr>
        <w:t xml:space="preserve">) находится </w:t>
      </w:r>
      <w:r w:rsidRPr="00EE5B1F">
        <w:rPr>
          <w:bCs/>
          <w:sz w:val="24"/>
          <w:szCs w:val="24"/>
        </w:rPr>
        <w:t xml:space="preserve">в условно разрешенных видах использования земельного участка, на основании статьи 398 Градостроительного кодекса Российской Федерации </w:t>
      </w:r>
      <w:r w:rsidR="00D61AB8" w:rsidRPr="00EE5B1F">
        <w:rPr>
          <w:bCs/>
          <w:sz w:val="24"/>
          <w:szCs w:val="24"/>
        </w:rPr>
        <w:t xml:space="preserve">генеральный </w:t>
      </w:r>
      <w:r w:rsidRPr="00EE5B1F">
        <w:rPr>
          <w:bCs/>
          <w:sz w:val="24"/>
          <w:szCs w:val="24"/>
        </w:rPr>
        <w:t xml:space="preserve">директор </w:t>
      </w:r>
      <w:r w:rsidR="00D61AB8" w:rsidRPr="00EE5B1F">
        <w:rPr>
          <w:sz w:val="24"/>
          <w:szCs w:val="24"/>
          <w:lang w:eastAsia="ar-SA"/>
        </w:rPr>
        <w:t xml:space="preserve">ООО «БТК БИОТОП» </w:t>
      </w:r>
      <w:r w:rsidR="00EE5B1F" w:rsidRPr="00EE5B1F">
        <w:rPr>
          <w:sz w:val="24"/>
          <w:szCs w:val="24"/>
          <w:lang w:eastAsia="ar-SA"/>
        </w:rPr>
        <w:t xml:space="preserve">обратился </w:t>
      </w:r>
      <w:r w:rsidRPr="00EE5B1F">
        <w:rPr>
          <w:sz w:val="24"/>
          <w:szCs w:val="24"/>
          <w:lang w:eastAsia="ar-SA"/>
        </w:rPr>
        <w:t>с заявлением о предоставлении разрешения на условно разрешенный вид использования участка.</w:t>
      </w:r>
    </w:p>
    <w:p w:rsidR="00F75000" w:rsidRPr="00304C08" w:rsidRDefault="00E35430" w:rsidP="002E06FC">
      <w:pPr>
        <w:pStyle w:val="21"/>
        <w:widowControl w:val="0"/>
        <w:ind w:firstLine="708"/>
        <w:rPr>
          <w:color w:val="auto"/>
          <w:sz w:val="24"/>
          <w:szCs w:val="24"/>
          <w:lang w:eastAsia="ar-SA"/>
        </w:rPr>
      </w:pPr>
      <w:r w:rsidRPr="00304C08">
        <w:rPr>
          <w:color w:val="auto"/>
          <w:sz w:val="24"/>
          <w:szCs w:val="24"/>
          <w:lang w:eastAsia="ar-SA"/>
        </w:rPr>
        <w:t xml:space="preserve"> </w:t>
      </w:r>
      <w:proofErr w:type="gramStart"/>
      <w:r w:rsidRPr="00304C08">
        <w:rPr>
          <w:color w:val="auto"/>
          <w:sz w:val="24"/>
          <w:szCs w:val="24"/>
          <w:lang w:eastAsia="ar-SA"/>
        </w:rPr>
        <w:t xml:space="preserve">В случае принятия </w:t>
      </w:r>
      <w:proofErr w:type="spellStart"/>
      <w:r w:rsidR="00601BFB" w:rsidRPr="00304C08">
        <w:rPr>
          <w:color w:val="auto"/>
          <w:sz w:val="24"/>
          <w:szCs w:val="24"/>
          <w:lang w:eastAsia="ar-SA"/>
        </w:rPr>
        <w:t>И.о</w:t>
      </w:r>
      <w:proofErr w:type="spellEnd"/>
      <w:r w:rsidR="00601BFB" w:rsidRPr="00304C08">
        <w:rPr>
          <w:color w:val="auto"/>
          <w:sz w:val="24"/>
          <w:szCs w:val="24"/>
          <w:lang w:eastAsia="ar-SA"/>
        </w:rPr>
        <w:t>. Главы</w:t>
      </w:r>
      <w:r w:rsidR="001F1206" w:rsidRPr="00304C08">
        <w:rPr>
          <w:color w:val="auto"/>
          <w:sz w:val="24"/>
          <w:szCs w:val="24"/>
          <w:lang w:eastAsia="ar-SA"/>
        </w:rPr>
        <w:t xml:space="preserve"> </w:t>
      </w:r>
      <w:proofErr w:type="spellStart"/>
      <w:r w:rsidRPr="00304C08">
        <w:rPr>
          <w:color w:val="auto"/>
          <w:sz w:val="24"/>
          <w:szCs w:val="24"/>
          <w:lang w:eastAsia="ar-SA"/>
        </w:rPr>
        <w:t>Печенгского</w:t>
      </w:r>
      <w:proofErr w:type="spellEnd"/>
      <w:r w:rsidRPr="00304C08">
        <w:rPr>
          <w:color w:val="auto"/>
          <w:sz w:val="24"/>
          <w:szCs w:val="24"/>
          <w:lang w:eastAsia="ar-SA"/>
        </w:rPr>
        <w:t xml:space="preserve"> муниципального округа  решения о предоставлении разрешения на условно разрешенный вид использования участка </w:t>
      </w:r>
      <w:r w:rsidR="001F1206" w:rsidRPr="00304C08">
        <w:rPr>
          <w:color w:val="auto"/>
          <w:sz w:val="24"/>
          <w:szCs w:val="24"/>
          <w:lang w:eastAsia="ar-SA"/>
        </w:rPr>
        <w:t xml:space="preserve"> с  </w:t>
      </w:r>
      <w:r w:rsidR="00601BFB" w:rsidRPr="00304C08">
        <w:rPr>
          <w:color w:val="auto"/>
          <w:sz w:val="24"/>
          <w:szCs w:val="24"/>
          <w:lang w:eastAsia="ar-SA"/>
        </w:rPr>
        <w:t xml:space="preserve">ООО «БТК БИОТОП» </w:t>
      </w:r>
      <w:r w:rsidR="001F1206" w:rsidRPr="00304C08">
        <w:rPr>
          <w:color w:val="auto"/>
          <w:sz w:val="24"/>
          <w:szCs w:val="24"/>
          <w:lang w:eastAsia="ar-SA"/>
        </w:rPr>
        <w:t xml:space="preserve">будет возможно заключить договор аренды земельного участка </w:t>
      </w:r>
      <w:r w:rsidR="001F1206" w:rsidRPr="00304C08">
        <w:rPr>
          <w:color w:val="auto"/>
          <w:sz w:val="24"/>
          <w:szCs w:val="24"/>
        </w:rPr>
        <w:t xml:space="preserve">с кадастровым номером </w:t>
      </w:r>
      <w:r w:rsidR="00601BFB" w:rsidRPr="00304C08">
        <w:rPr>
          <w:bCs/>
          <w:color w:val="auto"/>
          <w:sz w:val="24"/>
          <w:szCs w:val="24"/>
        </w:rPr>
        <w:t>51:03:0080103:150</w:t>
      </w:r>
      <w:r w:rsidR="002E06FC" w:rsidRPr="00304C08">
        <w:rPr>
          <w:bCs/>
          <w:color w:val="auto"/>
          <w:sz w:val="24"/>
          <w:szCs w:val="24"/>
        </w:rPr>
        <w:t xml:space="preserve">, </w:t>
      </w:r>
      <w:r w:rsidR="00F75000" w:rsidRPr="00304C08">
        <w:rPr>
          <w:bCs/>
          <w:color w:val="auto"/>
          <w:sz w:val="24"/>
          <w:szCs w:val="24"/>
        </w:rPr>
        <w:t xml:space="preserve"> что положительно отрази</w:t>
      </w:r>
      <w:r w:rsidR="00D37162" w:rsidRPr="00304C08">
        <w:rPr>
          <w:bCs/>
          <w:color w:val="auto"/>
          <w:sz w:val="24"/>
          <w:szCs w:val="24"/>
        </w:rPr>
        <w:t xml:space="preserve">ться на </w:t>
      </w:r>
      <w:r w:rsidR="00D80DEC" w:rsidRPr="00304C08">
        <w:rPr>
          <w:bCs/>
          <w:color w:val="auto"/>
          <w:sz w:val="24"/>
          <w:szCs w:val="24"/>
        </w:rPr>
        <w:t xml:space="preserve">пополнении </w:t>
      </w:r>
      <w:r w:rsidR="00D37162" w:rsidRPr="00304C08">
        <w:rPr>
          <w:bCs/>
          <w:color w:val="auto"/>
          <w:sz w:val="24"/>
          <w:szCs w:val="24"/>
        </w:rPr>
        <w:t>бюджет</w:t>
      </w:r>
      <w:r w:rsidR="00601BFB" w:rsidRPr="00304C08">
        <w:rPr>
          <w:bCs/>
          <w:color w:val="auto"/>
          <w:sz w:val="24"/>
          <w:szCs w:val="24"/>
        </w:rPr>
        <w:t>а</w:t>
      </w:r>
      <w:r w:rsidR="00D37162" w:rsidRPr="00304C08">
        <w:rPr>
          <w:bCs/>
          <w:color w:val="auto"/>
          <w:sz w:val="24"/>
          <w:szCs w:val="24"/>
        </w:rPr>
        <w:t xml:space="preserve"> </w:t>
      </w:r>
      <w:r w:rsidR="003B002A" w:rsidRPr="00304C08">
        <w:rPr>
          <w:bCs/>
          <w:color w:val="auto"/>
          <w:sz w:val="24"/>
          <w:szCs w:val="24"/>
        </w:rPr>
        <w:t>муниципального образования,</w:t>
      </w:r>
      <w:r w:rsidR="00D37162" w:rsidRPr="00304C08">
        <w:rPr>
          <w:bCs/>
          <w:color w:val="auto"/>
          <w:sz w:val="24"/>
          <w:szCs w:val="24"/>
        </w:rPr>
        <w:t xml:space="preserve"> в связи с поступлением арендных платежей.</w:t>
      </w:r>
      <w:proofErr w:type="gramEnd"/>
    </w:p>
    <w:p w:rsidR="00E36DD3" w:rsidRPr="00304C08" w:rsidRDefault="00E36DD3" w:rsidP="00665C15">
      <w:pPr>
        <w:pStyle w:val="2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4C08">
        <w:rPr>
          <w:rFonts w:ascii="Times New Roman" w:hAnsi="Times New Roman" w:cs="Times New Roman"/>
        </w:rPr>
        <w:t xml:space="preserve">Принятие Проекта не требует выделения дополнительных средств из бюджета </w:t>
      </w:r>
      <w:r w:rsidR="00F33217" w:rsidRPr="00304C08">
        <w:rPr>
          <w:rFonts w:ascii="Times New Roman" w:hAnsi="Times New Roman" w:cs="Times New Roman"/>
        </w:rPr>
        <w:t>Печенгского муниципального округа Мурманской</w:t>
      </w:r>
      <w:r w:rsidRPr="00304C08">
        <w:rPr>
          <w:rFonts w:ascii="Times New Roman" w:hAnsi="Times New Roman" w:cs="Times New Roman"/>
        </w:rPr>
        <w:t xml:space="preserve"> области. Проект </w:t>
      </w:r>
      <w:r w:rsidR="00601BFB" w:rsidRPr="00304C08">
        <w:rPr>
          <w:rFonts w:ascii="Times New Roman" w:hAnsi="Times New Roman" w:cs="Times New Roman"/>
        </w:rPr>
        <w:t>постановления</w:t>
      </w:r>
      <w:r w:rsidRPr="00304C08">
        <w:rPr>
          <w:rFonts w:ascii="Times New Roman" w:hAnsi="Times New Roman" w:cs="Times New Roman"/>
        </w:rPr>
        <w:t xml:space="preserve"> не содержит положений, способствующих созданию условий для проявления коррупции.</w:t>
      </w:r>
    </w:p>
    <w:p w:rsidR="00E36DD3" w:rsidRPr="00601BFB" w:rsidRDefault="00E36DD3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highlight w:val="yellow"/>
        </w:rPr>
      </w:pPr>
    </w:p>
    <w:p w:rsidR="00E36DD3" w:rsidRPr="00601BFB" w:rsidRDefault="00E36DD3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highlight w:val="yellow"/>
        </w:rPr>
      </w:pPr>
    </w:p>
    <w:p w:rsidR="00D80DEC" w:rsidRPr="00304C08" w:rsidRDefault="00C71001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</w:pPr>
      <w:r w:rsidRPr="00304C08">
        <w:t>Н</w:t>
      </w:r>
      <w:r w:rsidR="00E36DD3" w:rsidRPr="00304C08">
        <w:t xml:space="preserve">ачальник отдела </w:t>
      </w:r>
      <w:r w:rsidR="00D80DEC" w:rsidRPr="00304C08">
        <w:t xml:space="preserve">земельных отношений </w:t>
      </w:r>
    </w:p>
    <w:p w:rsidR="00F33217" w:rsidRPr="00304C08" w:rsidRDefault="00D80DEC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</w:pPr>
      <w:r w:rsidRPr="00304C08">
        <w:t xml:space="preserve">комитета по управлению имуществом </w:t>
      </w:r>
    </w:p>
    <w:p w:rsidR="00D80DEC" w:rsidRPr="00304C08" w:rsidRDefault="00F33217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</w:pPr>
      <w:r w:rsidRPr="00304C08">
        <w:t xml:space="preserve">администрации </w:t>
      </w:r>
      <w:proofErr w:type="spellStart"/>
      <w:r w:rsidRPr="00304C08">
        <w:t>Печенгского</w:t>
      </w:r>
      <w:proofErr w:type="spellEnd"/>
      <w:r w:rsidRPr="00304C08">
        <w:t xml:space="preserve"> </w:t>
      </w:r>
    </w:p>
    <w:p w:rsidR="00E36DD3" w:rsidRPr="00304C08" w:rsidRDefault="00F33217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</w:pPr>
      <w:r w:rsidRPr="00304C08">
        <w:t>муниципального округа</w:t>
      </w:r>
      <w:r w:rsidR="00E36DD3" w:rsidRPr="00304C08">
        <w:t xml:space="preserve">         </w:t>
      </w:r>
      <w:r w:rsidRPr="00304C08">
        <w:t xml:space="preserve">    </w:t>
      </w:r>
      <w:r w:rsidR="00E36DD3" w:rsidRPr="00304C08">
        <w:t xml:space="preserve">                      </w:t>
      </w:r>
      <w:r w:rsidR="00D80DEC" w:rsidRPr="00304C08">
        <w:t xml:space="preserve">                                            О.Г. Мельникова</w:t>
      </w:r>
    </w:p>
    <w:p w:rsidR="00E36DD3" w:rsidRPr="00304C08" w:rsidRDefault="00E36DD3" w:rsidP="00E36DD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36DD3" w:rsidRPr="00304C08" w:rsidRDefault="00E36DD3" w:rsidP="00E36DD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A60AE9" w:rsidRDefault="00601BFB" w:rsidP="00E36DD3">
      <w:pPr>
        <w:spacing w:after="200" w:line="276" w:lineRule="auto"/>
      </w:pPr>
      <w:r w:rsidRPr="00304C08">
        <w:t>29</w:t>
      </w:r>
      <w:r w:rsidR="00C71001" w:rsidRPr="00304C08">
        <w:t>.</w:t>
      </w:r>
      <w:r w:rsidRPr="00304C08">
        <w:t>12.2023</w:t>
      </w:r>
    </w:p>
    <w:p w:rsidR="00D647AD" w:rsidRDefault="00D647AD" w:rsidP="00E36DD3">
      <w:pPr>
        <w:spacing w:after="200" w:line="276" w:lineRule="auto"/>
      </w:pPr>
    </w:p>
    <w:p w:rsidR="00D647AD" w:rsidRDefault="00D647AD" w:rsidP="00E36DD3">
      <w:pPr>
        <w:spacing w:after="200" w:line="276" w:lineRule="auto"/>
      </w:pPr>
    </w:p>
    <w:p w:rsidR="00D647AD" w:rsidRDefault="00D647AD" w:rsidP="00E36DD3">
      <w:pPr>
        <w:spacing w:after="200" w:line="276" w:lineRule="auto"/>
      </w:pPr>
    </w:p>
    <w:p w:rsidR="00D647AD" w:rsidRDefault="00D647AD" w:rsidP="00E36DD3">
      <w:pPr>
        <w:spacing w:after="200" w:line="276" w:lineRule="auto"/>
      </w:pPr>
    </w:p>
    <w:p w:rsidR="00D647AD" w:rsidRDefault="00D647AD" w:rsidP="00E36DD3">
      <w:pPr>
        <w:spacing w:after="200" w:line="276" w:lineRule="auto"/>
      </w:pPr>
    </w:p>
    <w:p w:rsidR="00D647AD" w:rsidRDefault="00D647AD" w:rsidP="00E36DD3">
      <w:pPr>
        <w:spacing w:after="200" w:line="276" w:lineRule="auto"/>
      </w:pPr>
    </w:p>
    <w:p w:rsidR="00D647AD" w:rsidRDefault="00D647AD" w:rsidP="00E36DD3">
      <w:pPr>
        <w:spacing w:after="200" w:line="276" w:lineRule="auto"/>
      </w:pPr>
    </w:p>
    <w:p w:rsidR="00D647AD" w:rsidRPr="000C5C68" w:rsidRDefault="00D647AD" w:rsidP="000C5C68">
      <w:pPr>
        <w:rPr>
          <w:rFonts w:eastAsia="Calibri"/>
          <w:lang w:eastAsia="en-US"/>
        </w:rPr>
      </w:pPr>
    </w:p>
    <w:p w:rsidR="00D647AD" w:rsidRDefault="00D647AD" w:rsidP="00E36DD3">
      <w:pPr>
        <w:spacing w:after="200" w:line="276" w:lineRule="auto"/>
      </w:pPr>
    </w:p>
    <w:sectPr w:rsidR="00D647AD" w:rsidSect="00FB5BA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91"/>
    <w:rsid w:val="00004391"/>
    <w:rsid w:val="000C5C68"/>
    <w:rsid w:val="000E6EF1"/>
    <w:rsid w:val="001218E7"/>
    <w:rsid w:val="00145AA2"/>
    <w:rsid w:val="00151031"/>
    <w:rsid w:val="001B60F0"/>
    <w:rsid w:val="001D4CF8"/>
    <w:rsid w:val="001F1206"/>
    <w:rsid w:val="00210D8A"/>
    <w:rsid w:val="002247D6"/>
    <w:rsid w:val="00263695"/>
    <w:rsid w:val="00280CC8"/>
    <w:rsid w:val="002E06FC"/>
    <w:rsid w:val="00304C08"/>
    <w:rsid w:val="00326569"/>
    <w:rsid w:val="00375FA8"/>
    <w:rsid w:val="003B002A"/>
    <w:rsid w:val="004449DD"/>
    <w:rsid w:val="004743DE"/>
    <w:rsid w:val="00544B28"/>
    <w:rsid w:val="00562AD3"/>
    <w:rsid w:val="005C7D68"/>
    <w:rsid w:val="005F01CC"/>
    <w:rsid w:val="00601BFB"/>
    <w:rsid w:val="00665C15"/>
    <w:rsid w:val="0069710B"/>
    <w:rsid w:val="0074300F"/>
    <w:rsid w:val="00755CF7"/>
    <w:rsid w:val="00762170"/>
    <w:rsid w:val="007C5CE4"/>
    <w:rsid w:val="00836596"/>
    <w:rsid w:val="008503CA"/>
    <w:rsid w:val="0093546B"/>
    <w:rsid w:val="00A359BA"/>
    <w:rsid w:val="00A42EA6"/>
    <w:rsid w:val="00A60AE9"/>
    <w:rsid w:val="00A66C70"/>
    <w:rsid w:val="00A97DBD"/>
    <w:rsid w:val="00AB3FBE"/>
    <w:rsid w:val="00AE3EB2"/>
    <w:rsid w:val="00BC03AF"/>
    <w:rsid w:val="00BD6BBC"/>
    <w:rsid w:val="00BF1D0C"/>
    <w:rsid w:val="00C71001"/>
    <w:rsid w:val="00C7319C"/>
    <w:rsid w:val="00CE064F"/>
    <w:rsid w:val="00D37162"/>
    <w:rsid w:val="00D61AB8"/>
    <w:rsid w:val="00D647AD"/>
    <w:rsid w:val="00D80DEC"/>
    <w:rsid w:val="00DD7B7A"/>
    <w:rsid w:val="00E35430"/>
    <w:rsid w:val="00E36DD3"/>
    <w:rsid w:val="00EE25E3"/>
    <w:rsid w:val="00EE5B1F"/>
    <w:rsid w:val="00EF59E0"/>
    <w:rsid w:val="00F33217"/>
    <w:rsid w:val="00F532A6"/>
    <w:rsid w:val="00F677FC"/>
    <w:rsid w:val="00F75000"/>
    <w:rsid w:val="00F855EC"/>
    <w:rsid w:val="00FB5BA0"/>
    <w:rsid w:val="00F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c">
    <w:name w:val="pc"/>
    <w:basedOn w:val="a"/>
    <w:rsid w:val="00E36DD3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E36DD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6DD3"/>
    <w:pPr>
      <w:shd w:val="clear" w:color="auto" w:fill="FFFFFF"/>
      <w:spacing w:after="240" w:line="298" w:lineRule="exact"/>
      <w:ind w:firstLine="3160"/>
    </w:pPr>
    <w:rPr>
      <w:rFonts w:asciiTheme="minorHAnsi" w:eastAsiaTheme="minorHAnsi" w:hAnsiTheme="minorHAnsi" w:cstheme="minorBidi"/>
      <w:lang w:eastAsia="en-US"/>
    </w:rPr>
  </w:style>
  <w:style w:type="paragraph" w:styleId="21">
    <w:name w:val="Body Text Indent 2"/>
    <w:basedOn w:val="a"/>
    <w:link w:val="22"/>
    <w:rsid w:val="00F855EC"/>
    <w:pPr>
      <w:ind w:firstLine="851"/>
      <w:jc w:val="both"/>
    </w:pPr>
    <w:rPr>
      <w:color w:val="000000"/>
      <w:sz w:val="28"/>
      <w:szCs w:val="20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F855EC"/>
    <w:rPr>
      <w:rFonts w:ascii="Times New Roman" w:eastAsia="Times New Roman" w:hAnsi="Times New Roman" w:cs="Times New Roman"/>
      <w:color w:val="000000"/>
      <w:sz w:val="28"/>
      <w:szCs w:val="20"/>
      <w:lang w:eastAsia="x-none"/>
    </w:rPr>
  </w:style>
  <w:style w:type="table" w:styleId="a3">
    <w:name w:val="Table Grid"/>
    <w:basedOn w:val="a1"/>
    <w:uiPriority w:val="59"/>
    <w:rsid w:val="00F85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c">
    <w:name w:val="pc"/>
    <w:basedOn w:val="a"/>
    <w:rsid w:val="00E36DD3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E36DD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6DD3"/>
    <w:pPr>
      <w:shd w:val="clear" w:color="auto" w:fill="FFFFFF"/>
      <w:spacing w:after="240" w:line="298" w:lineRule="exact"/>
      <w:ind w:firstLine="3160"/>
    </w:pPr>
    <w:rPr>
      <w:rFonts w:asciiTheme="minorHAnsi" w:eastAsiaTheme="minorHAnsi" w:hAnsiTheme="minorHAnsi" w:cstheme="minorBidi"/>
      <w:lang w:eastAsia="en-US"/>
    </w:rPr>
  </w:style>
  <w:style w:type="paragraph" w:styleId="21">
    <w:name w:val="Body Text Indent 2"/>
    <w:basedOn w:val="a"/>
    <w:link w:val="22"/>
    <w:rsid w:val="00F855EC"/>
    <w:pPr>
      <w:ind w:firstLine="851"/>
      <w:jc w:val="both"/>
    </w:pPr>
    <w:rPr>
      <w:color w:val="000000"/>
      <w:sz w:val="28"/>
      <w:szCs w:val="20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F855EC"/>
    <w:rPr>
      <w:rFonts w:ascii="Times New Roman" w:eastAsia="Times New Roman" w:hAnsi="Times New Roman" w:cs="Times New Roman"/>
      <w:color w:val="000000"/>
      <w:sz w:val="28"/>
      <w:szCs w:val="20"/>
      <w:lang w:eastAsia="x-none"/>
    </w:rPr>
  </w:style>
  <w:style w:type="table" w:styleId="a3">
    <w:name w:val="Table Grid"/>
    <w:basedOn w:val="a1"/>
    <w:uiPriority w:val="59"/>
    <w:rsid w:val="00F85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1C32193D432D9AF0D2282FC3A0DB11973BF6455A73A792FEF2A42708C7C337DCC124A190NFQ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1C32193D432D9AF0D2282FC3A0DB11973BF64C5973A792FEF2A42708NCQ7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12E4-4CE4-406A-92E7-9D7A5549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Мельникова Оксана Георгиевна</cp:lastModifiedBy>
  <cp:revision>57</cp:revision>
  <dcterms:created xsi:type="dcterms:W3CDTF">2017-08-29T08:20:00Z</dcterms:created>
  <dcterms:modified xsi:type="dcterms:W3CDTF">2024-01-19T09:40:00Z</dcterms:modified>
</cp:coreProperties>
</file>