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53" w:rsidRPr="00F91409" w:rsidRDefault="00CC1353" w:rsidP="00CC13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1409">
        <w:rPr>
          <w:b/>
          <w:bCs/>
          <w:sz w:val="22"/>
          <w:szCs w:val="22"/>
        </w:rPr>
        <w:t>СВОДНЫЙ ОТЧЕТ</w:t>
      </w:r>
    </w:p>
    <w:p w:rsidR="00CC1353" w:rsidRPr="00F91409" w:rsidRDefault="00CC1353" w:rsidP="00CC13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1409">
        <w:rPr>
          <w:b/>
          <w:bCs/>
          <w:sz w:val="22"/>
          <w:szCs w:val="22"/>
        </w:rPr>
        <w:t>О ПРОВЕДЕНИИ ОЦЕНКИ РЕГУЛИРУЮЩЕГО ВОЗДЕЙСТВИЯ ПРОЕКТА</w:t>
      </w:r>
    </w:p>
    <w:p w:rsidR="00CC1353" w:rsidRPr="00F91409" w:rsidRDefault="00CC1353" w:rsidP="00CC13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1409">
        <w:rPr>
          <w:b/>
          <w:bCs/>
          <w:sz w:val="22"/>
          <w:szCs w:val="22"/>
        </w:rPr>
        <w:t>МУНИЦИПАЛЬНОГО НОРМАТИВНОГО ПРАВОВОГО АКТА</w:t>
      </w:r>
    </w:p>
    <w:p w:rsidR="00CC1353" w:rsidRPr="00F91409" w:rsidRDefault="00CC1353" w:rsidP="00CC135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1. Общая информация</w:t>
      </w:r>
    </w:p>
    <w:p w:rsidR="00146AB5" w:rsidRPr="00F91409" w:rsidRDefault="00946B32" w:rsidP="00946B3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1.1.</w:t>
      </w:r>
      <w:r w:rsidR="00CC1353" w:rsidRPr="00F91409">
        <w:rPr>
          <w:rFonts w:ascii="Times New Roman" w:hAnsi="Times New Roman" w:cs="Times New Roman"/>
          <w:sz w:val="22"/>
          <w:szCs w:val="22"/>
        </w:rPr>
        <w:t xml:space="preserve">Орган-разработчик: </w:t>
      </w:r>
    </w:p>
    <w:p w:rsidR="00146AB5" w:rsidRPr="00F91409" w:rsidRDefault="00946B32" w:rsidP="00946B3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Комитет по управлению имуществом администрации Печенгского </w:t>
      </w:r>
      <w:r w:rsidR="00AD13DC">
        <w:rPr>
          <w:rFonts w:ascii="Times New Roman" w:hAnsi="Times New Roman" w:cs="Times New Roman"/>
          <w:sz w:val="22"/>
          <w:szCs w:val="22"/>
          <w:u w:val="single"/>
        </w:rPr>
        <w:t>муниципального округа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CC1353" w:rsidRPr="00F91409" w:rsidRDefault="00CC1353" w:rsidP="00FE223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(полное и краткое наименования)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1.2. Вид и наименование проекта муниципального нормативного правового акта:</w:t>
      </w:r>
    </w:p>
    <w:p w:rsidR="00CC1353" w:rsidRPr="00AD13DC" w:rsidRDefault="00946B32" w:rsidP="00FE223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Проект Решения Совета депутатов </w:t>
      </w:r>
      <w:proofErr w:type="spellStart"/>
      <w:r w:rsidRPr="00F91409">
        <w:rPr>
          <w:rFonts w:ascii="Times New Roman" w:hAnsi="Times New Roman" w:cs="Times New Roman"/>
          <w:sz w:val="22"/>
          <w:szCs w:val="22"/>
          <w:u w:val="single"/>
        </w:rPr>
        <w:t>Печенгск</w:t>
      </w:r>
      <w:r w:rsidR="007D1B17">
        <w:rPr>
          <w:rFonts w:ascii="Times New Roman" w:hAnsi="Times New Roman" w:cs="Times New Roman"/>
          <w:sz w:val="22"/>
          <w:szCs w:val="22"/>
          <w:u w:val="single"/>
        </w:rPr>
        <w:t>ого</w:t>
      </w:r>
      <w:proofErr w:type="spellEnd"/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D1B17">
        <w:rPr>
          <w:rFonts w:ascii="Times New Roman" w:hAnsi="Times New Roman" w:cs="Times New Roman"/>
          <w:sz w:val="22"/>
          <w:szCs w:val="22"/>
          <w:u w:val="single"/>
        </w:rPr>
        <w:t>муниципального округа Мурманской области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D13DC"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7D1B17" w:rsidRPr="00E247BA">
        <w:rPr>
          <w:rFonts w:ascii="Times New Roman" w:hAnsi="Times New Roman" w:cs="Times New Roman"/>
          <w:sz w:val="24"/>
          <w:szCs w:val="24"/>
        </w:rPr>
        <w:t>Об установлении моратория на повышение арендной платы для субъектов малого и среднего предпринимательства, в том числе для физических лиц, применяющих специальный налоговый режим «Налог на профессиональный доход» (</w:t>
      </w:r>
      <w:proofErr w:type="spellStart"/>
      <w:r w:rsidR="007D1B17" w:rsidRPr="00E247BA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7D1B17" w:rsidRPr="00E247BA">
        <w:rPr>
          <w:rFonts w:ascii="Times New Roman" w:hAnsi="Times New Roman" w:cs="Times New Roman"/>
          <w:sz w:val="24"/>
          <w:szCs w:val="24"/>
        </w:rPr>
        <w:t xml:space="preserve"> граждане), а также социально ориентированных некоммерческих организаций за пользование муниципальным имуществом, земельными участками, находящимися в муниципальной собственности </w:t>
      </w:r>
      <w:proofErr w:type="spellStart"/>
      <w:r w:rsidR="007D1B17" w:rsidRPr="00E247BA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7D1B17" w:rsidRPr="00E247BA">
        <w:rPr>
          <w:rFonts w:ascii="Times New Roman" w:hAnsi="Times New Roman" w:cs="Times New Roman"/>
          <w:sz w:val="24"/>
          <w:szCs w:val="24"/>
        </w:rPr>
        <w:t xml:space="preserve"> муниципального округа и земельными участками</w:t>
      </w:r>
      <w:proofErr w:type="gramEnd"/>
      <w:r w:rsidR="007D1B17" w:rsidRPr="00E247BA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proofErr w:type="gramStart"/>
      <w:r w:rsidR="007D1B17" w:rsidRPr="00E247BA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7D1B17" w:rsidRPr="00E247BA"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  <w:r w:rsidRPr="00AD13DC">
        <w:rPr>
          <w:rFonts w:ascii="Times New Roman" w:hAnsi="Times New Roman" w:cs="Times New Roman"/>
          <w:sz w:val="22"/>
          <w:szCs w:val="22"/>
          <w:u w:val="single"/>
        </w:rPr>
        <w:t>».</w:t>
      </w:r>
    </w:p>
    <w:p w:rsidR="00CC1353" w:rsidRPr="00F91409" w:rsidRDefault="00CC1353" w:rsidP="00FE22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ED45E3" w:rsidRDefault="00CC1353" w:rsidP="00ED45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91409">
        <w:rPr>
          <w:rFonts w:ascii="Times New Roman" w:hAnsi="Times New Roman" w:cs="Times New Roman"/>
          <w:sz w:val="22"/>
          <w:szCs w:val="22"/>
        </w:rPr>
        <w:t>1.3. Предполагаемая дата вступления в силу муниципального нормативного правового акта:</w:t>
      </w:r>
      <w:r w:rsidR="00ED45E3" w:rsidRPr="00ED45E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CC1353" w:rsidRPr="00AD13DC" w:rsidRDefault="00ED45E3" w:rsidP="00ED45E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D13DC">
        <w:rPr>
          <w:rFonts w:ascii="Times New Roman" w:hAnsi="Times New Roman" w:cs="Times New Roman"/>
          <w:sz w:val="22"/>
          <w:szCs w:val="22"/>
          <w:u w:val="single"/>
        </w:rPr>
        <w:t>со дня его опубликования в газете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D1B17" w:rsidRPr="007D1B17">
        <w:rPr>
          <w:rFonts w:ascii="Times New Roman" w:hAnsi="Times New Roman" w:cs="Times New Roman"/>
          <w:sz w:val="22"/>
          <w:szCs w:val="22"/>
          <w:u w:val="single"/>
        </w:rPr>
        <w:t>«Печенга», распространяется на правоотношения, возникшие с 01.01.2022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7D1B1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D13DC" w:rsidRPr="00AD13DC">
        <w:rPr>
          <w:rFonts w:ascii="Times New Roman" w:hAnsi="Times New Roman" w:cs="Times New Roman"/>
          <w:sz w:val="22"/>
          <w:szCs w:val="22"/>
          <w:u w:val="single"/>
        </w:rPr>
        <w:t xml:space="preserve"> и подлежит размещению на сайте </w:t>
      </w:r>
      <w:hyperlink r:id="rId6" w:history="1">
        <w:r w:rsidR="00AD13DC" w:rsidRPr="00AD13DC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http://pechengamr.gov-murman.ru/</w:t>
        </w:r>
      </w:hyperlink>
      <w:r w:rsidR="00427809" w:rsidRPr="00AD13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1.4. Краткое описание содержания проведения оценки регулирующего воздействия:</w:t>
      </w:r>
    </w:p>
    <w:p w:rsidR="00CC1353" w:rsidRPr="00F91409" w:rsidRDefault="00076638" w:rsidP="00FE223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ОРВ проводилась посредством проведения публичных консультаций по проекту Решения, на сайте </w:t>
      </w:r>
      <w:hyperlink r:id="rId7" w:history="1">
        <w:r w:rsidR="00F91409" w:rsidRPr="00F91409">
          <w:rPr>
            <w:rFonts w:ascii="Times New Roman" w:hAnsi="Times New Roman" w:cs="Times New Roman"/>
            <w:sz w:val="22"/>
            <w:szCs w:val="22"/>
            <w:u w:val="single"/>
          </w:rPr>
          <w:t>http://pechengamr.gov-murman.ru/</w:t>
        </w:r>
      </w:hyperlink>
      <w:r w:rsidR="00F91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26C82">
        <w:rPr>
          <w:rFonts w:ascii="Times New Roman" w:hAnsi="Times New Roman" w:cs="Times New Roman"/>
          <w:sz w:val="22"/>
          <w:szCs w:val="22"/>
          <w:u w:val="single"/>
        </w:rPr>
        <w:t xml:space="preserve">и </w:t>
      </w:r>
      <w:r w:rsidR="00026C82" w:rsidRPr="00026C82">
        <w:rPr>
          <w:rFonts w:ascii="Times New Roman" w:hAnsi="Times New Roman" w:cs="Times New Roman"/>
          <w:sz w:val="22"/>
          <w:szCs w:val="22"/>
          <w:u w:val="single"/>
        </w:rPr>
        <w:t>в информационно-телекоммуникационной сети Интернет http://openregion.gov-murman.ru, в подразделе «Оценка регулирующего воздействия»</w:t>
      </w:r>
      <w:r w:rsidR="00026C82">
        <w:rPr>
          <w:rFonts w:ascii="Times New Roman" w:hAnsi="Times New Roman" w:cs="Times New Roman"/>
          <w:sz w:val="22"/>
          <w:szCs w:val="22"/>
          <w:u w:val="single"/>
        </w:rPr>
        <w:t xml:space="preserve">, где </w:t>
      </w:r>
      <w:bookmarkStart w:id="0" w:name="_GoBack"/>
      <w:bookmarkEnd w:id="0"/>
      <w:r w:rsidR="00026C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>было размещено уведомление о проведении публичных</w:t>
      </w:r>
      <w:r w:rsidR="00025F93"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консультаций и перечень вопросов.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1.5. Срок, в течение которого принимались предложения в связи с размещением уведомления о проведении публичных консультаций:</w:t>
      </w:r>
    </w:p>
    <w:p w:rsidR="00CC1353" w:rsidRPr="00F91409" w:rsidRDefault="00CC1353" w:rsidP="00146AB5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начало: 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24.08.2022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г.; окончание: 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30.08.2022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</w:p>
    <w:p w:rsidR="00146AB5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1.6. Количество замечаний и предложений, полученных в связи с размещением уведомления о проведении публичных консультаций:</w:t>
      </w:r>
      <w:r w:rsidR="00025F93" w:rsidRPr="00F914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1353" w:rsidRPr="00F91409" w:rsidRDefault="00025F93" w:rsidP="00146AB5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  <w:u w:val="single"/>
        </w:rPr>
        <w:t>замечаний и предложений не поступило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1.</w:t>
      </w:r>
      <w:r w:rsidR="00025F93" w:rsidRPr="00F91409">
        <w:rPr>
          <w:rFonts w:ascii="Times New Roman" w:hAnsi="Times New Roman" w:cs="Times New Roman"/>
          <w:sz w:val="22"/>
          <w:szCs w:val="22"/>
        </w:rPr>
        <w:t>7</w:t>
      </w:r>
      <w:r w:rsidRPr="00F91409">
        <w:rPr>
          <w:rFonts w:ascii="Times New Roman" w:hAnsi="Times New Roman" w:cs="Times New Roman"/>
          <w:sz w:val="22"/>
          <w:szCs w:val="22"/>
        </w:rPr>
        <w:t>. Контактная информация исполнителя в органе-разработчике: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 xml:space="preserve">Ф.И.О.: </w:t>
      </w:r>
      <w:proofErr w:type="spellStart"/>
      <w:r w:rsidR="00ED45E3">
        <w:rPr>
          <w:rFonts w:ascii="Times New Roman" w:hAnsi="Times New Roman" w:cs="Times New Roman"/>
          <w:sz w:val="22"/>
          <w:szCs w:val="22"/>
        </w:rPr>
        <w:t>Коршакова</w:t>
      </w:r>
      <w:proofErr w:type="spellEnd"/>
      <w:r w:rsidR="00ED45E3">
        <w:rPr>
          <w:rFonts w:ascii="Times New Roman" w:hAnsi="Times New Roman" w:cs="Times New Roman"/>
          <w:sz w:val="22"/>
          <w:szCs w:val="22"/>
        </w:rPr>
        <w:t xml:space="preserve"> Елена Николаевна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 xml:space="preserve">Должность: </w:t>
      </w:r>
      <w:proofErr w:type="spellStart"/>
      <w:r w:rsidR="00ED45E3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ED45E3">
        <w:rPr>
          <w:rFonts w:ascii="Times New Roman" w:hAnsi="Times New Roman" w:cs="Times New Roman"/>
          <w:sz w:val="22"/>
          <w:szCs w:val="22"/>
        </w:rPr>
        <w:t>.</w:t>
      </w:r>
      <w:r w:rsidR="00F91409" w:rsidRPr="00F91409">
        <w:rPr>
          <w:rFonts w:ascii="Times New Roman" w:hAnsi="Times New Roman" w:cs="Times New Roman"/>
          <w:sz w:val="22"/>
          <w:szCs w:val="22"/>
        </w:rPr>
        <w:t xml:space="preserve"> </w:t>
      </w:r>
      <w:r w:rsidR="00FE223F" w:rsidRPr="00F91409">
        <w:rPr>
          <w:rFonts w:ascii="Times New Roman" w:hAnsi="Times New Roman" w:cs="Times New Roman"/>
          <w:sz w:val="22"/>
          <w:szCs w:val="22"/>
        </w:rPr>
        <w:t>начальник</w:t>
      </w:r>
      <w:r w:rsidR="00ED45E3">
        <w:rPr>
          <w:rFonts w:ascii="Times New Roman" w:hAnsi="Times New Roman" w:cs="Times New Roman"/>
          <w:sz w:val="22"/>
          <w:szCs w:val="22"/>
        </w:rPr>
        <w:t>а</w:t>
      </w:r>
      <w:r w:rsidR="00F91409" w:rsidRPr="00F91409">
        <w:rPr>
          <w:rFonts w:ascii="Times New Roman" w:hAnsi="Times New Roman" w:cs="Times New Roman"/>
          <w:sz w:val="22"/>
          <w:szCs w:val="22"/>
        </w:rPr>
        <w:t xml:space="preserve"> </w:t>
      </w:r>
      <w:r w:rsidR="00025F93" w:rsidRPr="00F91409">
        <w:rPr>
          <w:rFonts w:ascii="Times New Roman" w:hAnsi="Times New Roman" w:cs="Times New Roman"/>
          <w:sz w:val="22"/>
          <w:szCs w:val="22"/>
        </w:rPr>
        <w:t xml:space="preserve">отдела управления </w:t>
      </w:r>
      <w:r w:rsidR="00AD13DC">
        <w:rPr>
          <w:rFonts w:ascii="Times New Roman" w:hAnsi="Times New Roman" w:cs="Times New Roman"/>
          <w:sz w:val="22"/>
          <w:szCs w:val="22"/>
        </w:rPr>
        <w:t>имуществом К</w:t>
      </w:r>
      <w:r w:rsidR="00025F93" w:rsidRPr="00F91409">
        <w:rPr>
          <w:rFonts w:ascii="Times New Roman" w:hAnsi="Times New Roman" w:cs="Times New Roman"/>
          <w:sz w:val="22"/>
          <w:szCs w:val="22"/>
        </w:rPr>
        <w:t xml:space="preserve">омитета по управлению имуществом администрации Печенгского </w:t>
      </w:r>
      <w:r w:rsidR="00AD13D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 xml:space="preserve">Тел.: </w:t>
      </w:r>
      <w:r w:rsidR="00ED45E3">
        <w:rPr>
          <w:rFonts w:ascii="Times New Roman" w:hAnsi="Times New Roman" w:cs="Times New Roman"/>
          <w:sz w:val="22"/>
          <w:szCs w:val="22"/>
        </w:rPr>
        <w:t>52068</w:t>
      </w:r>
      <w:r w:rsidR="00FE223F" w:rsidRPr="00F91409">
        <w:rPr>
          <w:rFonts w:ascii="Times New Roman" w:hAnsi="Times New Roman" w:cs="Times New Roman"/>
          <w:sz w:val="22"/>
          <w:szCs w:val="22"/>
        </w:rPr>
        <w:t>, а</w:t>
      </w:r>
      <w:r w:rsidRPr="00F91409">
        <w:rPr>
          <w:rFonts w:ascii="Times New Roman" w:hAnsi="Times New Roman" w:cs="Times New Roman"/>
          <w:sz w:val="22"/>
          <w:szCs w:val="22"/>
        </w:rPr>
        <w:t xml:space="preserve">дрес электронной почты: </w:t>
      </w:r>
      <w:proofErr w:type="spellStart"/>
      <w:r w:rsidR="00025F93" w:rsidRPr="00F91409">
        <w:rPr>
          <w:rFonts w:ascii="Times New Roman" w:hAnsi="Times New Roman" w:cs="Times New Roman"/>
          <w:sz w:val="22"/>
          <w:szCs w:val="22"/>
          <w:lang w:val="en-US"/>
        </w:rPr>
        <w:t>kuipech</w:t>
      </w:r>
      <w:proofErr w:type="spellEnd"/>
      <w:r w:rsidR="00025F93" w:rsidRPr="00F91409">
        <w:rPr>
          <w:rFonts w:ascii="Times New Roman" w:hAnsi="Times New Roman" w:cs="Times New Roman"/>
          <w:sz w:val="22"/>
          <w:szCs w:val="22"/>
        </w:rPr>
        <w:t>51@</w:t>
      </w:r>
      <w:r w:rsidR="00025F93" w:rsidRPr="00F9140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025F93" w:rsidRPr="00F91409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025F93" w:rsidRPr="00F9140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187"/>
      <w:bookmarkEnd w:id="1"/>
      <w:r w:rsidRPr="00F91409">
        <w:rPr>
          <w:rFonts w:ascii="Times New Roman" w:hAnsi="Times New Roman" w:cs="Times New Roman"/>
          <w:sz w:val="22"/>
          <w:szCs w:val="22"/>
        </w:rPr>
        <w:t>2.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FE223F" w:rsidRPr="00F91409">
        <w:rPr>
          <w:rFonts w:ascii="Times New Roman" w:hAnsi="Times New Roman" w:cs="Times New Roman"/>
          <w:sz w:val="22"/>
          <w:szCs w:val="22"/>
        </w:rPr>
        <w:t>: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2.1. Предполагаемая дата вступления в силу муниципального нормативного правового акта:</w:t>
      </w:r>
    </w:p>
    <w:p w:rsidR="00CC1353" w:rsidRPr="00F91409" w:rsidRDefault="00AD13DC" w:rsidP="00025F9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AD13DC">
        <w:rPr>
          <w:rFonts w:ascii="Times New Roman" w:hAnsi="Times New Roman" w:cs="Times New Roman"/>
          <w:sz w:val="22"/>
          <w:szCs w:val="22"/>
          <w:u w:val="single"/>
        </w:rPr>
        <w:t>со дня его опубликования в газете «Печенга»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ED45E3" w:rsidRPr="007D1B17">
        <w:rPr>
          <w:rFonts w:ascii="Times New Roman" w:hAnsi="Times New Roman" w:cs="Times New Roman"/>
          <w:sz w:val="22"/>
          <w:szCs w:val="22"/>
          <w:u w:val="single"/>
        </w:rPr>
        <w:t>распространяется на правоотношения, возникшие с 01.01.2022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AD13DC">
        <w:rPr>
          <w:rFonts w:ascii="Times New Roman" w:hAnsi="Times New Roman" w:cs="Times New Roman"/>
          <w:sz w:val="22"/>
          <w:szCs w:val="22"/>
          <w:u w:val="single"/>
        </w:rPr>
        <w:t xml:space="preserve"> и подлежит размещению на сайте </w:t>
      </w:r>
      <w:hyperlink r:id="rId8" w:history="1">
        <w:r w:rsidRPr="00AD13DC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http://pechengamr.gov-murman.ru/</w:t>
        </w:r>
      </w:hyperlink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2.2. Необходимость установления переходного периода и (или) отсрочки введения предлагаемого правового регулирования</w:t>
      </w:r>
      <w:r w:rsidR="00025F93" w:rsidRPr="00F91409">
        <w:rPr>
          <w:rFonts w:ascii="Times New Roman" w:hAnsi="Times New Roman" w:cs="Times New Roman"/>
          <w:sz w:val="22"/>
          <w:szCs w:val="22"/>
        </w:rPr>
        <w:t>:</w:t>
      </w:r>
      <w:r w:rsidRPr="00F91409">
        <w:rPr>
          <w:rFonts w:ascii="Times New Roman" w:hAnsi="Times New Roman" w:cs="Times New Roman"/>
          <w:sz w:val="22"/>
          <w:szCs w:val="22"/>
        </w:rPr>
        <w:t xml:space="preserve"> 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 xml:space="preserve">2.3. Необходимость распространения предлагаемого правового регулирования на </w:t>
      </w:r>
      <w:r w:rsidR="00025F93" w:rsidRPr="00F91409">
        <w:rPr>
          <w:rFonts w:ascii="Times New Roman" w:hAnsi="Times New Roman" w:cs="Times New Roman"/>
          <w:sz w:val="22"/>
          <w:szCs w:val="22"/>
        </w:rPr>
        <w:t xml:space="preserve">ранее возникшие отношения: 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с 01.01.2022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3. Заполняется по итогам проведения публичных консультаций по проекту муниципального нормативного правового акта и сводного отчета: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3.1. Информация о сроках проведения публичных консультаций по проекту муниципального нормативного правового акта и сводному отчету.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3.1.1. Срок, в течение которого принимались предложения в связи с публичными консультациями по проекту муниципального нормативного правового акта и сводному отчету:</w:t>
      </w:r>
    </w:p>
    <w:p w:rsidR="00CC1353" w:rsidRPr="00F91409" w:rsidRDefault="00CC1353" w:rsidP="00BB296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начало: 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24</w:t>
      </w:r>
      <w:r w:rsidR="00AD13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августа</w:t>
      </w:r>
      <w:r w:rsidR="00AD13DC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BB2960"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-</w:t>
      </w:r>
      <w:r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окончание: 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30</w:t>
      </w:r>
      <w:r w:rsidR="00AD13D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августа</w:t>
      </w:r>
      <w:r w:rsidR="00AD13DC">
        <w:rPr>
          <w:rFonts w:ascii="Times New Roman" w:hAnsi="Times New Roman" w:cs="Times New Roman"/>
          <w:sz w:val="22"/>
          <w:szCs w:val="22"/>
          <w:u w:val="single"/>
        </w:rPr>
        <w:t xml:space="preserve"> 202</w:t>
      </w:r>
      <w:r w:rsidR="00ED45E3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FE223F" w:rsidRPr="00F91409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3.1.2. 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 xml:space="preserve">Всего замечаний и предложений: </w:t>
      </w:r>
      <w:r w:rsidR="00284043" w:rsidRPr="00F91409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F91409">
        <w:rPr>
          <w:rFonts w:ascii="Times New Roman" w:hAnsi="Times New Roman" w:cs="Times New Roman"/>
          <w:sz w:val="22"/>
          <w:szCs w:val="22"/>
        </w:rPr>
        <w:t xml:space="preserve">, из них учтено: полностью </w:t>
      </w:r>
      <w:r w:rsidR="00284043" w:rsidRPr="00F91409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F91409">
        <w:rPr>
          <w:rFonts w:ascii="Times New Roman" w:hAnsi="Times New Roman" w:cs="Times New Roman"/>
          <w:sz w:val="22"/>
          <w:szCs w:val="22"/>
        </w:rPr>
        <w:t xml:space="preserve">, учтено частично </w:t>
      </w:r>
      <w:r w:rsidR="00284043" w:rsidRPr="00F91409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F91409">
        <w:rPr>
          <w:rFonts w:ascii="Times New Roman" w:hAnsi="Times New Roman" w:cs="Times New Roman"/>
          <w:sz w:val="22"/>
          <w:szCs w:val="22"/>
        </w:rPr>
        <w:t>.</w:t>
      </w:r>
    </w:p>
    <w:p w:rsidR="00CC1353" w:rsidRPr="00F91409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1409">
        <w:rPr>
          <w:rFonts w:ascii="Times New Roman" w:hAnsi="Times New Roman" w:cs="Times New Roman"/>
          <w:sz w:val="22"/>
          <w:szCs w:val="22"/>
        </w:rPr>
        <w:t>3.2. Полный электронный адрес размещения сводки предложений, поступивших по итогам проведения публичных консультаций по проекту муниципального нормативного правового акта:</w:t>
      </w:r>
    </w:p>
    <w:p w:rsidR="00CC1353" w:rsidRPr="00F91409" w:rsidRDefault="00372379" w:rsidP="00D6137E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91409">
        <w:rPr>
          <w:rFonts w:ascii="Times New Roman" w:hAnsi="Times New Roman" w:cs="Times New Roman"/>
          <w:sz w:val="22"/>
          <w:szCs w:val="22"/>
          <w:u w:val="single"/>
        </w:rPr>
        <w:t>Предложения не размещались в связи с их отсутствием</w:t>
      </w:r>
      <w:r w:rsidR="00D6137E" w:rsidRPr="00F91409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CC1353" w:rsidRPr="00F91409" w:rsidRDefault="00CC1353" w:rsidP="00CC13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1409" w:rsidRDefault="00ED45E3" w:rsidP="00BB29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F91409" w:rsidRPr="00F91409">
        <w:rPr>
          <w:rFonts w:ascii="Times New Roman" w:hAnsi="Times New Roman" w:cs="Times New Roman"/>
          <w:sz w:val="22"/>
          <w:szCs w:val="22"/>
        </w:rPr>
        <w:t xml:space="preserve"> н</w:t>
      </w:r>
      <w:r w:rsidR="00FE223F" w:rsidRPr="00F91409">
        <w:rPr>
          <w:rFonts w:ascii="Times New Roman" w:hAnsi="Times New Roman" w:cs="Times New Roman"/>
          <w:sz w:val="22"/>
          <w:szCs w:val="22"/>
        </w:rPr>
        <w:t>ачальник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F91409" w:rsidRPr="00F91409">
        <w:rPr>
          <w:rFonts w:ascii="Times New Roman" w:hAnsi="Times New Roman" w:cs="Times New Roman"/>
          <w:sz w:val="22"/>
          <w:szCs w:val="22"/>
        </w:rPr>
        <w:t xml:space="preserve"> </w:t>
      </w:r>
      <w:r w:rsidR="00D6137E" w:rsidRPr="00F91409">
        <w:rPr>
          <w:rFonts w:ascii="Times New Roman" w:hAnsi="Times New Roman" w:cs="Times New Roman"/>
          <w:sz w:val="22"/>
          <w:szCs w:val="22"/>
        </w:rPr>
        <w:t>отдела</w:t>
      </w:r>
      <w:r w:rsidR="00FE223F" w:rsidRPr="00F91409">
        <w:rPr>
          <w:rFonts w:ascii="Times New Roman" w:hAnsi="Times New Roman" w:cs="Times New Roman"/>
          <w:sz w:val="22"/>
          <w:szCs w:val="22"/>
        </w:rPr>
        <w:t xml:space="preserve"> у</w:t>
      </w:r>
      <w:r w:rsidR="00146AB5" w:rsidRPr="00F91409">
        <w:rPr>
          <w:rFonts w:ascii="Times New Roman" w:hAnsi="Times New Roman" w:cs="Times New Roman"/>
          <w:sz w:val="22"/>
          <w:szCs w:val="22"/>
        </w:rPr>
        <w:t xml:space="preserve">правления </w:t>
      </w:r>
      <w:r w:rsidR="00AD13DC">
        <w:rPr>
          <w:rFonts w:ascii="Times New Roman" w:hAnsi="Times New Roman" w:cs="Times New Roman"/>
          <w:sz w:val="22"/>
          <w:szCs w:val="22"/>
        </w:rPr>
        <w:t>имуществом</w:t>
      </w:r>
      <w:r w:rsidR="00146AB5" w:rsidRPr="00F91409">
        <w:rPr>
          <w:rFonts w:ascii="Times New Roman" w:hAnsi="Times New Roman" w:cs="Times New Roman"/>
          <w:sz w:val="22"/>
          <w:szCs w:val="22"/>
        </w:rPr>
        <w:t xml:space="preserve"> КУИ       </w:t>
      </w:r>
      <w:r w:rsidR="00D6137E" w:rsidRPr="00F9140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D6137E" w:rsidRPr="00F9140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Е.Н.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Коршакова</w:t>
      </w:r>
      <w:proofErr w:type="spellEnd"/>
      <w:r w:rsidR="00D6137E" w:rsidRPr="00F9140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72379" w:rsidRPr="00F91409">
        <w:rPr>
          <w:rFonts w:ascii="Times New Roman" w:hAnsi="Times New Roman" w:cs="Times New Roman"/>
          <w:sz w:val="22"/>
          <w:szCs w:val="22"/>
        </w:rPr>
        <w:t xml:space="preserve">   </w:t>
      </w:r>
      <w:r w:rsidR="00FE223F" w:rsidRPr="00F91409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05499D" w:rsidRPr="00F91409" w:rsidRDefault="00ED45E3" w:rsidP="00BB2960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05</w:t>
      </w:r>
      <w:r w:rsidR="00620C47" w:rsidRPr="00F91409">
        <w:rPr>
          <w:rFonts w:ascii="Times New Roman" w:hAnsi="Times New Roman" w:cs="Times New Roman"/>
          <w:sz w:val="22"/>
          <w:szCs w:val="22"/>
        </w:rPr>
        <w:t>.</w:t>
      </w:r>
      <w:r w:rsidR="00AD13DC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9</w:t>
      </w:r>
      <w:r w:rsidR="00E661D5" w:rsidRPr="00F91409">
        <w:rPr>
          <w:rFonts w:ascii="Times New Roman" w:hAnsi="Times New Roman" w:cs="Times New Roman"/>
          <w:sz w:val="22"/>
          <w:szCs w:val="22"/>
        </w:rPr>
        <w:t>.20</w:t>
      </w:r>
      <w:r w:rsidR="00AD13D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2</w:t>
      </w:r>
      <w:r w:rsidR="00E661D5" w:rsidRPr="00F91409">
        <w:rPr>
          <w:rFonts w:ascii="Times New Roman" w:hAnsi="Times New Roman" w:cs="Times New Roman"/>
          <w:sz w:val="22"/>
          <w:szCs w:val="22"/>
        </w:rPr>
        <w:t xml:space="preserve"> г.</w:t>
      </w:r>
    </w:p>
    <w:sectPr w:rsidR="0005499D" w:rsidRPr="00F91409" w:rsidSect="00026C8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38"/>
    <w:rsid w:val="0002313A"/>
    <w:rsid w:val="00025F93"/>
    <w:rsid w:val="00026C82"/>
    <w:rsid w:val="0005499D"/>
    <w:rsid w:val="00076638"/>
    <w:rsid w:val="00146AB5"/>
    <w:rsid w:val="00207592"/>
    <w:rsid w:val="00284043"/>
    <w:rsid w:val="00372379"/>
    <w:rsid w:val="003B0138"/>
    <w:rsid w:val="003E6C21"/>
    <w:rsid w:val="004006EB"/>
    <w:rsid w:val="00427809"/>
    <w:rsid w:val="0045437F"/>
    <w:rsid w:val="00620C47"/>
    <w:rsid w:val="007D1B17"/>
    <w:rsid w:val="008C7FFB"/>
    <w:rsid w:val="00946B32"/>
    <w:rsid w:val="00AD13DC"/>
    <w:rsid w:val="00BB2960"/>
    <w:rsid w:val="00CC1353"/>
    <w:rsid w:val="00D6137E"/>
    <w:rsid w:val="00E661D5"/>
    <w:rsid w:val="00ED45E3"/>
    <w:rsid w:val="00F91409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D1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D1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chengamr.gov-murm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chengamr.gov-murma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81F9-E0AC-401B-8023-E16D210A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Коршакова Елена Николаевна</dc:creator>
  <cp:lastModifiedBy>korshakova</cp:lastModifiedBy>
  <cp:revision>4</cp:revision>
  <cp:lastPrinted>2020-10-29T12:43:00Z</cp:lastPrinted>
  <dcterms:created xsi:type="dcterms:W3CDTF">2021-03-09T07:18:00Z</dcterms:created>
  <dcterms:modified xsi:type="dcterms:W3CDTF">2022-09-05T13:40:00Z</dcterms:modified>
</cp:coreProperties>
</file>