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84" w:rsidRPr="00A34584" w:rsidRDefault="00A34584" w:rsidP="00A34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Перечень документов при самовыдвижении кандидата</w:t>
      </w:r>
    </w:p>
    <w:p w:rsidR="00A34584" w:rsidRPr="00542BD4" w:rsidRDefault="00A34584" w:rsidP="00A34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2BD4">
        <w:rPr>
          <w:rFonts w:ascii="Times New Roman" w:hAnsi="Times New Roman" w:cs="Times New Roman"/>
          <w:sz w:val="24"/>
          <w:szCs w:val="24"/>
        </w:rPr>
        <w:t>(в соответствии со статьями 19, 19.1 Закона Мурманской области от 09.03.2007 № 841 – 01 – ЗМО «О выборах депутатов представительных органов муниципальных образований»; статьями 32, 33, 34, 35 Федерального закона от 12.06.2002 № 67- ФЗ «Об основных гарантиях избирательных прав и права на участие в референдуме граждан Российской Федерации»)</w:t>
      </w:r>
    </w:p>
    <w:bookmarkEnd w:id="0"/>
    <w:p w:rsid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1. Заявление в письменной форме о выдвижении кандидата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обязательством, в случае избрания, прекратить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несовместимую со статусом депутата Совета депутатов.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2. Паспорт или документ заменяющий паспорт.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3. Копия документа о профессиональном образовании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наличии).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4. Копию документа о смене фамилии, имени, отчества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наличии).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5. Копия трудовой книжки (справка с места работы) или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документа, подтверждающего род занятий, если кандидат указывает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род занятий (пенсионер, домохозяин и т.д.)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584">
        <w:rPr>
          <w:rFonts w:ascii="Times New Roman" w:hAnsi="Times New Roman" w:cs="Times New Roman"/>
          <w:sz w:val="28"/>
          <w:szCs w:val="28"/>
        </w:rPr>
        <w:t>6. Справка из представительного органа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обязанностей депутата на непостоянной основе (в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кандидат является депутатом).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34584">
        <w:rPr>
          <w:rFonts w:ascii="Times New Roman" w:hAnsi="Times New Roman" w:cs="Times New Roman"/>
          <w:sz w:val="28"/>
          <w:szCs w:val="28"/>
        </w:rPr>
        <w:t>. Заявление кандидата о назначении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представителя по финансовым вопросам (в случае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уполномоченного представителя по финансовым вопросам).</w:t>
      </w:r>
    </w:p>
    <w:p w:rsidR="00A34584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34584">
        <w:rPr>
          <w:rFonts w:ascii="Times New Roman" w:hAnsi="Times New Roman" w:cs="Times New Roman"/>
          <w:sz w:val="28"/>
          <w:szCs w:val="28"/>
        </w:rPr>
        <w:t>. Письменное согласие уполномоченного представителя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финансовым вопросам осуществлять указанную деятельность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случае назначения уполномоченного представителя по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вопросам).</w:t>
      </w:r>
    </w:p>
    <w:p w:rsidR="000F3A3B" w:rsidRPr="00A34584" w:rsidRDefault="00A34584" w:rsidP="00A34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34584">
        <w:rPr>
          <w:rFonts w:ascii="Times New Roman" w:hAnsi="Times New Roman" w:cs="Times New Roman"/>
          <w:sz w:val="28"/>
          <w:szCs w:val="28"/>
        </w:rPr>
        <w:t>. Копия нотариально удостоверенной доверенности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полномочиях уполномоченного представителя кандидата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финансовым вопросам, при предъявлении оригинала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84">
        <w:rPr>
          <w:rFonts w:ascii="Times New Roman" w:hAnsi="Times New Roman" w:cs="Times New Roman"/>
          <w:sz w:val="28"/>
          <w:szCs w:val="28"/>
        </w:rPr>
        <w:t>назначения уполномоченного представителя по финансовым вопросам).</w:t>
      </w:r>
    </w:p>
    <w:sectPr w:rsidR="000F3A3B" w:rsidRPr="00A3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3C"/>
    <w:rsid w:val="000E628B"/>
    <w:rsid w:val="000F3A3B"/>
    <w:rsid w:val="00542BD4"/>
    <w:rsid w:val="00A34584"/>
    <w:rsid w:val="00B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2025-06-19T12:05:00Z</dcterms:created>
  <dcterms:modified xsi:type="dcterms:W3CDTF">2025-06-19T13:11:00Z</dcterms:modified>
</cp:coreProperties>
</file>