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32" w:rsidRPr="00015188" w:rsidRDefault="00BB1AC3" w:rsidP="00BB1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AC3">
        <w:rPr>
          <w:rFonts w:ascii="Times New Roman" w:hAnsi="Times New Roman" w:cs="Times New Roman"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BB1AC3" w:rsidRPr="00015188" w:rsidRDefault="00BB1AC3" w:rsidP="00BB1A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AC3">
        <w:rPr>
          <w:rFonts w:ascii="Times New Roman" w:hAnsi="Times New Roman" w:cs="Times New Roman"/>
          <w:sz w:val="28"/>
          <w:szCs w:val="28"/>
        </w:rPr>
        <w:t xml:space="preserve">Должностные лица контрольного органа по обращению контролируемых лиц и их представителей осуществляют консультирование (дают разъяснения по вопросам, связанным с организацией и осуществлением муниципального контроля). </w:t>
      </w:r>
    </w:p>
    <w:p w:rsidR="00015188" w:rsidRPr="00015188" w:rsidRDefault="00015188" w:rsidP="000151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188">
        <w:rPr>
          <w:rFonts w:ascii="Times New Roman" w:hAnsi="Times New Roman" w:cs="Times New Roman"/>
          <w:sz w:val="28"/>
          <w:szCs w:val="28"/>
        </w:rPr>
        <w:t>Консультирование осуществляется Инспектором контрольного органа, по обращениям контролируемых лиц и их представителей без взимания платы.</w:t>
      </w:r>
    </w:p>
    <w:p w:rsidR="00015188" w:rsidRPr="00015188" w:rsidRDefault="00015188" w:rsidP="000151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188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Инспектором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</w:t>
      </w:r>
    </w:p>
    <w:p w:rsidR="00015188" w:rsidRPr="00015188" w:rsidRDefault="00015188" w:rsidP="000151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188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015188" w:rsidRPr="00015188" w:rsidRDefault="00015188" w:rsidP="000151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188">
        <w:rPr>
          <w:rFonts w:ascii="Times New Roman" w:hAnsi="Times New Roman" w:cs="Times New Roman"/>
          <w:sz w:val="28"/>
          <w:szCs w:val="28"/>
        </w:rPr>
        <w:t xml:space="preserve">1) компетенция контрольного органа; </w:t>
      </w:r>
    </w:p>
    <w:p w:rsidR="00015188" w:rsidRPr="00015188" w:rsidRDefault="00015188" w:rsidP="000151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188">
        <w:rPr>
          <w:rFonts w:ascii="Times New Roman" w:hAnsi="Times New Roman" w:cs="Times New Roman"/>
          <w:sz w:val="28"/>
          <w:szCs w:val="28"/>
        </w:rPr>
        <w:t>2) организация и осуществление муниципального контроля;</w:t>
      </w:r>
    </w:p>
    <w:p w:rsidR="00015188" w:rsidRPr="00015188" w:rsidRDefault="00015188" w:rsidP="000151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188">
        <w:rPr>
          <w:rFonts w:ascii="Times New Roman" w:hAnsi="Times New Roman" w:cs="Times New Roman"/>
          <w:sz w:val="28"/>
          <w:szCs w:val="28"/>
        </w:rPr>
        <w:t>3) порядок осуществления профилактических, контрольных (надзорных) мероприятий, установленных Положением;</w:t>
      </w:r>
    </w:p>
    <w:p w:rsidR="00015188" w:rsidRPr="00015188" w:rsidRDefault="00015188" w:rsidP="000151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188">
        <w:rPr>
          <w:rFonts w:ascii="Times New Roman" w:hAnsi="Times New Roman" w:cs="Times New Roman"/>
          <w:sz w:val="28"/>
          <w:szCs w:val="28"/>
        </w:rPr>
        <w:t>4) применение мер ответственности за нарушение обязательных требований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015188" w:rsidRPr="00015188" w:rsidRDefault="00015188" w:rsidP="000151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188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015188" w:rsidRPr="00015188" w:rsidRDefault="00015188" w:rsidP="000151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188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2828EC" w:rsidRPr="002828EC" w:rsidRDefault="00015188" w:rsidP="000151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5188">
        <w:rPr>
          <w:rFonts w:ascii="Times New Roman" w:hAnsi="Times New Roman" w:cs="Times New Roman"/>
          <w:sz w:val="28"/>
          <w:szCs w:val="28"/>
        </w:rPr>
        <w:lastRenderedPageBreak/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proofErr w:type="spellStart"/>
      <w:r w:rsidRPr="00015188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Pr="00015188">
        <w:rPr>
          <w:rFonts w:ascii="Times New Roman" w:hAnsi="Times New Roman" w:cs="Times New Roman"/>
          <w:sz w:val="28"/>
          <w:szCs w:val="28"/>
        </w:rPr>
        <w:t xml:space="preserve"> муниципального округа http://pechengamr.gov-murman.ru/ в сети «Интернет» письменного разъяснения, подписанного Главой </w:t>
      </w:r>
      <w:proofErr w:type="spellStart"/>
      <w:r w:rsidRPr="00015188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Pr="00015188">
        <w:rPr>
          <w:rFonts w:ascii="Times New Roman" w:hAnsi="Times New Roman" w:cs="Times New Roman"/>
          <w:sz w:val="28"/>
          <w:szCs w:val="28"/>
        </w:rPr>
        <w:t xml:space="preserve"> муниципального округа, без указания в таком разъяснении сведений, отнесенных к категории ограниченного доступа.</w:t>
      </w:r>
    </w:p>
    <w:sectPr w:rsidR="002828EC" w:rsidRPr="0028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80"/>
    <w:rsid w:val="00015188"/>
    <w:rsid w:val="002828EC"/>
    <w:rsid w:val="003221FD"/>
    <w:rsid w:val="009E5E80"/>
    <w:rsid w:val="00BB1AC3"/>
    <w:rsid w:val="00C4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Ганоченко Дмитрий Юрьевич</dc:creator>
  <cp:lastModifiedBy>Жулидова Наталия Юрьевна</cp:lastModifiedBy>
  <cp:revision>3</cp:revision>
  <dcterms:created xsi:type="dcterms:W3CDTF">2022-02-02T13:38:00Z</dcterms:created>
  <dcterms:modified xsi:type="dcterms:W3CDTF">2022-02-03T06:03:00Z</dcterms:modified>
</cp:coreProperties>
</file>