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567" w:rsidRPr="006F2567" w:rsidRDefault="006F2567" w:rsidP="006F2567">
      <w:pPr>
        <w:ind w:firstLine="567"/>
        <w:jc w:val="both"/>
        <w:rPr>
          <w:sz w:val="28"/>
          <w:szCs w:val="28"/>
        </w:rPr>
      </w:pPr>
      <w:proofErr w:type="gramStart"/>
      <w:r w:rsidRPr="006F2567">
        <w:rPr>
          <w:sz w:val="28"/>
          <w:szCs w:val="28"/>
        </w:rPr>
        <w:t xml:space="preserve">В соответствии с решением № 260 от 24.12.2021 года Совета депутатов Печенгского муниципального округа Мурманской области « </w:t>
      </w:r>
      <w:r w:rsidRPr="006F2567">
        <w:rPr>
          <w:bCs/>
          <w:sz w:val="28"/>
          <w:szCs w:val="28"/>
        </w:rPr>
        <w:t xml:space="preserve">Об утверждении Положения </w:t>
      </w:r>
      <w:r w:rsidRPr="006F2567">
        <w:rPr>
          <w:sz w:val="28"/>
          <w:szCs w:val="28"/>
        </w:rPr>
        <w:t>о муниципальном контроле  на автомобильном транспорте, городском наземном электрическом транспорте и в дорожном хозяйстве в границах Печенгского муниципального округа»,  разделом</w:t>
      </w:r>
      <w:r w:rsidRPr="006F2567">
        <w:rPr>
          <w:sz w:val="28"/>
          <w:szCs w:val="28"/>
        </w:rPr>
        <w:t xml:space="preserve"> </w:t>
      </w:r>
      <w:r w:rsidRPr="006F2567">
        <w:rPr>
          <w:bCs/>
          <w:sz w:val="28"/>
          <w:szCs w:val="28"/>
        </w:rPr>
        <w:t xml:space="preserve">7 </w:t>
      </w:r>
      <w:r w:rsidRPr="006F2567">
        <w:rPr>
          <w:bCs/>
          <w:sz w:val="28"/>
          <w:szCs w:val="28"/>
        </w:rPr>
        <w:t>« о</w:t>
      </w:r>
      <w:r w:rsidRPr="006F2567">
        <w:rPr>
          <w:bCs/>
          <w:sz w:val="28"/>
          <w:szCs w:val="28"/>
        </w:rPr>
        <w:t>бжалование решений контрольного органа, действий (бездействия) его должностных лиц</w:t>
      </w:r>
      <w:r w:rsidRPr="006F2567">
        <w:rPr>
          <w:bCs/>
          <w:sz w:val="28"/>
          <w:szCs w:val="28"/>
        </w:rPr>
        <w:t xml:space="preserve"> » установлено, что р</w:t>
      </w:r>
      <w:r w:rsidRPr="006F2567">
        <w:rPr>
          <w:sz w:val="28"/>
          <w:szCs w:val="28"/>
        </w:rPr>
        <w:t>ешение контрольного органа и действия (бездействия) его должностных лиц могут</w:t>
      </w:r>
      <w:proofErr w:type="gramEnd"/>
      <w:r w:rsidRPr="006F2567">
        <w:rPr>
          <w:sz w:val="28"/>
          <w:szCs w:val="28"/>
        </w:rPr>
        <w:t xml:space="preserve"> быть обжалованы в порядке установленным законодательством</w:t>
      </w:r>
      <w:r>
        <w:rPr>
          <w:sz w:val="28"/>
          <w:szCs w:val="28"/>
        </w:rPr>
        <w:t>» и «д</w:t>
      </w:r>
      <w:r w:rsidRPr="006F2567">
        <w:rPr>
          <w:sz w:val="28"/>
          <w:szCs w:val="28"/>
        </w:rPr>
        <w:t>осудебный порядок подачи жалоб, установленный главой 9 Закона № 248-ФЗ, при осуществлении муниципального контроля не применяется в силу части 4 статьи 39 Закона № 248-ФЗ</w:t>
      </w:r>
      <w:r>
        <w:rPr>
          <w:sz w:val="28"/>
          <w:szCs w:val="28"/>
        </w:rPr>
        <w:t>».</w:t>
      </w:r>
      <w:bookmarkStart w:id="0" w:name="_GoBack"/>
      <w:bookmarkEnd w:id="0"/>
    </w:p>
    <w:p w:rsidR="006F2567" w:rsidRPr="006F2567" w:rsidRDefault="006F2567" w:rsidP="006F2567">
      <w:pPr>
        <w:ind w:firstLine="709"/>
        <w:jc w:val="both"/>
        <w:rPr>
          <w:sz w:val="28"/>
          <w:szCs w:val="28"/>
        </w:rPr>
      </w:pPr>
    </w:p>
    <w:p w:rsidR="006F2567" w:rsidRPr="006F2567" w:rsidRDefault="006F2567">
      <w:pPr>
        <w:rPr>
          <w:sz w:val="28"/>
          <w:szCs w:val="28"/>
        </w:rPr>
      </w:pPr>
    </w:p>
    <w:sectPr w:rsidR="006F2567" w:rsidRPr="006F2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567"/>
    <w:rsid w:val="002803A1"/>
    <w:rsid w:val="006F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5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5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Ганоченко Дмитрий Юрьевич</dc:creator>
  <cp:lastModifiedBy>Ганоченко Дмитрий Юрьевич</cp:lastModifiedBy>
  <cp:revision>1</cp:revision>
  <dcterms:created xsi:type="dcterms:W3CDTF">2022-02-02T14:06:00Z</dcterms:created>
  <dcterms:modified xsi:type="dcterms:W3CDTF">2022-02-02T14:11:00Z</dcterms:modified>
</cp:coreProperties>
</file>