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3A9" w:rsidRDefault="006D7795" w:rsidP="000763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FD1">
        <w:rPr>
          <w:rFonts w:ascii="Times New Roman" w:hAnsi="Times New Roman" w:cs="Times New Roman"/>
          <w:sz w:val="28"/>
          <w:szCs w:val="28"/>
        </w:rPr>
        <w:t>Информация о способах и процедуре самообследования  (при ее наличии), в том числе методические рекомендации по проведению самообследования 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</w:t>
      </w:r>
      <w:r w:rsidR="000763A9">
        <w:rPr>
          <w:rFonts w:ascii="Times New Roman" w:hAnsi="Times New Roman" w:cs="Times New Roman"/>
          <w:sz w:val="28"/>
          <w:szCs w:val="28"/>
        </w:rPr>
        <w:t>.</w:t>
      </w:r>
    </w:p>
    <w:p w:rsidR="00EB4FD0" w:rsidRPr="00183FD1" w:rsidRDefault="006D7795" w:rsidP="000763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FD1">
        <w:rPr>
          <w:rFonts w:ascii="Times New Roman" w:hAnsi="Times New Roman" w:cs="Times New Roman"/>
          <w:sz w:val="28"/>
          <w:szCs w:val="28"/>
        </w:rPr>
        <w:t xml:space="preserve"> Положением о муниципальном контроле самостоятельная оценка соблюдения обязательных</w:t>
      </w:r>
      <w:bookmarkStart w:id="0" w:name="_GoBack"/>
      <w:bookmarkEnd w:id="0"/>
      <w:r w:rsidRPr="00183FD1">
        <w:rPr>
          <w:rFonts w:ascii="Times New Roman" w:hAnsi="Times New Roman" w:cs="Times New Roman"/>
          <w:sz w:val="28"/>
          <w:szCs w:val="28"/>
        </w:rPr>
        <w:t xml:space="preserve"> требований не предусмотрена.</w:t>
      </w:r>
    </w:p>
    <w:sectPr w:rsidR="00EB4FD0" w:rsidRPr="00183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95"/>
    <w:rsid w:val="000763A9"/>
    <w:rsid w:val="00183FD1"/>
    <w:rsid w:val="006D7795"/>
    <w:rsid w:val="00EB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Ганоченко Дмитрий Юрьевич</dc:creator>
  <cp:lastModifiedBy>Жулидова Наталия Юрьевна</cp:lastModifiedBy>
  <cp:revision>2</cp:revision>
  <dcterms:created xsi:type="dcterms:W3CDTF">2022-02-02T14:13:00Z</dcterms:created>
  <dcterms:modified xsi:type="dcterms:W3CDTF">2022-02-03T06:40:00Z</dcterms:modified>
</cp:coreProperties>
</file>