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98" w:rsidRDefault="00610B98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6FA23" wp14:editId="4786FEC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Default="008C4EAD" w:rsidP="008C4EAD">
      <w:pPr>
        <w:widowControl w:val="0"/>
        <w:jc w:val="center"/>
      </w:pPr>
    </w:p>
    <w:p w:rsidR="008C4EAD" w:rsidRDefault="008C4EAD" w:rsidP="008C4EAD">
      <w:pPr>
        <w:widowControl w:val="0"/>
        <w:jc w:val="center"/>
      </w:pPr>
    </w:p>
    <w:p w:rsidR="008C4EAD" w:rsidRDefault="008C4EAD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885D70">
        <w:rPr>
          <w:b/>
          <w:sz w:val="24"/>
        </w:rPr>
        <w:t>07.04.</w:t>
      </w:r>
      <w:r w:rsidR="00873BBF">
        <w:rPr>
          <w:b/>
          <w:sz w:val="24"/>
        </w:rPr>
        <w:t>202</w:t>
      </w:r>
      <w:r w:rsidR="004C330C">
        <w:rPr>
          <w:b/>
          <w:sz w:val="24"/>
        </w:rPr>
        <w:t xml:space="preserve">2 </w:t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885D70">
        <w:rPr>
          <w:b/>
          <w:sz w:val="24"/>
        </w:rPr>
        <w:tab/>
      </w:r>
      <w:r w:rsidR="00254904">
        <w:rPr>
          <w:b/>
          <w:sz w:val="24"/>
        </w:rPr>
        <w:t xml:space="preserve">  </w:t>
      </w:r>
      <w:r w:rsidR="001E266B">
        <w:rPr>
          <w:b/>
          <w:sz w:val="24"/>
        </w:rPr>
        <w:t xml:space="preserve"> № </w:t>
      </w:r>
      <w:r w:rsidR="00885D70">
        <w:rPr>
          <w:b/>
          <w:sz w:val="24"/>
        </w:rPr>
        <w:t>470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8C4EAD" w:rsidRPr="00610B98" w:rsidRDefault="008C4EAD" w:rsidP="008C4EAD">
      <w:pPr>
        <w:widowControl w:val="0"/>
        <w:jc w:val="center"/>
        <w:rPr>
          <w:b/>
          <w:sz w:val="24"/>
          <w:szCs w:val="24"/>
        </w:rPr>
      </w:pPr>
    </w:p>
    <w:p w:rsidR="008C4EAD" w:rsidRPr="00610B98" w:rsidRDefault="008C4EAD" w:rsidP="008C4EAD">
      <w:pPr>
        <w:widowControl w:val="0"/>
        <w:jc w:val="center"/>
        <w:rPr>
          <w:b/>
          <w:sz w:val="24"/>
          <w:szCs w:val="24"/>
        </w:rPr>
      </w:pPr>
    </w:p>
    <w:p w:rsidR="004C330C" w:rsidRPr="00610B98" w:rsidRDefault="004C330C" w:rsidP="004C330C">
      <w:pPr>
        <w:widowControl w:val="0"/>
        <w:jc w:val="center"/>
        <w:rPr>
          <w:b/>
          <w:bCs/>
          <w:iCs/>
        </w:rPr>
      </w:pPr>
      <w:proofErr w:type="gramStart"/>
      <w:r w:rsidRPr="00610B98">
        <w:rPr>
          <w:b/>
          <w:bCs/>
          <w:iCs/>
        </w:rPr>
        <w:t>О внесении изменений в Положение о рабочей группе по контролю над реализацией</w:t>
      </w:r>
      <w:proofErr w:type="gramEnd"/>
      <w:r w:rsidRPr="00610B98">
        <w:rPr>
          <w:b/>
          <w:bCs/>
          <w:iCs/>
        </w:rPr>
        <w:t xml:space="preserve"> мероприятий Программы социально-экономического развития Печенгского муниципального округа Мурманской области на 2021-2025 годы</w:t>
      </w:r>
    </w:p>
    <w:p w:rsidR="004C330C" w:rsidRPr="00610B98" w:rsidRDefault="004C330C" w:rsidP="008C4EAD">
      <w:pPr>
        <w:widowControl w:val="0"/>
        <w:jc w:val="center"/>
        <w:rPr>
          <w:b/>
          <w:bCs/>
          <w:iCs/>
          <w:sz w:val="24"/>
          <w:szCs w:val="24"/>
        </w:rPr>
      </w:pPr>
    </w:p>
    <w:p w:rsidR="004C330C" w:rsidRPr="00610B98" w:rsidRDefault="004C330C" w:rsidP="008C4EAD">
      <w:pPr>
        <w:widowControl w:val="0"/>
        <w:jc w:val="center"/>
        <w:rPr>
          <w:b/>
          <w:bCs/>
          <w:iCs/>
          <w:sz w:val="24"/>
          <w:szCs w:val="24"/>
        </w:rPr>
      </w:pPr>
    </w:p>
    <w:p w:rsidR="001E266B" w:rsidRPr="00610B98" w:rsidRDefault="001E266B" w:rsidP="004F2C87">
      <w:pPr>
        <w:widowControl w:val="0"/>
        <w:ind w:firstLine="709"/>
        <w:jc w:val="both"/>
        <w:outlineLvl w:val="3"/>
        <w:rPr>
          <w:sz w:val="24"/>
          <w:szCs w:val="24"/>
        </w:rPr>
      </w:pPr>
      <w:r w:rsidRPr="00610B98">
        <w:rPr>
          <w:sz w:val="24"/>
          <w:szCs w:val="24"/>
        </w:rPr>
        <w:t xml:space="preserve">В целях </w:t>
      </w:r>
      <w:r w:rsidR="00D254EF" w:rsidRPr="00610B98">
        <w:rPr>
          <w:sz w:val="24"/>
          <w:szCs w:val="24"/>
        </w:rPr>
        <w:t>актуализации правового акта</w:t>
      </w:r>
      <w:r w:rsidR="00341A5E" w:rsidRPr="00610B98">
        <w:rPr>
          <w:sz w:val="24"/>
          <w:szCs w:val="24"/>
        </w:rPr>
        <w:t>,</w:t>
      </w:r>
    </w:p>
    <w:p w:rsidR="00873BBF" w:rsidRPr="00610B98" w:rsidRDefault="00873BBF" w:rsidP="00873BBF">
      <w:pPr>
        <w:ind w:right="42"/>
        <w:jc w:val="both"/>
        <w:rPr>
          <w:sz w:val="24"/>
          <w:szCs w:val="24"/>
        </w:rPr>
      </w:pPr>
    </w:p>
    <w:p w:rsidR="00873BBF" w:rsidRPr="00610B98" w:rsidRDefault="00873BBF" w:rsidP="00873BBF">
      <w:pPr>
        <w:tabs>
          <w:tab w:val="left" w:pos="540"/>
        </w:tabs>
        <w:ind w:right="-105"/>
        <w:jc w:val="both"/>
        <w:rPr>
          <w:b/>
          <w:sz w:val="24"/>
          <w:szCs w:val="24"/>
        </w:rPr>
      </w:pPr>
      <w:r w:rsidRPr="00610B98">
        <w:rPr>
          <w:b/>
          <w:sz w:val="24"/>
          <w:szCs w:val="24"/>
        </w:rPr>
        <w:t>ПОСТАНОВЛЯЮ:</w:t>
      </w:r>
    </w:p>
    <w:p w:rsidR="00873BBF" w:rsidRPr="00610B98" w:rsidRDefault="00873BBF" w:rsidP="00873BBF">
      <w:pPr>
        <w:ind w:left="180" w:right="-105" w:firstLine="720"/>
        <w:jc w:val="both"/>
        <w:rPr>
          <w:sz w:val="24"/>
          <w:szCs w:val="24"/>
        </w:rPr>
      </w:pPr>
    </w:p>
    <w:p w:rsidR="004C330C" w:rsidRPr="00610B98" w:rsidRDefault="003C23F0" w:rsidP="00610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98">
        <w:rPr>
          <w:rFonts w:ascii="Times New Roman" w:hAnsi="Times New Roman" w:cs="Times New Roman"/>
          <w:sz w:val="24"/>
          <w:szCs w:val="24"/>
        </w:rPr>
        <w:t>1.</w:t>
      </w:r>
      <w:r w:rsidR="00267447" w:rsidRPr="00610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4EF" w:rsidRPr="00610B98">
        <w:rPr>
          <w:rFonts w:ascii="Times New Roman" w:hAnsi="Times New Roman" w:cs="Times New Roman"/>
          <w:sz w:val="24"/>
          <w:szCs w:val="24"/>
        </w:rPr>
        <w:t>Внести в П</w:t>
      </w:r>
      <w:r w:rsidR="00267447" w:rsidRPr="00610B98">
        <w:rPr>
          <w:rFonts w:ascii="Times New Roman" w:hAnsi="Times New Roman" w:cs="Times New Roman"/>
          <w:sz w:val="24"/>
          <w:szCs w:val="24"/>
        </w:rPr>
        <w:t>оложени</w:t>
      </w:r>
      <w:r w:rsidR="00D254EF" w:rsidRPr="00610B98">
        <w:rPr>
          <w:rFonts w:ascii="Times New Roman" w:hAnsi="Times New Roman" w:cs="Times New Roman"/>
          <w:sz w:val="24"/>
          <w:szCs w:val="24"/>
        </w:rPr>
        <w:t>е</w:t>
      </w:r>
      <w:r w:rsidR="004C330C" w:rsidRPr="00610B98">
        <w:rPr>
          <w:rFonts w:ascii="Times New Roman" w:hAnsi="Times New Roman" w:cs="Times New Roman"/>
          <w:sz w:val="24"/>
          <w:szCs w:val="24"/>
        </w:rPr>
        <w:t xml:space="preserve"> о рабочей группе по контролю над реализацией мероприятий Программы социально-экономического развития Печенгского муниципального округа Мурманской области на 2021-2025 годы</w:t>
      </w:r>
      <w:r w:rsidR="00D254EF" w:rsidRPr="00610B98">
        <w:rPr>
          <w:rFonts w:ascii="Times New Roman" w:hAnsi="Times New Roman" w:cs="Times New Roman"/>
          <w:sz w:val="24"/>
          <w:szCs w:val="24"/>
        </w:rPr>
        <w:t>, утвержденное</w:t>
      </w:r>
      <w:r w:rsidR="004C330C" w:rsidRPr="00610B9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Печенгского муниципального округа от 20.09.2021 № 953 «О создании рабочей группы по контролю над реализацией мероприятий Программы социально-экономического развития Печенгского муниципального округа Мурманской области на 2021-2025 годы</w:t>
      </w:r>
      <w:r w:rsidR="00267447" w:rsidRPr="00610B98">
        <w:rPr>
          <w:rFonts w:ascii="Times New Roman" w:hAnsi="Times New Roman" w:cs="Times New Roman"/>
          <w:sz w:val="24"/>
          <w:szCs w:val="24"/>
        </w:rPr>
        <w:t>»</w:t>
      </w:r>
      <w:r w:rsidR="00D254EF" w:rsidRPr="00610B98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267447" w:rsidRPr="00610B98">
        <w:rPr>
          <w:rFonts w:ascii="Times New Roman" w:hAnsi="Times New Roman" w:cs="Times New Roman"/>
          <w:sz w:val="24"/>
          <w:szCs w:val="24"/>
        </w:rPr>
        <w:t xml:space="preserve">, </w:t>
      </w:r>
      <w:r w:rsidR="00D254EF" w:rsidRPr="00610B98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4C330C" w:rsidRPr="00610B98">
        <w:rPr>
          <w:rFonts w:ascii="Times New Roman" w:hAnsi="Times New Roman" w:cs="Times New Roman"/>
          <w:sz w:val="24"/>
          <w:szCs w:val="24"/>
        </w:rPr>
        <w:t xml:space="preserve"> </w:t>
      </w:r>
      <w:r w:rsidR="00D254EF" w:rsidRPr="00610B98">
        <w:rPr>
          <w:rFonts w:ascii="Times New Roman" w:hAnsi="Times New Roman" w:cs="Times New Roman"/>
          <w:sz w:val="24"/>
          <w:szCs w:val="24"/>
        </w:rPr>
        <w:t>изменение</w:t>
      </w:r>
      <w:r w:rsidR="004C330C" w:rsidRPr="00610B9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54EF" w:rsidRPr="00610B98" w:rsidRDefault="00D254EF" w:rsidP="00610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98">
        <w:rPr>
          <w:rFonts w:ascii="Times New Roman" w:hAnsi="Times New Roman" w:cs="Times New Roman"/>
          <w:sz w:val="24"/>
          <w:szCs w:val="24"/>
        </w:rPr>
        <w:t>Изложить раздел 4 «Организация деятельности рабочей группы» Положения в следующей редакции:</w:t>
      </w:r>
    </w:p>
    <w:p w:rsidR="00267447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«</w:t>
      </w:r>
      <w:r w:rsidR="00267447" w:rsidRPr="00610B98">
        <w:rPr>
          <w:sz w:val="24"/>
          <w:szCs w:val="24"/>
        </w:rPr>
        <w:t>4. ОРГАНИЗАЦИЯ ДЕЯТЕЛЬНОСТИ РАБОЧЕЙ ГРУППЫ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4.1.</w:t>
      </w:r>
      <w:r w:rsidRPr="00610B98">
        <w:rPr>
          <w:sz w:val="24"/>
          <w:szCs w:val="24"/>
        </w:rPr>
        <w:tab/>
        <w:t>Рабочая группа самостоятельно принимает внутренние документы, регламентирующие его работу.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4.2.</w:t>
      </w:r>
      <w:r w:rsidRPr="00610B98">
        <w:rPr>
          <w:sz w:val="24"/>
          <w:szCs w:val="24"/>
        </w:rPr>
        <w:tab/>
        <w:t xml:space="preserve">Заседания рабочей группы проводятся по мере необходимости, но </w:t>
      </w:r>
      <w:r w:rsidRPr="00610B98">
        <w:rPr>
          <w:color w:val="000000" w:themeColor="text1"/>
          <w:sz w:val="24"/>
          <w:szCs w:val="24"/>
        </w:rPr>
        <w:t xml:space="preserve">не реже одного раза в квартал. </w:t>
      </w:r>
      <w:r w:rsidRPr="00610B98">
        <w:rPr>
          <w:sz w:val="24"/>
          <w:szCs w:val="24"/>
        </w:rPr>
        <w:t>Дата, время и место проведения заседания рабочей группы определяются по решению председателя рабочей группы. Заседания могут проводиться как в очной форме, так и по средствам видео-</w:t>
      </w:r>
      <w:proofErr w:type="spellStart"/>
      <w:r w:rsidRPr="00610B98">
        <w:rPr>
          <w:sz w:val="24"/>
          <w:szCs w:val="24"/>
        </w:rPr>
        <w:t>конференц</w:t>
      </w:r>
      <w:proofErr w:type="spellEnd"/>
      <w:r w:rsidRPr="00610B98">
        <w:rPr>
          <w:sz w:val="24"/>
          <w:szCs w:val="24"/>
        </w:rPr>
        <w:t xml:space="preserve"> связи.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4.3.</w:t>
      </w:r>
      <w:r w:rsidRPr="00610B98">
        <w:rPr>
          <w:sz w:val="24"/>
          <w:szCs w:val="24"/>
        </w:rPr>
        <w:tab/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4.4.</w:t>
      </w:r>
      <w:r w:rsidRPr="00610B98">
        <w:rPr>
          <w:sz w:val="24"/>
          <w:szCs w:val="24"/>
        </w:rPr>
        <w:tab/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заместителем председателя рабочей группы.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4.5.</w:t>
      </w:r>
      <w:r w:rsidRPr="00610B98">
        <w:rPr>
          <w:sz w:val="24"/>
          <w:szCs w:val="24"/>
        </w:rPr>
        <w:tab/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4.6.</w:t>
      </w:r>
      <w:r w:rsidRPr="00610B98">
        <w:rPr>
          <w:sz w:val="24"/>
          <w:szCs w:val="24"/>
        </w:rPr>
        <w:tab/>
        <w:t xml:space="preserve">На заседании рабочей группы ведется протокол, в котором фиксируются принятые рабочей группой решения. Протокол подписывается председателем рабочей </w:t>
      </w:r>
      <w:r w:rsidRPr="00610B98">
        <w:rPr>
          <w:sz w:val="24"/>
          <w:szCs w:val="24"/>
        </w:rPr>
        <w:lastRenderedPageBreak/>
        <w:t>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4.7.</w:t>
      </w:r>
      <w:r w:rsidRPr="00610B98">
        <w:rPr>
          <w:sz w:val="24"/>
          <w:szCs w:val="24"/>
        </w:rPr>
        <w:tab/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3C6B76" w:rsidRPr="00610B98" w:rsidRDefault="003C6B76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4.8. В случае необходимости</w:t>
      </w:r>
      <w:r w:rsidR="00C83061" w:rsidRPr="00610B98">
        <w:rPr>
          <w:sz w:val="24"/>
          <w:szCs w:val="24"/>
        </w:rPr>
        <w:t xml:space="preserve"> детального рассмотрения вопросов и принятия решений, касающихся определенной сферы деятельности, оперативного взаимодействия членов рабочей группы с профильными органами исполнительной власти</w:t>
      </w:r>
      <w:r w:rsidR="00B742E3" w:rsidRPr="00610B98">
        <w:rPr>
          <w:sz w:val="24"/>
          <w:szCs w:val="24"/>
        </w:rPr>
        <w:t xml:space="preserve"> Мурманской области</w:t>
      </w:r>
      <w:r w:rsidR="00C83061" w:rsidRPr="00610B98">
        <w:rPr>
          <w:sz w:val="24"/>
          <w:szCs w:val="24"/>
        </w:rPr>
        <w:t>,</w:t>
      </w:r>
      <w:r w:rsidRPr="00610B98">
        <w:rPr>
          <w:sz w:val="24"/>
          <w:szCs w:val="24"/>
        </w:rPr>
        <w:t xml:space="preserve"> </w:t>
      </w:r>
      <w:r w:rsidR="00516619" w:rsidRPr="00610B98">
        <w:rPr>
          <w:sz w:val="24"/>
          <w:szCs w:val="24"/>
        </w:rPr>
        <w:t>могут создаваться</w:t>
      </w:r>
      <w:r w:rsidRPr="00610B98">
        <w:rPr>
          <w:sz w:val="24"/>
          <w:szCs w:val="24"/>
        </w:rPr>
        <w:t xml:space="preserve"> </w:t>
      </w:r>
      <w:r w:rsidR="002E4480" w:rsidRPr="00610B98">
        <w:rPr>
          <w:sz w:val="24"/>
          <w:szCs w:val="24"/>
        </w:rPr>
        <w:t>профильные подгруппы.</w:t>
      </w:r>
    </w:p>
    <w:p w:rsidR="003C6B76" w:rsidRPr="00610B98" w:rsidRDefault="003C6B76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 xml:space="preserve">4.8.1. Решение о создании  </w:t>
      </w:r>
      <w:r w:rsidR="002E4480" w:rsidRPr="00610B98">
        <w:rPr>
          <w:sz w:val="24"/>
          <w:szCs w:val="24"/>
        </w:rPr>
        <w:t>профильной подгруппы и ее составе</w:t>
      </w:r>
      <w:r w:rsidRPr="00610B98">
        <w:rPr>
          <w:sz w:val="24"/>
          <w:szCs w:val="24"/>
        </w:rPr>
        <w:t xml:space="preserve"> принимается </w:t>
      </w:r>
      <w:r w:rsidR="002E4480" w:rsidRPr="00610B98">
        <w:rPr>
          <w:sz w:val="24"/>
          <w:szCs w:val="24"/>
        </w:rPr>
        <w:t>Главой Печенгского муниципального округа и оформляется постановлением администрации Печенгского муниципального округа.</w:t>
      </w:r>
    </w:p>
    <w:p w:rsidR="003C6B76" w:rsidRPr="00610B98" w:rsidRDefault="003C6B76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 xml:space="preserve">4.8.2. В состав </w:t>
      </w:r>
      <w:r w:rsidR="002E4480" w:rsidRPr="00610B98">
        <w:rPr>
          <w:sz w:val="24"/>
          <w:szCs w:val="24"/>
        </w:rPr>
        <w:t>профильной подгруппы</w:t>
      </w:r>
      <w:r w:rsidRPr="00610B98">
        <w:rPr>
          <w:sz w:val="24"/>
          <w:szCs w:val="24"/>
        </w:rPr>
        <w:t xml:space="preserve"> могут входить члены рабочей группы, специалисты профильных органов исполнительной власти Мурманской области,</w:t>
      </w:r>
      <w:r w:rsidR="003121FD" w:rsidRPr="00610B98">
        <w:rPr>
          <w:sz w:val="24"/>
          <w:szCs w:val="24"/>
        </w:rPr>
        <w:t xml:space="preserve"> органов местного самоуправления Печенгского муниципального округа,</w:t>
      </w:r>
      <w:r w:rsidRPr="00610B98">
        <w:rPr>
          <w:sz w:val="24"/>
          <w:szCs w:val="24"/>
        </w:rPr>
        <w:t xml:space="preserve"> учреждений и организаций, иные заинтересованные лица.</w:t>
      </w:r>
    </w:p>
    <w:p w:rsidR="002E4480" w:rsidRPr="00610B98" w:rsidRDefault="002E4480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 xml:space="preserve">4.8.3. Профильная </w:t>
      </w:r>
      <w:r w:rsidR="00516619" w:rsidRPr="00610B98">
        <w:rPr>
          <w:sz w:val="24"/>
          <w:szCs w:val="24"/>
        </w:rPr>
        <w:t>под</w:t>
      </w:r>
      <w:r w:rsidRPr="00610B98">
        <w:rPr>
          <w:sz w:val="24"/>
          <w:szCs w:val="24"/>
        </w:rPr>
        <w:t>группа расс</w:t>
      </w:r>
      <w:r w:rsidR="00516619" w:rsidRPr="00610B98">
        <w:rPr>
          <w:sz w:val="24"/>
          <w:szCs w:val="24"/>
        </w:rPr>
        <w:t xml:space="preserve">матривает вопросы и принимает решения  в рамках своей </w:t>
      </w:r>
      <w:r w:rsidRPr="00610B98">
        <w:rPr>
          <w:sz w:val="24"/>
          <w:szCs w:val="24"/>
        </w:rPr>
        <w:t>компетенци</w:t>
      </w:r>
      <w:r w:rsidR="00516619" w:rsidRPr="00610B98">
        <w:rPr>
          <w:sz w:val="24"/>
          <w:szCs w:val="24"/>
        </w:rPr>
        <w:t>и</w:t>
      </w:r>
      <w:r w:rsidR="00B742E3" w:rsidRPr="00610B98">
        <w:rPr>
          <w:sz w:val="24"/>
          <w:szCs w:val="24"/>
        </w:rPr>
        <w:t xml:space="preserve"> и своего профиля</w:t>
      </w:r>
      <w:r w:rsidR="005F4501" w:rsidRPr="00610B98">
        <w:rPr>
          <w:sz w:val="24"/>
          <w:szCs w:val="24"/>
        </w:rPr>
        <w:t xml:space="preserve"> непосредственно в целях</w:t>
      </w:r>
      <w:r w:rsidR="00B742E3" w:rsidRPr="00610B98">
        <w:rPr>
          <w:sz w:val="24"/>
          <w:szCs w:val="24"/>
        </w:rPr>
        <w:t>,</w:t>
      </w:r>
      <w:r w:rsidR="005F4501" w:rsidRPr="00610B98">
        <w:rPr>
          <w:sz w:val="24"/>
          <w:szCs w:val="24"/>
        </w:rPr>
        <w:t xml:space="preserve"> которых она </w:t>
      </w:r>
      <w:r w:rsidR="003121FD" w:rsidRPr="00610B98">
        <w:rPr>
          <w:sz w:val="24"/>
          <w:szCs w:val="24"/>
        </w:rPr>
        <w:t>была создана.</w:t>
      </w:r>
      <w:r w:rsidR="005F4501" w:rsidRPr="00610B98">
        <w:rPr>
          <w:sz w:val="24"/>
          <w:szCs w:val="24"/>
        </w:rPr>
        <w:t xml:space="preserve"> </w:t>
      </w:r>
    </w:p>
    <w:p w:rsidR="00EF7D68" w:rsidRPr="00610B98" w:rsidRDefault="002E4480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4.8.4</w:t>
      </w:r>
      <w:r w:rsidR="003C6B76" w:rsidRPr="00610B98">
        <w:rPr>
          <w:sz w:val="24"/>
          <w:szCs w:val="24"/>
        </w:rPr>
        <w:t xml:space="preserve">. </w:t>
      </w:r>
      <w:r w:rsidRPr="00610B98">
        <w:rPr>
          <w:sz w:val="24"/>
          <w:szCs w:val="24"/>
        </w:rPr>
        <w:t>Решения</w:t>
      </w:r>
      <w:r w:rsidR="00C83061" w:rsidRPr="00610B98">
        <w:rPr>
          <w:sz w:val="24"/>
          <w:szCs w:val="24"/>
        </w:rPr>
        <w:t xml:space="preserve"> и предложения</w:t>
      </w:r>
      <w:r w:rsidRPr="00610B98">
        <w:rPr>
          <w:sz w:val="24"/>
          <w:szCs w:val="24"/>
        </w:rPr>
        <w:t xml:space="preserve"> профильной подгруппы </w:t>
      </w:r>
      <w:r w:rsidR="00C83061" w:rsidRPr="00610B98">
        <w:rPr>
          <w:sz w:val="24"/>
          <w:szCs w:val="24"/>
        </w:rPr>
        <w:t>оформляются протоколом, который направляется председателю рабочей группы. П</w:t>
      </w:r>
      <w:r w:rsidR="00516619" w:rsidRPr="00610B98">
        <w:rPr>
          <w:sz w:val="24"/>
          <w:szCs w:val="24"/>
        </w:rPr>
        <w:t xml:space="preserve">ри необходимости </w:t>
      </w:r>
      <w:r w:rsidR="003121FD" w:rsidRPr="00610B98">
        <w:rPr>
          <w:sz w:val="24"/>
          <w:szCs w:val="24"/>
        </w:rPr>
        <w:t xml:space="preserve"> принятые решения профильной подгруппы рассматриваются на заседании рабочей группы</w:t>
      </w:r>
      <w:r w:rsidR="00C83061" w:rsidRPr="00610B98">
        <w:rPr>
          <w:sz w:val="24"/>
          <w:szCs w:val="24"/>
        </w:rPr>
        <w:t>.</w:t>
      </w:r>
    </w:p>
    <w:p w:rsidR="004C330C" w:rsidRPr="00610B98" w:rsidRDefault="004C330C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</w:t>
      </w:r>
      <w:r w:rsidR="00C33E39" w:rsidRPr="00610B98">
        <w:rPr>
          <w:sz w:val="24"/>
          <w:szCs w:val="24"/>
        </w:rPr>
        <w:t>9</w:t>
      </w:r>
      <w:r w:rsidRPr="00610B98">
        <w:rPr>
          <w:sz w:val="24"/>
          <w:szCs w:val="24"/>
        </w:rPr>
        <w:t>.</w:t>
      </w:r>
      <w:r w:rsidRPr="00610B98">
        <w:rPr>
          <w:sz w:val="24"/>
          <w:szCs w:val="24"/>
        </w:rPr>
        <w:tab/>
        <w:t>Члены рабочей группы участвуют в заседаниях р</w:t>
      </w:r>
      <w:r w:rsidR="00485594" w:rsidRPr="00610B98">
        <w:rPr>
          <w:sz w:val="24"/>
          <w:szCs w:val="24"/>
        </w:rPr>
        <w:t>абочей группы лично. В случае невозможности присутствовать на заседании</w:t>
      </w:r>
      <w:r w:rsidR="00B06FE4" w:rsidRPr="00610B98">
        <w:rPr>
          <w:sz w:val="24"/>
          <w:szCs w:val="24"/>
        </w:rPr>
        <w:t>,</w:t>
      </w:r>
      <w:r w:rsidR="00485594" w:rsidRPr="00610B98">
        <w:rPr>
          <w:sz w:val="24"/>
          <w:szCs w:val="24"/>
        </w:rPr>
        <w:t xml:space="preserve"> вместо члена рабочей группы может участвовать лицо</w:t>
      </w:r>
      <w:r w:rsidR="00B06FE4" w:rsidRPr="00610B98">
        <w:rPr>
          <w:sz w:val="24"/>
          <w:szCs w:val="24"/>
        </w:rPr>
        <w:t>,</w:t>
      </w:r>
      <w:r w:rsidR="00485594" w:rsidRPr="00610B98">
        <w:rPr>
          <w:sz w:val="24"/>
          <w:szCs w:val="24"/>
        </w:rPr>
        <w:t xml:space="preserve"> назначенное распоряжением (приказом) исполнять его обязанности. </w:t>
      </w:r>
    </w:p>
    <w:p w:rsidR="00EF7D68" w:rsidRPr="00610B98" w:rsidRDefault="00C33E39" w:rsidP="00610B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4.10</w:t>
      </w:r>
      <w:r w:rsidR="004C330C" w:rsidRPr="00610B98">
        <w:rPr>
          <w:sz w:val="24"/>
          <w:szCs w:val="24"/>
        </w:rPr>
        <w:t>.</w:t>
      </w:r>
      <w:r w:rsidR="004C330C" w:rsidRPr="00610B98">
        <w:rPr>
          <w:sz w:val="24"/>
          <w:szCs w:val="24"/>
        </w:rPr>
        <w:tab/>
        <w:t xml:space="preserve">Деятельность рабочей группы прекращается по решению </w:t>
      </w:r>
      <w:r w:rsidR="00C83061" w:rsidRPr="00610B98">
        <w:rPr>
          <w:sz w:val="24"/>
          <w:szCs w:val="24"/>
        </w:rPr>
        <w:t xml:space="preserve">Главы </w:t>
      </w:r>
      <w:r w:rsidR="004C330C" w:rsidRPr="00610B98">
        <w:rPr>
          <w:sz w:val="24"/>
          <w:szCs w:val="24"/>
        </w:rPr>
        <w:t>Печ</w:t>
      </w:r>
      <w:r w:rsidRPr="00610B98">
        <w:rPr>
          <w:sz w:val="24"/>
          <w:szCs w:val="24"/>
        </w:rPr>
        <w:t>енгского муниципального округа</w:t>
      </w:r>
      <w:r w:rsidR="00C83061" w:rsidRPr="00610B98">
        <w:rPr>
          <w:sz w:val="24"/>
          <w:szCs w:val="24"/>
        </w:rPr>
        <w:t xml:space="preserve"> и оформляется постановлением администрации Печенгского муниципального округа</w:t>
      </w:r>
      <w:proofErr w:type="gramStart"/>
      <w:r w:rsidRPr="00610B98">
        <w:rPr>
          <w:sz w:val="24"/>
          <w:szCs w:val="24"/>
        </w:rPr>
        <w:t>.»</w:t>
      </w:r>
      <w:r w:rsidR="00D254EF" w:rsidRPr="00610B98">
        <w:rPr>
          <w:sz w:val="24"/>
          <w:szCs w:val="24"/>
        </w:rPr>
        <w:t>.</w:t>
      </w:r>
      <w:proofErr w:type="gramEnd"/>
    </w:p>
    <w:p w:rsidR="00873BBF" w:rsidRPr="00610B98" w:rsidRDefault="00C33E39" w:rsidP="00610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2</w:t>
      </w:r>
      <w:r w:rsidR="00334726" w:rsidRPr="00610B98">
        <w:rPr>
          <w:sz w:val="24"/>
          <w:szCs w:val="24"/>
        </w:rPr>
        <w:t>. Опубликовать</w:t>
      </w:r>
      <w:r w:rsidR="004F2C87" w:rsidRPr="00610B98">
        <w:rPr>
          <w:sz w:val="24"/>
          <w:szCs w:val="24"/>
        </w:rPr>
        <w:t xml:space="preserve"> настоящее постановление</w:t>
      </w:r>
      <w:r w:rsidR="00334726" w:rsidRPr="00610B98">
        <w:rPr>
          <w:sz w:val="24"/>
          <w:szCs w:val="24"/>
        </w:rPr>
        <w:t xml:space="preserve"> на</w:t>
      </w:r>
      <w:r w:rsidR="004F2C87" w:rsidRPr="00610B98">
        <w:rPr>
          <w:sz w:val="24"/>
          <w:szCs w:val="24"/>
        </w:rPr>
        <w:t xml:space="preserve"> сайте</w:t>
      </w:r>
      <w:bookmarkStart w:id="0" w:name="_GoBack"/>
      <w:bookmarkEnd w:id="0"/>
      <w:r w:rsidR="00873BBF" w:rsidRPr="00610B98">
        <w:rPr>
          <w:sz w:val="24"/>
          <w:szCs w:val="24"/>
        </w:rPr>
        <w:t xml:space="preserve"> </w:t>
      </w:r>
      <w:r w:rsidR="005F2682" w:rsidRPr="00610B98">
        <w:rPr>
          <w:sz w:val="24"/>
          <w:szCs w:val="24"/>
        </w:rPr>
        <w:t>Печенгск</w:t>
      </w:r>
      <w:r w:rsidR="004F2C87" w:rsidRPr="00610B98">
        <w:rPr>
          <w:sz w:val="24"/>
          <w:szCs w:val="24"/>
        </w:rPr>
        <w:t>ого</w:t>
      </w:r>
      <w:r w:rsidR="005F2682" w:rsidRPr="00610B98">
        <w:rPr>
          <w:sz w:val="24"/>
          <w:szCs w:val="24"/>
        </w:rPr>
        <w:t xml:space="preserve"> муниципальн</w:t>
      </w:r>
      <w:r w:rsidR="004F2C87" w:rsidRPr="00610B98">
        <w:rPr>
          <w:sz w:val="24"/>
          <w:szCs w:val="24"/>
        </w:rPr>
        <w:t>ого</w:t>
      </w:r>
      <w:r w:rsidR="005F2682" w:rsidRPr="00610B98">
        <w:rPr>
          <w:sz w:val="24"/>
          <w:szCs w:val="24"/>
        </w:rPr>
        <w:t xml:space="preserve"> округ</w:t>
      </w:r>
      <w:r w:rsidR="004F2C87" w:rsidRPr="00610B98">
        <w:rPr>
          <w:sz w:val="24"/>
          <w:szCs w:val="24"/>
        </w:rPr>
        <w:t>а</w:t>
      </w:r>
      <w:r w:rsidR="005F2682" w:rsidRPr="00610B98">
        <w:rPr>
          <w:sz w:val="24"/>
          <w:szCs w:val="24"/>
        </w:rPr>
        <w:t xml:space="preserve"> ht</w:t>
      </w:r>
      <w:r w:rsidR="006D6F46" w:rsidRPr="00610B98">
        <w:rPr>
          <w:sz w:val="24"/>
          <w:szCs w:val="24"/>
        </w:rPr>
        <w:t>tps://pechengamr.gov-murman.ru/</w:t>
      </w:r>
      <w:r w:rsidR="005F2682" w:rsidRPr="00610B98">
        <w:rPr>
          <w:sz w:val="24"/>
          <w:szCs w:val="24"/>
        </w:rPr>
        <w:t>.</w:t>
      </w:r>
    </w:p>
    <w:p w:rsidR="00526EF8" w:rsidRPr="00610B98" w:rsidRDefault="00C33E39" w:rsidP="00610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3</w:t>
      </w:r>
      <w:r w:rsidR="00526EF8" w:rsidRPr="00610B98">
        <w:rPr>
          <w:sz w:val="24"/>
          <w:szCs w:val="24"/>
        </w:rPr>
        <w:t>. Настоящее постановление вступает в силу с момента его подписания.</w:t>
      </w:r>
    </w:p>
    <w:p w:rsidR="00873BBF" w:rsidRPr="00610B98" w:rsidRDefault="00873BBF" w:rsidP="008C4EAD">
      <w:pPr>
        <w:widowControl w:val="0"/>
        <w:rPr>
          <w:sz w:val="24"/>
          <w:szCs w:val="24"/>
        </w:rPr>
      </w:pPr>
    </w:p>
    <w:p w:rsidR="008C4EAD" w:rsidRPr="00610B98" w:rsidRDefault="008C4EAD" w:rsidP="008C4EAD">
      <w:pPr>
        <w:widowControl w:val="0"/>
        <w:jc w:val="both"/>
        <w:rPr>
          <w:b/>
          <w:sz w:val="24"/>
          <w:szCs w:val="24"/>
        </w:rPr>
      </w:pPr>
    </w:p>
    <w:p w:rsidR="008C4EAD" w:rsidRPr="00610B98" w:rsidRDefault="008C4EAD" w:rsidP="008C4EAD">
      <w:pPr>
        <w:widowControl w:val="0"/>
        <w:jc w:val="both"/>
        <w:rPr>
          <w:sz w:val="24"/>
          <w:szCs w:val="24"/>
        </w:rPr>
      </w:pPr>
      <w:r w:rsidRPr="00610B98">
        <w:rPr>
          <w:sz w:val="24"/>
          <w:szCs w:val="24"/>
        </w:rPr>
        <w:t>Глава Печенгского муниципального округа</w:t>
      </w:r>
      <w:r w:rsidR="004F2C87" w:rsidRPr="00610B98">
        <w:rPr>
          <w:sz w:val="24"/>
          <w:szCs w:val="24"/>
        </w:rPr>
        <w:t xml:space="preserve">     </w:t>
      </w:r>
      <w:r w:rsidR="004F2C87" w:rsidRPr="00610B98">
        <w:rPr>
          <w:sz w:val="24"/>
          <w:szCs w:val="24"/>
        </w:rPr>
        <w:tab/>
        <w:t xml:space="preserve">          </w:t>
      </w:r>
      <w:r w:rsidR="00610B98">
        <w:rPr>
          <w:sz w:val="24"/>
          <w:szCs w:val="24"/>
        </w:rPr>
        <w:t xml:space="preserve">                </w:t>
      </w:r>
      <w:r w:rsidR="004F2C87" w:rsidRPr="00610B98">
        <w:rPr>
          <w:sz w:val="24"/>
          <w:szCs w:val="24"/>
        </w:rPr>
        <w:t xml:space="preserve">  </w:t>
      </w:r>
      <w:r w:rsidRPr="00610B98">
        <w:rPr>
          <w:sz w:val="24"/>
          <w:szCs w:val="24"/>
        </w:rPr>
        <w:t xml:space="preserve">                    А.В. Кузнецов</w:t>
      </w:r>
    </w:p>
    <w:p w:rsidR="008C4EAD" w:rsidRPr="00610B98" w:rsidRDefault="008C4EAD" w:rsidP="008C4EAD">
      <w:pPr>
        <w:widowControl w:val="0"/>
        <w:rPr>
          <w:b/>
        </w:rPr>
      </w:pPr>
    </w:p>
    <w:p w:rsidR="004C30FA" w:rsidRPr="00610B98" w:rsidRDefault="004C30FA" w:rsidP="008C4EAD">
      <w:pPr>
        <w:widowControl w:val="0"/>
        <w:jc w:val="both"/>
      </w:pPr>
    </w:p>
    <w:p w:rsidR="00341A5E" w:rsidRPr="00610B98" w:rsidRDefault="00341A5E" w:rsidP="008C4EAD">
      <w:pPr>
        <w:widowControl w:val="0"/>
        <w:jc w:val="both"/>
      </w:pPr>
    </w:p>
    <w:p w:rsidR="00341A5E" w:rsidRPr="00610B98" w:rsidRDefault="00341A5E" w:rsidP="008C4EAD">
      <w:pPr>
        <w:widowControl w:val="0"/>
        <w:jc w:val="both"/>
      </w:pPr>
    </w:p>
    <w:p w:rsidR="00341A5E" w:rsidRPr="00610B98" w:rsidRDefault="00341A5E" w:rsidP="008C4EAD">
      <w:pPr>
        <w:widowControl w:val="0"/>
        <w:jc w:val="both"/>
      </w:pPr>
    </w:p>
    <w:p w:rsidR="009129DB" w:rsidRPr="00610B98" w:rsidRDefault="009129DB" w:rsidP="008C4EAD">
      <w:pPr>
        <w:widowControl w:val="0"/>
        <w:jc w:val="both"/>
      </w:pPr>
    </w:p>
    <w:p w:rsidR="00C33E39" w:rsidRPr="00610B98" w:rsidRDefault="00C33E39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610B98" w:rsidRDefault="00610B98" w:rsidP="008C4EAD">
      <w:pPr>
        <w:widowControl w:val="0"/>
        <w:jc w:val="both"/>
      </w:pPr>
    </w:p>
    <w:p w:rsidR="00873BBF" w:rsidRPr="00610B98" w:rsidRDefault="00873BBF" w:rsidP="008C4EAD">
      <w:pPr>
        <w:widowControl w:val="0"/>
        <w:jc w:val="both"/>
      </w:pPr>
      <w:r w:rsidRPr="00610B98">
        <w:t>Исакова М.Г.</w:t>
      </w:r>
    </w:p>
    <w:p w:rsidR="004C330C" w:rsidRPr="00610B98" w:rsidRDefault="00C37965" w:rsidP="00C33E39">
      <w:pPr>
        <w:widowControl w:val="0"/>
        <w:jc w:val="both"/>
        <w:rPr>
          <w:bCs/>
        </w:rPr>
      </w:pPr>
      <w:r w:rsidRPr="00610B98">
        <w:t xml:space="preserve">8(81554) </w:t>
      </w:r>
      <w:r w:rsidR="00C33E39" w:rsidRPr="00610B98">
        <w:t>62704</w:t>
      </w:r>
    </w:p>
    <w:sectPr w:rsidR="004C330C" w:rsidRPr="0061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DD" w:rsidRDefault="00524BDD" w:rsidP="00DE61ED">
      <w:r>
        <w:separator/>
      </w:r>
    </w:p>
  </w:endnote>
  <w:endnote w:type="continuationSeparator" w:id="0">
    <w:p w:rsidR="00524BDD" w:rsidRDefault="00524BDD" w:rsidP="00D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DD" w:rsidRDefault="00524BDD" w:rsidP="00DE61ED">
      <w:r>
        <w:separator/>
      </w:r>
    </w:p>
  </w:footnote>
  <w:footnote w:type="continuationSeparator" w:id="0">
    <w:p w:rsidR="00524BDD" w:rsidRDefault="00524BDD" w:rsidP="00DE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52C"/>
    <w:multiLevelType w:val="hybridMultilevel"/>
    <w:tmpl w:val="1DE2A7D8"/>
    <w:lvl w:ilvl="0" w:tplc="4E6AB50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248E7"/>
    <w:rsid w:val="000A310D"/>
    <w:rsid w:val="000C37C0"/>
    <w:rsid w:val="000E3D9A"/>
    <w:rsid w:val="000F0DE2"/>
    <w:rsid w:val="00112B8B"/>
    <w:rsid w:val="00145059"/>
    <w:rsid w:val="001A166E"/>
    <w:rsid w:val="001C0FC6"/>
    <w:rsid w:val="001C13DE"/>
    <w:rsid w:val="001C4FF8"/>
    <w:rsid w:val="001E266B"/>
    <w:rsid w:val="00217304"/>
    <w:rsid w:val="00245C38"/>
    <w:rsid w:val="00254904"/>
    <w:rsid w:val="00265FBE"/>
    <w:rsid w:val="002670C7"/>
    <w:rsid w:val="00267447"/>
    <w:rsid w:val="00272473"/>
    <w:rsid w:val="002E1F5D"/>
    <w:rsid w:val="002E4480"/>
    <w:rsid w:val="00300AFF"/>
    <w:rsid w:val="003121FD"/>
    <w:rsid w:val="00334726"/>
    <w:rsid w:val="00341A5E"/>
    <w:rsid w:val="00355D06"/>
    <w:rsid w:val="00394446"/>
    <w:rsid w:val="003C23F0"/>
    <w:rsid w:val="003C6080"/>
    <w:rsid w:val="003C6B76"/>
    <w:rsid w:val="00404C2A"/>
    <w:rsid w:val="00416FF4"/>
    <w:rsid w:val="0045464F"/>
    <w:rsid w:val="00476389"/>
    <w:rsid w:val="00485594"/>
    <w:rsid w:val="00492E99"/>
    <w:rsid w:val="004A5B59"/>
    <w:rsid w:val="004C0850"/>
    <w:rsid w:val="004C30FA"/>
    <w:rsid w:val="004C330C"/>
    <w:rsid w:val="004E54A6"/>
    <w:rsid w:val="004F2C87"/>
    <w:rsid w:val="00516619"/>
    <w:rsid w:val="00520880"/>
    <w:rsid w:val="00524BDD"/>
    <w:rsid w:val="00526EF8"/>
    <w:rsid w:val="005551F4"/>
    <w:rsid w:val="005C3C6D"/>
    <w:rsid w:val="005D173F"/>
    <w:rsid w:val="005F2682"/>
    <w:rsid w:val="005F4501"/>
    <w:rsid w:val="00610B98"/>
    <w:rsid w:val="00672715"/>
    <w:rsid w:val="00683674"/>
    <w:rsid w:val="0069614E"/>
    <w:rsid w:val="006970D0"/>
    <w:rsid w:val="006A420B"/>
    <w:rsid w:val="006D6F46"/>
    <w:rsid w:val="0071250A"/>
    <w:rsid w:val="00717865"/>
    <w:rsid w:val="00740368"/>
    <w:rsid w:val="007710DA"/>
    <w:rsid w:val="00792C33"/>
    <w:rsid w:val="007A6756"/>
    <w:rsid w:val="007E08BE"/>
    <w:rsid w:val="00841892"/>
    <w:rsid w:val="00852F37"/>
    <w:rsid w:val="00873BBF"/>
    <w:rsid w:val="00885D70"/>
    <w:rsid w:val="008C4EAD"/>
    <w:rsid w:val="008E132B"/>
    <w:rsid w:val="008E4639"/>
    <w:rsid w:val="009129DB"/>
    <w:rsid w:val="00913467"/>
    <w:rsid w:val="00953386"/>
    <w:rsid w:val="00971B5E"/>
    <w:rsid w:val="009776DB"/>
    <w:rsid w:val="00977D02"/>
    <w:rsid w:val="009906AD"/>
    <w:rsid w:val="009E72C9"/>
    <w:rsid w:val="00A22248"/>
    <w:rsid w:val="00A22E29"/>
    <w:rsid w:val="00A25FDA"/>
    <w:rsid w:val="00A32542"/>
    <w:rsid w:val="00A56EFB"/>
    <w:rsid w:val="00AC41EB"/>
    <w:rsid w:val="00AD6CD9"/>
    <w:rsid w:val="00AE59C0"/>
    <w:rsid w:val="00AF454E"/>
    <w:rsid w:val="00B06FE4"/>
    <w:rsid w:val="00B10550"/>
    <w:rsid w:val="00B633B9"/>
    <w:rsid w:val="00B742E3"/>
    <w:rsid w:val="00B76AA1"/>
    <w:rsid w:val="00BA3F8F"/>
    <w:rsid w:val="00BD7396"/>
    <w:rsid w:val="00C33E39"/>
    <w:rsid w:val="00C3676F"/>
    <w:rsid w:val="00C37965"/>
    <w:rsid w:val="00C816AB"/>
    <w:rsid w:val="00C83061"/>
    <w:rsid w:val="00C856C4"/>
    <w:rsid w:val="00C95160"/>
    <w:rsid w:val="00CB61D9"/>
    <w:rsid w:val="00CD7186"/>
    <w:rsid w:val="00D254EF"/>
    <w:rsid w:val="00D3066D"/>
    <w:rsid w:val="00D87476"/>
    <w:rsid w:val="00DB3B80"/>
    <w:rsid w:val="00DE61ED"/>
    <w:rsid w:val="00DF33D2"/>
    <w:rsid w:val="00E06877"/>
    <w:rsid w:val="00E82E25"/>
    <w:rsid w:val="00EC0715"/>
    <w:rsid w:val="00ED6938"/>
    <w:rsid w:val="00EE566C"/>
    <w:rsid w:val="00EF6BB7"/>
    <w:rsid w:val="00EF7D68"/>
    <w:rsid w:val="00F34CC6"/>
    <w:rsid w:val="00F81D45"/>
    <w:rsid w:val="00F87A8F"/>
    <w:rsid w:val="00F92F52"/>
    <w:rsid w:val="00FC451D"/>
    <w:rsid w:val="00FD1672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2C87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C8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6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C2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2C87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C8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6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C2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12CB-FC64-420A-A845-144AF59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Лукинская Наталья Андреевна</cp:lastModifiedBy>
  <cp:revision>2</cp:revision>
  <cp:lastPrinted>2022-04-07T08:13:00Z</cp:lastPrinted>
  <dcterms:created xsi:type="dcterms:W3CDTF">2022-04-07T08:13:00Z</dcterms:created>
  <dcterms:modified xsi:type="dcterms:W3CDTF">2022-04-07T08:13:00Z</dcterms:modified>
</cp:coreProperties>
</file>