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137" w:rsidRDefault="001D0137">
      <w:pPr>
        <w:pStyle w:val="ConsPlusNormal0"/>
        <w:jc w:val="both"/>
        <w:outlineLvl w:val="0"/>
      </w:pPr>
      <w:bookmarkStart w:id="0" w:name="_GoBack"/>
      <w:bookmarkEnd w:id="0"/>
    </w:p>
    <w:p w:rsidR="001D0137" w:rsidRDefault="00DA06C8">
      <w:pPr>
        <w:pStyle w:val="ConsPlusTitle0"/>
        <w:jc w:val="center"/>
        <w:outlineLvl w:val="0"/>
      </w:pPr>
      <w:r>
        <w:t>ПРАВИТЕЛЬСТВО МУРМАНСКОЙ ОБЛАСТИ</w:t>
      </w:r>
    </w:p>
    <w:p w:rsidR="001D0137" w:rsidRDefault="001D0137">
      <w:pPr>
        <w:pStyle w:val="ConsPlusTitle0"/>
        <w:jc w:val="center"/>
      </w:pPr>
    </w:p>
    <w:p w:rsidR="001D0137" w:rsidRDefault="00DA06C8">
      <w:pPr>
        <w:pStyle w:val="ConsPlusTitle0"/>
        <w:jc w:val="center"/>
      </w:pPr>
      <w:r>
        <w:t>ПОСТАНОВЛЕНИЕ</w:t>
      </w:r>
    </w:p>
    <w:p w:rsidR="001D0137" w:rsidRDefault="00DA06C8">
      <w:pPr>
        <w:pStyle w:val="ConsPlusTitle0"/>
        <w:jc w:val="center"/>
      </w:pPr>
      <w:r>
        <w:t>от 9 апреля 2014 г. N 177-ПП</w:t>
      </w:r>
    </w:p>
    <w:p w:rsidR="001D0137" w:rsidRDefault="001D0137">
      <w:pPr>
        <w:pStyle w:val="ConsPlusTitle0"/>
        <w:jc w:val="center"/>
      </w:pPr>
    </w:p>
    <w:p w:rsidR="001D0137" w:rsidRDefault="00DA06C8">
      <w:pPr>
        <w:pStyle w:val="ConsPlusTitle0"/>
        <w:jc w:val="center"/>
      </w:pPr>
      <w:r>
        <w:t>О ПОРЯДКЕ СООБЩЕНИЯ ОТДЕЛЬНЫМИ КАТЕГОРИЯМИ ЛИЦ О ПОЛУЧЕНИИ</w:t>
      </w:r>
    </w:p>
    <w:p w:rsidR="001D0137" w:rsidRDefault="00DA06C8">
      <w:pPr>
        <w:pStyle w:val="ConsPlusTitle0"/>
        <w:jc w:val="center"/>
      </w:pPr>
      <w:r>
        <w:t>ПОДАРКА В СВЯЗИ С ПРОТОКОЛЬНЫМИ МЕРОПРИЯТИЯМИ, СЛУЖЕБНЫМИ</w:t>
      </w:r>
    </w:p>
    <w:p w:rsidR="001D0137" w:rsidRDefault="00DA06C8">
      <w:pPr>
        <w:pStyle w:val="ConsPlusTitle0"/>
        <w:jc w:val="center"/>
      </w:pPr>
      <w:r>
        <w:t>КОМАНДИРОВКАМИ И ДРУГИМИ ОФИЦИАЛЬНЫМИ МЕРОПРИЯТИЯМИ, УЧАСТИЕ</w:t>
      </w:r>
    </w:p>
    <w:p w:rsidR="001D0137" w:rsidRDefault="00DA06C8">
      <w:pPr>
        <w:pStyle w:val="ConsPlusTitle0"/>
        <w:jc w:val="center"/>
      </w:pPr>
      <w:r>
        <w:t>В КОТОРЫХ СВЯЗАНО С ИСПОЛНЕНИЕМ ИМИ СЛУЖЕБНЫХ (Д</w:t>
      </w:r>
      <w:r>
        <w:t>ОЛЖНОСТНЫХ)</w:t>
      </w:r>
    </w:p>
    <w:p w:rsidR="001D0137" w:rsidRDefault="00DA06C8">
      <w:pPr>
        <w:pStyle w:val="ConsPlusTitle0"/>
        <w:jc w:val="center"/>
      </w:pPr>
      <w:r>
        <w:t>ОБЯЗАННОСТЕЙ, СДАЧЕ И ОЦЕНКЕ ПОДАРКА, РЕАЛИЗАЦИИ (ВЫКУПЕ)</w:t>
      </w:r>
    </w:p>
    <w:p w:rsidR="001D0137" w:rsidRDefault="00DA06C8">
      <w:pPr>
        <w:pStyle w:val="ConsPlusTitle0"/>
        <w:jc w:val="center"/>
      </w:pPr>
      <w:r>
        <w:t>И ЗАЧИСЛЕНИИ СРЕДСТВ, ВЫРУЧЕННЫХ ОТ ЕГО РЕАЛИЗАЦИИ</w:t>
      </w:r>
    </w:p>
    <w:p w:rsidR="001D0137" w:rsidRDefault="001D013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D01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137" w:rsidRDefault="001D013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137" w:rsidRDefault="001D013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0137" w:rsidRDefault="00DA06C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0137" w:rsidRDefault="00DA06C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остановление Правительства Мурманской области от 17.02.2016 N 65-ПП &quot;О внесении изменений в постановление Правительства Мурманской области от 09.04.2014 N 177-ПП&quot; (вместе с &quot;Положением о сообщении отдельными категориями лиц о получении подарка в связи с прото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:rsidR="001D0137" w:rsidRDefault="00DA06C8">
            <w:pPr>
              <w:pStyle w:val="ConsPlusNormal0"/>
              <w:jc w:val="center"/>
            </w:pPr>
            <w:r>
              <w:rPr>
                <w:color w:val="392C69"/>
              </w:rPr>
              <w:t>от 17.02.2016 N 65-ПП)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137" w:rsidRDefault="001D0137">
            <w:pPr>
              <w:pStyle w:val="ConsPlusNormal0"/>
            </w:pPr>
          </w:p>
        </w:tc>
      </w:tr>
    </w:tbl>
    <w:p w:rsidR="001D0137" w:rsidRDefault="001D0137">
      <w:pPr>
        <w:pStyle w:val="ConsPlusNormal0"/>
        <w:jc w:val="both"/>
      </w:pPr>
    </w:p>
    <w:p w:rsidR="001D0137" w:rsidRDefault="00DA06C8">
      <w:pPr>
        <w:pStyle w:val="ConsPlusNormal0"/>
        <w:ind w:firstLine="540"/>
        <w:jc w:val="both"/>
      </w:pPr>
      <w:r>
        <w:t xml:space="preserve">В соответствии с </w:t>
      </w:r>
      <w:hyperlink r:id="rId7" w:tooltip="Постановление Правительства РФ от 12.10.2015 N 1089 &quot;О внесении изменений в постановление Правительства Российской Федерации от 9 января 2014 г. N 10&quot; {КонсультантПлюс}">
        <w:r>
          <w:rPr>
            <w:color w:val="0000FF"/>
          </w:rPr>
          <w:t>постановлением</w:t>
        </w:r>
      </w:hyperlink>
      <w:r>
        <w:t xml:space="preserve"> Правит</w:t>
      </w:r>
      <w:r>
        <w:t>ельства Российской Федерации от 12.10.2015 N 1089 "О внесении изменений в постановление Правительства Российской Федерации от 9 января 2014 г. N 10" Правительство Мурманской области постановляет:</w:t>
      </w:r>
    </w:p>
    <w:p w:rsidR="001D0137" w:rsidRDefault="00DA06C8">
      <w:pPr>
        <w:pStyle w:val="ConsPlusNormal0"/>
        <w:jc w:val="both"/>
      </w:pPr>
      <w:r>
        <w:t xml:space="preserve">(преамбула в ред. </w:t>
      </w:r>
      <w:hyperlink r:id="rId8" w:tooltip="Постановление Правительства Мурманской области от 17.02.2016 N 65-ПП &quot;О внесении изменений в постановление Правительства Мурманской области от 09.04.2014 N 177-ПП&quot; (вместе с &quot;Положением о сообщении отдельными категориями лиц о получении подарка в связи с прото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17.02.2016 N 65-ПП)</w:t>
      </w:r>
    </w:p>
    <w:p w:rsidR="001D0137" w:rsidRDefault="00DA06C8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9" w:tooltip="ПОЛОЖЕНИЕ">
        <w:r>
          <w:rPr>
            <w:color w:val="0000FF"/>
          </w:rPr>
          <w:t>Положение</w:t>
        </w:r>
      </w:hyperlink>
      <w:r>
        <w:t xml:space="preserve">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</w:t>
      </w:r>
      <w:r>
        <w:t>ностей, сдаче и оценке подарка, реализации (выкупе) и зачислении средств, вырученных от его реализации.</w:t>
      </w:r>
    </w:p>
    <w:p w:rsidR="001D0137" w:rsidRDefault="00DA06C8">
      <w:pPr>
        <w:pStyle w:val="ConsPlusNormal0"/>
        <w:jc w:val="both"/>
      </w:pPr>
      <w:r>
        <w:t xml:space="preserve">(в ред. </w:t>
      </w:r>
      <w:hyperlink r:id="rId9" w:tooltip="Постановление Правительства Мурманской области от 17.02.2016 N 65-ПП &quot;О внесении изменений в постановление Правительства Мурманской области от 09.04.2014 N 177-ПП&quot; (вместе с &quot;Положением о сообщении отдельными категориями лиц о получении подарка в связи с прото">
        <w:r>
          <w:rPr>
            <w:color w:val="0000FF"/>
          </w:rPr>
          <w:t>постановлени</w:t>
        </w:r>
        <w:r>
          <w:rPr>
            <w:color w:val="0000FF"/>
          </w:rPr>
          <w:t>я</w:t>
        </w:r>
      </w:hyperlink>
      <w:r>
        <w:t xml:space="preserve"> Правительства Мурманской области от 17.02.2016 N 65-ПП)</w:t>
      </w:r>
    </w:p>
    <w:p w:rsidR="001D0137" w:rsidRDefault="00DA06C8">
      <w:pPr>
        <w:pStyle w:val="ConsPlusNormal0"/>
        <w:spacing w:before="240"/>
        <w:ind w:firstLine="540"/>
        <w:jc w:val="both"/>
      </w:pPr>
      <w:r>
        <w:t>2. Установить, что исполнительные органы государственной власти Мурманской области осуществляют прием подарков, полученных лицами, замещающими государственные должности в исполнительных органах госу</w:t>
      </w:r>
      <w:r>
        <w:t>дарственной власти Мурманской области, и государственными гражданскими служащими исполнительных органов государственной власти Мурманской области в связи с протокольными мероприятиями, служебными командировками и другими официальными мероприятиями, их оцен</w:t>
      </w:r>
      <w:r>
        <w:t>ку для принятия к бухгалтерскому учету, а также принимают решения о реализации указанных подарков.</w:t>
      </w:r>
    </w:p>
    <w:p w:rsidR="001D0137" w:rsidRDefault="00DA06C8">
      <w:pPr>
        <w:pStyle w:val="ConsPlusNormal0"/>
        <w:spacing w:before="240"/>
        <w:ind w:firstLine="540"/>
        <w:jc w:val="both"/>
      </w:pPr>
      <w:r>
        <w:t>3. Реализация полномочий, предусмотренных настоящим постановлением, осуществляется в пределах установленной предельной численности государственных граждански</w:t>
      </w:r>
      <w:r>
        <w:t>х служащих, а также бюджетных ассигнований, предусмотренных исполнительным органам государственной власти Мурманской области в областном бюджете на руководство и управление в сфере установленной деятельности.</w:t>
      </w:r>
    </w:p>
    <w:p w:rsidR="001D0137" w:rsidRDefault="00DA06C8">
      <w:pPr>
        <w:pStyle w:val="ConsPlusNormal0"/>
        <w:spacing w:before="240"/>
        <w:ind w:firstLine="540"/>
        <w:jc w:val="both"/>
      </w:pPr>
      <w:r>
        <w:t>4. Руководителям исполнительных органов государ</w:t>
      </w:r>
      <w:r>
        <w:t>ственной власти Мурманской области в течение трех месяцев со дня принятия настоящего постановления определить структурные подразделения (организации), уполномоченные обеспечить поступление, оценку, реализацию (выкуп) и зачисление средств, вырученных от реа</w:t>
      </w:r>
      <w:r>
        <w:t>лизации подарков.</w:t>
      </w:r>
    </w:p>
    <w:p w:rsidR="001D0137" w:rsidRDefault="00DA06C8">
      <w:pPr>
        <w:pStyle w:val="ConsPlusNormal0"/>
        <w:spacing w:before="240"/>
        <w:ind w:firstLine="540"/>
        <w:jc w:val="both"/>
      </w:pPr>
      <w:r>
        <w:lastRenderedPageBreak/>
        <w:t>5. Контроль за исполнением настоящего постановления возложить на заместителя Губернатора Мурманской области Бабенко И.Л.</w:t>
      </w:r>
    </w:p>
    <w:p w:rsidR="001D0137" w:rsidRDefault="00DA06C8">
      <w:pPr>
        <w:pStyle w:val="ConsPlusNormal0"/>
        <w:jc w:val="both"/>
      </w:pPr>
      <w:r>
        <w:t xml:space="preserve">(в ред. </w:t>
      </w:r>
      <w:hyperlink r:id="rId10" w:tooltip="Постановление Правительства Мурманской области от 17.02.2016 N 65-ПП &quot;О внесении изменений в постановление Правительства Мурманской области от 09.04.2014 N 177-ПП&quot; (вместе с &quot;Положением о сообщении отдельными категориями лиц о получении подарка в связи с прото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17.02.2016 N 65-ПП)</w:t>
      </w:r>
    </w:p>
    <w:p w:rsidR="001D0137" w:rsidRDefault="001D0137">
      <w:pPr>
        <w:pStyle w:val="ConsPlusNormal0"/>
        <w:jc w:val="both"/>
      </w:pPr>
    </w:p>
    <w:p w:rsidR="001D0137" w:rsidRDefault="00DA06C8">
      <w:pPr>
        <w:pStyle w:val="ConsPlusNormal0"/>
        <w:jc w:val="right"/>
      </w:pPr>
      <w:r>
        <w:t>Губернатор</w:t>
      </w:r>
    </w:p>
    <w:p w:rsidR="001D0137" w:rsidRDefault="00DA06C8">
      <w:pPr>
        <w:pStyle w:val="ConsPlusNormal0"/>
        <w:jc w:val="right"/>
      </w:pPr>
      <w:r>
        <w:t>Мурманской области</w:t>
      </w:r>
    </w:p>
    <w:p w:rsidR="001D0137" w:rsidRDefault="00DA06C8">
      <w:pPr>
        <w:pStyle w:val="ConsPlusNormal0"/>
        <w:jc w:val="right"/>
      </w:pPr>
      <w:r>
        <w:t>М.В.КОВТУН</w:t>
      </w:r>
    </w:p>
    <w:p w:rsidR="001D0137" w:rsidRDefault="001D0137">
      <w:pPr>
        <w:pStyle w:val="ConsPlusNormal0"/>
        <w:jc w:val="both"/>
      </w:pPr>
    </w:p>
    <w:p w:rsidR="001D0137" w:rsidRDefault="001D0137">
      <w:pPr>
        <w:pStyle w:val="ConsPlusNormal0"/>
        <w:jc w:val="both"/>
      </w:pPr>
    </w:p>
    <w:p w:rsidR="001D0137" w:rsidRDefault="001D0137">
      <w:pPr>
        <w:pStyle w:val="ConsPlusNormal0"/>
        <w:jc w:val="both"/>
      </w:pPr>
    </w:p>
    <w:p w:rsidR="001D0137" w:rsidRDefault="001D0137">
      <w:pPr>
        <w:pStyle w:val="ConsPlusNormal0"/>
        <w:jc w:val="both"/>
      </w:pPr>
    </w:p>
    <w:p w:rsidR="001D0137" w:rsidRDefault="001D0137">
      <w:pPr>
        <w:pStyle w:val="ConsPlusNormal0"/>
        <w:jc w:val="both"/>
      </w:pPr>
    </w:p>
    <w:p w:rsidR="001D0137" w:rsidRDefault="00DA06C8">
      <w:pPr>
        <w:pStyle w:val="ConsPlusNormal0"/>
        <w:jc w:val="right"/>
        <w:outlineLvl w:val="0"/>
      </w:pPr>
      <w:r>
        <w:t>УТВЕРЖДЕН</w:t>
      </w:r>
      <w:r>
        <w:t>О</w:t>
      </w:r>
    </w:p>
    <w:p w:rsidR="001D0137" w:rsidRDefault="00DA06C8">
      <w:pPr>
        <w:pStyle w:val="ConsPlusNormal0"/>
        <w:jc w:val="right"/>
      </w:pPr>
      <w:r>
        <w:t>постановлением</w:t>
      </w:r>
    </w:p>
    <w:p w:rsidR="001D0137" w:rsidRDefault="00DA06C8">
      <w:pPr>
        <w:pStyle w:val="ConsPlusNormal0"/>
        <w:jc w:val="right"/>
      </w:pPr>
      <w:r>
        <w:t>Правительства Мурманской области</w:t>
      </w:r>
    </w:p>
    <w:p w:rsidR="001D0137" w:rsidRDefault="00DA06C8">
      <w:pPr>
        <w:pStyle w:val="ConsPlusNormal0"/>
        <w:jc w:val="right"/>
      </w:pPr>
      <w:r>
        <w:t>от 9 апреля 2014 г. N 177-ПП</w:t>
      </w:r>
    </w:p>
    <w:p w:rsidR="001D0137" w:rsidRDefault="001D0137">
      <w:pPr>
        <w:pStyle w:val="ConsPlusNormal0"/>
        <w:jc w:val="both"/>
      </w:pPr>
    </w:p>
    <w:p w:rsidR="001D0137" w:rsidRDefault="00DA06C8">
      <w:pPr>
        <w:pStyle w:val="ConsPlusTitle0"/>
        <w:jc w:val="center"/>
      </w:pPr>
      <w:bookmarkStart w:id="1" w:name="P39"/>
      <w:bookmarkEnd w:id="1"/>
      <w:r>
        <w:t>ПОЛОЖЕНИЕ</w:t>
      </w:r>
    </w:p>
    <w:p w:rsidR="001D0137" w:rsidRDefault="00DA06C8">
      <w:pPr>
        <w:pStyle w:val="ConsPlusTitle0"/>
        <w:jc w:val="center"/>
      </w:pPr>
      <w:r>
        <w:t>О СООБЩЕНИИ ОТДЕЛЬНЫМИ КАТЕГОРИЯМИ ЛИЦ О ПОЛУЧЕНИИ</w:t>
      </w:r>
    </w:p>
    <w:p w:rsidR="001D0137" w:rsidRDefault="00DA06C8">
      <w:pPr>
        <w:pStyle w:val="ConsPlusTitle0"/>
        <w:jc w:val="center"/>
      </w:pPr>
      <w:r>
        <w:t>ПОДАРКА В СВЯЗИ С ПРОТОКОЛЬНЫМИ МЕРОПРИЯТИЯМИ, СЛУЖЕБНЫМИ</w:t>
      </w:r>
    </w:p>
    <w:p w:rsidR="001D0137" w:rsidRDefault="00DA06C8">
      <w:pPr>
        <w:pStyle w:val="ConsPlusTitle0"/>
        <w:jc w:val="center"/>
      </w:pPr>
      <w:r>
        <w:t>КОМАНДИРОВКАМИ И ДРУГИМИ ОФИЦИАЛЬНЫМИ МЕРОПРИЯТИЯМИ, УЧАС</w:t>
      </w:r>
      <w:r>
        <w:t>ТИЕ</w:t>
      </w:r>
    </w:p>
    <w:p w:rsidR="001D0137" w:rsidRDefault="00DA06C8">
      <w:pPr>
        <w:pStyle w:val="ConsPlusTitle0"/>
        <w:jc w:val="center"/>
      </w:pPr>
      <w:r>
        <w:t>В КОТОРЫХ СВЯЗАНО С ИСПОЛНЕНИЕМ ИМИ СЛУЖЕБНЫХ (ДОЛЖНОСТНЫХ)</w:t>
      </w:r>
    </w:p>
    <w:p w:rsidR="001D0137" w:rsidRDefault="00DA06C8">
      <w:pPr>
        <w:pStyle w:val="ConsPlusTitle0"/>
        <w:jc w:val="center"/>
      </w:pPr>
      <w:r>
        <w:t>ОБЯЗАННОСТЕЙ, СДАЧЕ И ОЦЕНКЕ ПОДАРКА, РЕАЛИЗАЦИИ (ВЫКУПЕ)</w:t>
      </w:r>
    </w:p>
    <w:p w:rsidR="001D0137" w:rsidRDefault="00DA06C8">
      <w:pPr>
        <w:pStyle w:val="ConsPlusTitle0"/>
        <w:jc w:val="center"/>
      </w:pPr>
      <w:r>
        <w:t>И ЗАЧИСЛЕНИИ СРЕДСТВ, ВЫРУЧЕННЫХ ОТ ЕГО РЕАЛИЗАЦИИ</w:t>
      </w:r>
    </w:p>
    <w:p w:rsidR="001D0137" w:rsidRDefault="001D013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D01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137" w:rsidRDefault="001D013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137" w:rsidRDefault="001D013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0137" w:rsidRDefault="00DA06C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0137" w:rsidRDefault="00DA06C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tooltip="Постановление Правительства Мурманской области от 17.02.2016 N 65-ПП &quot;О внесении изменений в постановление Правительства Мурманской области от 09.04.2014 N 177-ПП&quot; (вместе с &quot;Положением о сообщении отдельными категориями лиц о получении подарка в связи с прото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:rsidR="001D0137" w:rsidRDefault="00DA06C8">
            <w:pPr>
              <w:pStyle w:val="ConsPlusNormal0"/>
              <w:jc w:val="center"/>
            </w:pPr>
            <w:r>
              <w:rPr>
                <w:color w:val="392C69"/>
              </w:rPr>
              <w:t>от 17.02.2016 N 65-ПП)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137" w:rsidRDefault="001D0137">
            <w:pPr>
              <w:pStyle w:val="ConsPlusNormal0"/>
            </w:pPr>
          </w:p>
        </w:tc>
      </w:tr>
    </w:tbl>
    <w:p w:rsidR="001D0137" w:rsidRDefault="001D0137">
      <w:pPr>
        <w:pStyle w:val="ConsPlusNormal0"/>
        <w:jc w:val="both"/>
      </w:pPr>
    </w:p>
    <w:p w:rsidR="001D0137" w:rsidRDefault="00DA06C8">
      <w:pPr>
        <w:pStyle w:val="ConsPlusNormal0"/>
        <w:ind w:firstLine="540"/>
        <w:jc w:val="both"/>
      </w:pPr>
      <w:r>
        <w:t>1. Настоящее Положение определяет порядок сообщения лицами, замещающими государственные должности в исполнительных органах государственной власти Мурманской области (далее - лицо, замещающее государственную должность), государственными гражданскими служащи</w:t>
      </w:r>
      <w:r>
        <w:t>ми исполнительных органов Мурманской области (далее - гражданский служащий)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</w:t>
      </w:r>
      <w:r>
        <w:t xml:space="preserve">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1D0137" w:rsidRDefault="00DA06C8">
      <w:pPr>
        <w:pStyle w:val="ConsPlusNormal0"/>
        <w:spacing w:before="240"/>
        <w:ind w:firstLine="540"/>
        <w:jc w:val="both"/>
      </w:pPr>
      <w:r>
        <w:t>2. Для целей настоящего Положения используются следующие понятия:</w:t>
      </w:r>
    </w:p>
    <w:p w:rsidR="001D0137" w:rsidRDefault="00DA06C8">
      <w:pPr>
        <w:pStyle w:val="ConsPlusNormal0"/>
        <w:spacing w:before="240"/>
        <w:ind w:firstLine="540"/>
        <w:jc w:val="both"/>
      </w:pPr>
      <w:r>
        <w:t>подарок, полученный в связи с п</w:t>
      </w:r>
      <w:r>
        <w:t>ротокольными мероприятиями, служебными командировками и другими официальными мероприятиями, - подарок, полученный лицом, замещающим государственную должность, гражданским служащим от физических (юридических) лиц, которые осуществляют дарение исходя из долж</w:t>
      </w:r>
      <w:r>
        <w:t xml:space="preserve">ностного положения одаряемого или исполнения им служебных (должностных) обязанностей, за исключением канцелярских </w:t>
      </w:r>
      <w:r>
        <w:lastRenderedPageBreak/>
        <w:t>принадлежностей, которые в рамках протокольных мероприятий, служебных командировок и других официальных мероприятий предоставлены каждому учас</w:t>
      </w:r>
      <w:r>
        <w:t>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1D0137" w:rsidRDefault="00DA06C8">
      <w:pPr>
        <w:pStyle w:val="ConsPlusNormal0"/>
        <w:spacing w:before="240"/>
        <w:ind w:firstLine="540"/>
        <w:jc w:val="both"/>
      </w:pPr>
      <w:r>
        <w:t>получение подарка в связи с протокольными мероприятиями, служебными командировками и дру</w:t>
      </w:r>
      <w:r>
        <w:t xml:space="preserve">гими официальными мероприятиями, участие в которых связано с исполнением служебных (должностных) обязанностей, - получение лицом, замещающим государственную должность, гражданским служащим лично или через посредника от физических (юридических) лиц подарка </w:t>
      </w:r>
      <w:r>
        <w:t>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</w:t>
      </w:r>
      <w:r>
        <w:t>щими особенности правового положения и специфику профессиональной служебной и трудовой деятельности указанных лиц.</w:t>
      </w:r>
    </w:p>
    <w:p w:rsidR="001D0137" w:rsidRDefault="00DA06C8">
      <w:pPr>
        <w:pStyle w:val="ConsPlusNormal0"/>
        <w:spacing w:before="240"/>
        <w:ind w:firstLine="540"/>
        <w:jc w:val="both"/>
      </w:pPr>
      <w:r>
        <w:t>3. Лица, замещающие государственные должности, гражданские служащие не вправе получать подарки от физических (юридических) лиц в связи с их д</w:t>
      </w:r>
      <w:r>
        <w:t>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</w:t>
      </w:r>
      <w:r>
        <w:t>ем ими служебных (должностных) обязанностей.</w:t>
      </w:r>
    </w:p>
    <w:p w:rsidR="001D0137" w:rsidRDefault="00DA06C8">
      <w:pPr>
        <w:pStyle w:val="ConsPlusNormal0"/>
        <w:spacing w:before="240"/>
        <w:ind w:firstLine="540"/>
        <w:jc w:val="both"/>
      </w:pPr>
      <w:r>
        <w:t>4. Лица, замещающие государственные должности, гражданские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</w:t>
      </w:r>
      <w:r>
        <w:t>лужебными командировками и другими официальными мероприятиями, участие в которых связано с исполнением ими служебных (должностных) обязанностей, исполнительные органы государственной власти Мурманской области, в которых указанные лица осуществляют трудовую</w:t>
      </w:r>
      <w:r>
        <w:t xml:space="preserve"> деятельность или проходят государственную службу.</w:t>
      </w:r>
    </w:p>
    <w:p w:rsidR="001D0137" w:rsidRDefault="00DA06C8">
      <w:pPr>
        <w:pStyle w:val="ConsPlusNormal0"/>
        <w:spacing w:before="240"/>
        <w:ind w:firstLine="540"/>
        <w:jc w:val="both"/>
      </w:pPr>
      <w:bookmarkStart w:id="2" w:name="P56"/>
      <w:bookmarkEnd w:id="2"/>
      <w:r>
        <w:t xml:space="preserve">5. </w:t>
      </w:r>
      <w:hyperlink w:anchor="P81" w:tooltip="УВЕДОМЛЕНИЕ">
        <w:r>
          <w:rPr>
            <w:color w:val="0000FF"/>
          </w:rPr>
          <w:t>Уведомление</w:t>
        </w:r>
      </w:hyperlink>
      <w: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</w:t>
      </w:r>
      <w:r>
        <w:t>о с исполнением ими служебных (должностных) обязанностей (далее - уведомление), составленное по форме согласно приложению к настоящему Положению, представляется не позднее 3 рабочих дней со дня получения подарка в уполномоченное структурное подразделение (</w:t>
      </w:r>
      <w:r>
        <w:t>уполномоченные орган или организацию) исполнительного органа государственной власти Мурманской области, в котором лицо, замещающее государственную должность, гражданский служащий осуществляют трудовую деятельность или проходят государственную службу (далее</w:t>
      </w:r>
      <w:r>
        <w:t xml:space="preserve"> - уполномоченное структурное подразделение (уполномоченные орган или организация)).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1D0137" w:rsidRDefault="00DA06C8">
      <w:pPr>
        <w:pStyle w:val="ConsPlusNormal0"/>
        <w:spacing w:before="240"/>
        <w:ind w:firstLine="540"/>
        <w:jc w:val="both"/>
      </w:pPr>
      <w:bookmarkStart w:id="3" w:name="P57"/>
      <w:bookmarkEnd w:id="3"/>
      <w:r>
        <w:t>В случ</w:t>
      </w:r>
      <w:r>
        <w:t>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1D0137" w:rsidRDefault="00DA06C8">
      <w:pPr>
        <w:pStyle w:val="ConsPlusNormal0"/>
        <w:spacing w:before="24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56" w:tooltip="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далее - уведомление), составленное по фо">
        <w:r>
          <w:rPr>
            <w:color w:val="0000FF"/>
          </w:rPr>
          <w:t>абзацах первом</w:t>
        </w:r>
      </w:hyperlink>
      <w:r>
        <w:t xml:space="preserve"> и </w:t>
      </w:r>
      <w:hyperlink w:anchor="P57" w:tooltip="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">
        <w:r>
          <w:rPr>
            <w:color w:val="0000FF"/>
          </w:rPr>
          <w:t>втором</w:t>
        </w:r>
      </w:hyperlink>
      <w:r>
        <w:t xml:space="preserve"> настоящего пункта, по причине, не зависящей от лица, замещающего государственную должность, </w:t>
      </w:r>
      <w:r>
        <w:lastRenderedPageBreak/>
        <w:t>гражданского служащего, оно представляется не позднее следующего дня после ее устранения.</w:t>
      </w:r>
    </w:p>
    <w:p w:rsidR="001D0137" w:rsidRDefault="00DA06C8">
      <w:pPr>
        <w:pStyle w:val="ConsPlusNormal0"/>
        <w:spacing w:before="240"/>
        <w:ind w:firstLine="540"/>
        <w:jc w:val="both"/>
      </w:pPr>
      <w:r>
        <w:t>6. Уведомление составляется в двух экземплярах, один</w:t>
      </w:r>
      <w:r>
        <w:t xml:space="preserve">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исполнительного органа государственной власти Мурманской области, образованную в соответствии с з</w:t>
      </w:r>
      <w:r>
        <w:t>аконодательством Российской Федерации о бухгалтерском учете (далее - комиссия).</w:t>
      </w:r>
    </w:p>
    <w:p w:rsidR="001D0137" w:rsidRDefault="00DA06C8">
      <w:pPr>
        <w:pStyle w:val="ConsPlusNormal0"/>
        <w:spacing w:before="240"/>
        <w:ind w:firstLine="540"/>
        <w:jc w:val="both"/>
      </w:pPr>
      <w:bookmarkStart w:id="4" w:name="P60"/>
      <w:bookmarkEnd w:id="4"/>
      <w:r>
        <w:t>7.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ответстве</w:t>
      </w:r>
      <w:r>
        <w:t>нному лицу уполномоченного структурного подразделения (уполномоченных органа или организации),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1D0137" w:rsidRDefault="00DA06C8">
      <w:pPr>
        <w:pStyle w:val="ConsPlusNormal0"/>
        <w:spacing w:before="240"/>
        <w:ind w:firstLine="540"/>
        <w:jc w:val="both"/>
      </w:pPr>
      <w:r>
        <w:t>8. Пода</w:t>
      </w:r>
      <w:r>
        <w:t xml:space="preserve">рок, полученный лицом, замещающим государственную должность, независимо от его стоимости подлежит передаче на хранение в порядке, предусмотренном </w:t>
      </w:r>
      <w:hyperlink w:anchor="P60" w:tooltip="7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ответственному лицу уполномоченного структурного подразделения (уполномоченных органа или орг">
        <w:r>
          <w:rPr>
            <w:color w:val="0000FF"/>
          </w:rPr>
          <w:t>пунктом 7</w:t>
        </w:r>
      </w:hyperlink>
      <w:r>
        <w:t xml:space="preserve"> настоящего Положения.</w:t>
      </w:r>
    </w:p>
    <w:p w:rsidR="001D0137" w:rsidRDefault="00DA06C8">
      <w:pPr>
        <w:pStyle w:val="ConsPlusNormal0"/>
        <w:spacing w:before="240"/>
        <w:ind w:firstLine="540"/>
        <w:jc w:val="both"/>
      </w:pPr>
      <w:r>
        <w:t>9. До передачи подарка по акту приема-пере</w:t>
      </w:r>
      <w:r>
        <w:t>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1D0137" w:rsidRDefault="00DA06C8">
      <w:pPr>
        <w:pStyle w:val="ConsPlusNormal0"/>
        <w:spacing w:before="240"/>
        <w:ind w:firstLine="540"/>
        <w:jc w:val="both"/>
      </w:pPr>
      <w: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</w:t>
      </w:r>
      <w:r>
        <w:t>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</w:t>
      </w:r>
      <w:r>
        <w:t>иема-передачи в случае, если его стоимость не превышает 3 тыс. рублей.</w:t>
      </w:r>
    </w:p>
    <w:p w:rsidR="001D0137" w:rsidRDefault="00DA06C8">
      <w:pPr>
        <w:pStyle w:val="ConsPlusNormal0"/>
        <w:spacing w:before="240"/>
        <w:ind w:firstLine="540"/>
        <w:jc w:val="both"/>
      </w:pPr>
      <w:r>
        <w:t>11. Уполномоченное структурное подразделение (уполномоченные орган или организация) обеспечивает включение в установленном порядке принятого к бухгалтерскому учету подарка, стоимость ко</w:t>
      </w:r>
      <w:r>
        <w:t>торого превышает 3 тыс. рублей, в реестр государственного имущества Мурманской области.</w:t>
      </w:r>
    </w:p>
    <w:p w:rsidR="001D0137" w:rsidRDefault="00DA06C8">
      <w:pPr>
        <w:pStyle w:val="ConsPlusNormal0"/>
        <w:spacing w:before="240"/>
        <w:ind w:firstLine="540"/>
        <w:jc w:val="both"/>
      </w:pPr>
      <w:bookmarkStart w:id="5" w:name="P65"/>
      <w:bookmarkEnd w:id="5"/>
      <w:r>
        <w:t>12. Лицо, замещающее государственную должность, гражданский служащий, сдавшие подарок, могут его выкупить, направив на имя представителя нанимателя (работодателя) соотв</w:t>
      </w:r>
      <w:r>
        <w:t>етствующее заявление не позднее двух месяцев со дня сдачи подарка.</w:t>
      </w:r>
    </w:p>
    <w:p w:rsidR="001D0137" w:rsidRDefault="00DA06C8">
      <w:pPr>
        <w:pStyle w:val="ConsPlusNormal0"/>
        <w:spacing w:before="240"/>
        <w:ind w:firstLine="540"/>
        <w:jc w:val="both"/>
      </w:pPr>
      <w:bookmarkStart w:id="6" w:name="P66"/>
      <w:bookmarkEnd w:id="6"/>
      <w:r>
        <w:t xml:space="preserve">13. Уполномоченное структурное подразделение (уполномоченные орган или организация) в течение 3 месяцев со дня поступления заявления, указанного в </w:t>
      </w:r>
      <w:hyperlink w:anchor="P65" w:tooltip="12. Лицо, замещающее государственную должность, граждански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">
        <w:r>
          <w:rPr>
            <w:color w:val="0000FF"/>
          </w:rPr>
          <w:t>пункте 12</w:t>
        </w:r>
      </w:hyperlink>
      <w:r>
        <w:t xml:space="preserve"> настоящего Положения, </w:t>
      </w:r>
      <w:r>
        <w:t>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</w:t>
      </w:r>
      <w:r>
        <w:t>ся от выкупа.</w:t>
      </w:r>
    </w:p>
    <w:p w:rsidR="001D0137" w:rsidRDefault="00DA06C8">
      <w:pPr>
        <w:pStyle w:val="ConsPlusNormal0"/>
        <w:spacing w:before="240"/>
        <w:ind w:firstLine="540"/>
        <w:jc w:val="both"/>
      </w:pPr>
      <w:r>
        <w:t xml:space="preserve">14. В случае если в отношении подарка, изготовленного из драгоценных металлов и (или) драгоценных камней, не поступило от лиц, замещающих государственные должности, гражданских служащих заявление, указанное в </w:t>
      </w:r>
      <w:hyperlink w:anchor="P65" w:tooltip="12. Лицо, замещающее государственную должность, граждански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">
        <w:r>
          <w:rPr>
            <w:color w:val="0000FF"/>
          </w:rPr>
          <w:t>пункте 12</w:t>
        </w:r>
      </w:hyperlink>
      <w:r>
        <w:t xml:space="preserve"> настоящего По</w:t>
      </w:r>
      <w:r>
        <w:t xml:space="preserve">ложения, либо в случае </w:t>
      </w:r>
      <w:r>
        <w:lastRenderedPageBreak/>
        <w:t>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(уполномоченными органом или организацией) в федерал</w:t>
      </w:r>
      <w:r>
        <w:t>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</w:t>
      </w:r>
      <w:r>
        <w:t>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1D0137" w:rsidRDefault="00DA06C8">
      <w:pPr>
        <w:pStyle w:val="ConsPlusNormal0"/>
        <w:spacing w:before="240"/>
        <w:ind w:firstLine="540"/>
        <w:jc w:val="both"/>
      </w:pPr>
      <w:r>
        <w:t xml:space="preserve">15. Подарок, в отношении которого не поступило заявление, указанное в </w:t>
      </w:r>
      <w:hyperlink w:anchor="P65" w:tooltip="12. Лицо, замещающее государственную должность, граждански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">
        <w:r>
          <w:rPr>
            <w:color w:val="0000FF"/>
          </w:rPr>
          <w:t>пункте 12</w:t>
        </w:r>
      </w:hyperlink>
      <w:r>
        <w:t xml:space="preserve"> настоящего Положения, мо</w:t>
      </w:r>
      <w:r>
        <w:t>жет использоваться исполнительным органом государственной власти Мурманской области с учетом заключения комиссии о целесообразности использования подарка для обеспечения деятельности исполнительного органа государственной власти Мурманской области.</w:t>
      </w:r>
    </w:p>
    <w:p w:rsidR="001D0137" w:rsidRDefault="00DA06C8">
      <w:pPr>
        <w:pStyle w:val="ConsPlusNormal0"/>
        <w:spacing w:before="240"/>
        <w:ind w:firstLine="540"/>
        <w:jc w:val="both"/>
      </w:pPr>
      <w:bookmarkStart w:id="7" w:name="P69"/>
      <w:bookmarkEnd w:id="7"/>
      <w:r>
        <w:t>16. В с</w:t>
      </w:r>
      <w:r>
        <w:t xml:space="preserve">лучае нецелесообразности использования подарка руководителем исполнительного органа государственной власти Мурманской области принимается решение о реализации подарка и проведении оценки его стоимости для реализации (выкупа), осуществляемой уполномоченным </w:t>
      </w:r>
      <w:r>
        <w:t>исполнительным органом государственной власти Мурманской области посредством проведения торгов в порядке, предусмотренном законодательством Российской Федерации.</w:t>
      </w:r>
    </w:p>
    <w:p w:rsidR="001D0137" w:rsidRDefault="00DA06C8">
      <w:pPr>
        <w:pStyle w:val="ConsPlusNormal0"/>
        <w:spacing w:before="240"/>
        <w:ind w:firstLine="540"/>
        <w:jc w:val="both"/>
      </w:pPr>
      <w:r>
        <w:t xml:space="preserve">17. Оценка стоимости подарка для реализации (выкупа), предусмотренная </w:t>
      </w:r>
      <w:hyperlink w:anchor="P66" w:tooltip="13. Уполномоченное структурное подразделение (уполномоченные орган или организация) в течение 3 месяцев со дня поступления заявления, указанного в пункте 12 настоящего Положения, организует оценку стоимости подарка для реализации (выкупа) и уведомляет в письме">
        <w:r>
          <w:rPr>
            <w:color w:val="0000FF"/>
          </w:rPr>
          <w:t>пунктами 13</w:t>
        </w:r>
      </w:hyperlink>
      <w:r>
        <w:t xml:space="preserve"> и </w:t>
      </w:r>
      <w:hyperlink w:anchor="P69" w:tooltip="16. В случае нецелесообразности использования подарка руководителем исполнительного органа государственной власти Мурманской области принимается решение о реализации подарка и проведении оценки его стоимости для реализации (выкупа), осуществляемой уполномоченн">
        <w:r>
          <w:rPr>
            <w:color w:val="0000FF"/>
          </w:rPr>
          <w:t>16</w:t>
        </w:r>
      </w:hyperlink>
      <w: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1D0137" w:rsidRDefault="00DA06C8">
      <w:pPr>
        <w:pStyle w:val="ConsPlusNormal0"/>
        <w:spacing w:before="240"/>
        <w:ind w:firstLine="540"/>
        <w:jc w:val="both"/>
      </w:pPr>
      <w:r>
        <w:t>18. В случае если подарок не выкуплен</w:t>
      </w:r>
      <w:r>
        <w:t xml:space="preserve"> или не реализован, руководителем исполнительного органа государственной власти Мурманской области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</w:t>
      </w:r>
      <w:r>
        <w:t>етствии с законодательством Российской Федерации.</w:t>
      </w:r>
    </w:p>
    <w:p w:rsidR="001D0137" w:rsidRDefault="00DA06C8">
      <w:pPr>
        <w:pStyle w:val="ConsPlusNormal0"/>
        <w:spacing w:before="240"/>
        <w:ind w:firstLine="540"/>
        <w:jc w:val="both"/>
      </w:pPr>
      <w:r>
        <w:t>19. Средства, вырученные от реализации (выкупа) подарка, зачисляются в доход областного бюджета в порядке, установленном бюджетным законодательством Российской Федерации.</w:t>
      </w:r>
    </w:p>
    <w:p w:rsidR="001D0137" w:rsidRDefault="001D0137">
      <w:pPr>
        <w:pStyle w:val="ConsPlusNormal0"/>
        <w:jc w:val="both"/>
      </w:pPr>
    </w:p>
    <w:p w:rsidR="001D0137" w:rsidRDefault="001D0137">
      <w:pPr>
        <w:pStyle w:val="ConsPlusNormal0"/>
        <w:jc w:val="both"/>
      </w:pPr>
    </w:p>
    <w:p w:rsidR="001D0137" w:rsidRDefault="001D0137">
      <w:pPr>
        <w:pStyle w:val="ConsPlusNormal0"/>
        <w:jc w:val="both"/>
      </w:pPr>
    </w:p>
    <w:p w:rsidR="001D0137" w:rsidRDefault="001D0137">
      <w:pPr>
        <w:pStyle w:val="ConsPlusNormal0"/>
        <w:jc w:val="both"/>
      </w:pPr>
    </w:p>
    <w:p w:rsidR="001D0137" w:rsidRDefault="001D0137">
      <w:pPr>
        <w:pStyle w:val="ConsPlusNormal0"/>
        <w:jc w:val="both"/>
      </w:pPr>
    </w:p>
    <w:p w:rsidR="001D0137" w:rsidRDefault="00DA06C8">
      <w:pPr>
        <w:pStyle w:val="ConsPlusNormal0"/>
        <w:jc w:val="right"/>
        <w:outlineLvl w:val="1"/>
      </w:pPr>
      <w:r>
        <w:t>Приложение</w:t>
      </w:r>
    </w:p>
    <w:p w:rsidR="001D0137" w:rsidRDefault="00DA06C8">
      <w:pPr>
        <w:pStyle w:val="ConsPlusNormal0"/>
        <w:jc w:val="right"/>
      </w:pPr>
      <w:r>
        <w:t>к Положению</w:t>
      </w:r>
    </w:p>
    <w:p w:rsidR="001D0137" w:rsidRDefault="001D0137">
      <w:pPr>
        <w:pStyle w:val="ConsPlusNormal0"/>
        <w:jc w:val="both"/>
      </w:pPr>
    </w:p>
    <w:p w:rsidR="001D0137" w:rsidRDefault="00DA06C8">
      <w:pPr>
        <w:pStyle w:val="ConsPlusTitle0"/>
        <w:jc w:val="center"/>
      </w:pPr>
      <w:bookmarkStart w:id="8" w:name="P81"/>
      <w:bookmarkEnd w:id="8"/>
      <w:r>
        <w:t>УВЕДОМ</w:t>
      </w:r>
      <w:r>
        <w:t>ЛЕНИЕ</w:t>
      </w:r>
    </w:p>
    <w:p w:rsidR="001D0137" w:rsidRDefault="00DA06C8">
      <w:pPr>
        <w:pStyle w:val="ConsPlusTitle0"/>
        <w:jc w:val="center"/>
      </w:pPr>
      <w:r>
        <w:t>О ПОЛУЧЕНИИ ПОДАРКА</w:t>
      </w:r>
    </w:p>
    <w:p w:rsidR="001D0137" w:rsidRDefault="001D0137">
      <w:pPr>
        <w:pStyle w:val="ConsPlusNormal0"/>
        <w:jc w:val="both"/>
      </w:pPr>
    </w:p>
    <w:p w:rsidR="001D0137" w:rsidRDefault="00DA06C8">
      <w:pPr>
        <w:pStyle w:val="ConsPlusNormal0"/>
        <w:jc w:val="right"/>
      </w:pPr>
      <w:r>
        <w:t>__________________________</w:t>
      </w:r>
    </w:p>
    <w:p w:rsidR="001D0137" w:rsidRDefault="00DA06C8">
      <w:pPr>
        <w:pStyle w:val="ConsPlusNormal0"/>
        <w:jc w:val="right"/>
      </w:pPr>
      <w:r>
        <w:t>(наименование уполномоченного</w:t>
      </w:r>
    </w:p>
    <w:p w:rsidR="001D0137" w:rsidRDefault="00DA06C8">
      <w:pPr>
        <w:pStyle w:val="ConsPlusNormal0"/>
        <w:jc w:val="right"/>
      </w:pPr>
      <w:r>
        <w:t>_______________________________</w:t>
      </w:r>
    </w:p>
    <w:p w:rsidR="001D0137" w:rsidRDefault="00DA06C8">
      <w:pPr>
        <w:pStyle w:val="ConsPlusNormal0"/>
        <w:jc w:val="right"/>
      </w:pPr>
      <w:r>
        <w:t>структурного подразделения</w:t>
      </w:r>
    </w:p>
    <w:p w:rsidR="001D0137" w:rsidRDefault="00DA06C8">
      <w:pPr>
        <w:pStyle w:val="ConsPlusNormal0"/>
        <w:jc w:val="right"/>
      </w:pPr>
      <w:r>
        <w:t>_______________________________</w:t>
      </w:r>
    </w:p>
    <w:p w:rsidR="001D0137" w:rsidRDefault="00DA06C8">
      <w:pPr>
        <w:pStyle w:val="ConsPlusNormal0"/>
        <w:jc w:val="right"/>
      </w:pPr>
      <w:r>
        <w:lastRenderedPageBreak/>
        <w:t>исполнительного органа</w:t>
      </w:r>
    </w:p>
    <w:p w:rsidR="001D0137" w:rsidRDefault="00DA06C8">
      <w:pPr>
        <w:pStyle w:val="ConsPlusNormal0"/>
        <w:jc w:val="right"/>
      </w:pPr>
      <w:r>
        <w:t>государственной власти</w:t>
      </w:r>
    </w:p>
    <w:p w:rsidR="001D0137" w:rsidRDefault="00DA06C8">
      <w:pPr>
        <w:pStyle w:val="ConsPlusNormal0"/>
        <w:jc w:val="right"/>
      </w:pPr>
      <w:r>
        <w:t>(уполномоченных органа или организации)</w:t>
      </w:r>
    </w:p>
    <w:p w:rsidR="001D0137" w:rsidRDefault="00DA06C8">
      <w:pPr>
        <w:pStyle w:val="ConsPlusNormal0"/>
        <w:jc w:val="right"/>
      </w:pPr>
      <w:r>
        <w:t>_______________________________</w:t>
      </w:r>
    </w:p>
    <w:p w:rsidR="001D0137" w:rsidRDefault="00DA06C8">
      <w:pPr>
        <w:pStyle w:val="ConsPlusNormal0"/>
        <w:jc w:val="right"/>
      </w:pPr>
      <w:r>
        <w:t>Мурманской области)</w:t>
      </w:r>
    </w:p>
    <w:p w:rsidR="001D0137" w:rsidRDefault="00DA06C8">
      <w:pPr>
        <w:pStyle w:val="ConsPlusNormal0"/>
        <w:jc w:val="right"/>
      </w:pPr>
      <w:r>
        <w:t>от ____________________________</w:t>
      </w:r>
    </w:p>
    <w:p w:rsidR="001D0137" w:rsidRDefault="00DA06C8">
      <w:pPr>
        <w:pStyle w:val="ConsPlusNormal0"/>
        <w:jc w:val="right"/>
      </w:pPr>
      <w:r>
        <w:t>_______________________________</w:t>
      </w:r>
    </w:p>
    <w:p w:rsidR="001D0137" w:rsidRDefault="00DA06C8">
      <w:pPr>
        <w:pStyle w:val="ConsPlusNormal0"/>
        <w:jc w:val="right"/>
      </w:pPr>
      <w:r>
        <w:t>_______________________________</w:t>
      </w:r>
    </w:p>
    <w:p w:rsidR="001D0137" w:rsidRDefault="00DA06C8">
      <w:pPr>
        <w:pStyle w:val="ConsPlusNormal0"/>
        <w:jc w:val="right"/>
      </w:pPr>
      <w:r>
        <w:t>(Ф.И.О., занимаемая должность)</w:t>
      </w:r>
    </w:p>
    <w:p w:rsidR="001D0137" w:rsidRDefault="001D0137">
      <w:pPr>
        <w:pStyle w:val="ConsPlusNormal0"/>
        <w:jc w:val="both"/>
      </w:pPr>
    </w:p>
    <w:p w:rsidR="001D0137" w:rsidRDefault="00DA06C8">
      <w:pPr>
        <w:pStyle w:val="ConsPlusNormal0"/>
        <w:jc w:val="center"/>
      </w:pPr>
      <w:r>
        <w:t>Уведомление</w:t>
      </w:r>
    </w:p>
    <w:p w:rsidR="001D0137" w:rsidRDefault="00DA06C8">
      <w:pPr>
        <w:pStyle w:val="ConsPlusNormal0"/>
        <w:jc w:val="center"/>
      </w:pPr>
      <w:r>
        <w:t>о получении подарка от "</w:t>
      </w:r>
      <w:r>
        <w:t>__" ________ 20__ г.</w:t>
      </w:r>
    </w:p>
    <w:p w:rsidR="001D0137" w:rsidRDefault="001D0137">
      <w:pPr>
        <w:pStyle w:val="ConsPlusNormal0"/>
        <w:jc w:val="both"/>
      </w:pPr>
    </w:p>
    <w:p w:rsidR="001D0137" w:rsidRDefault="00DA06C8">
      <w:pPr>
        <w:pStyle w:val="ConsPlusNonformat0"/>
        <w:jc w:val="both"/>
      </w:pPr>
      <w:r>
        <w:t xml:space="preserve">    Извещаю о получении ___________________________________________________</w:t>
      </w:r>
    </w:p>
    <w:p w:rsidR="001D0137" w:rsidRDefault="00DA06C8">
      <w:pPr>
        <w:pStyle w:val="ConsPlusNonformat0"/>
        <w:jc w:val="both"/>
      </w:pPr>
      <w:r>
        <w:t xml:space="preserve">                                        (дата получения)</w:t>
      </w:r>
    </w:p>
    <w:p w:rsidR="001D0137" w:rsidRDefault="00DA06C8">
      <w:pPr>
        <w:pStyle w:val="ConsPlusNonformat0"/>
        <w:jc w:val="both"/>
      </w:pPr>
      <w:r>
        <w:t>подарка(ов) на ____________________________________________________________</w:t>
      </w:r>
    </w:p>
    <w:p w:rsidR="001D0137" w:rsidRDefault="00DA06C8">
      <w:pPr>
        <w:pStyle w:val="ConsPlusNonformat0"/>
        <w:jc w:val="both"/>
      </w:pPr>
      <w:r>
        <w:t xml:space="preserve">                    (наименование протокольного мероприятия, служебной</w:t>
      </w:r>
    </w:p>
    <w:p w:rsidR="001D0137" w:rsidRDefault="00DA06C8">
      <w:pPr>
        <w:pStyle w:val="ConsPlusNonformat0"/>
        <w:jc w:val="both"/>
      </w:pPr>
      <w:r>
        <w:t xml:space="preserve">                  командировки, другого официального мероприятия, место и</w:t>
      </w:r>
    </w:p>
    <w:p w:rsidR="001D0137" w:rsidRDefault="00DA06C8">
      <w:pPr>
        <w:pStyle w:val="ConsPlusNonformat0"/>
        <w:jc w:val="both"/>
      </w:pPr>
      <w:r>
        <w:t xml:space="preserve">                                    дата проведения)</w:t>
      </w:r>
    </w:p>
    <w:p w:rsidR="001D0137" w:rsidRDefault="001D013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2948"/>
        <w:gridCol w:w="1474"/>
        <w:gridCol w:w="2410"/>
      </w:tblGrid>
      <w:tr w:rsidR="001D0137">
        <w:tc>
          <w:tcPr>
            <w:tcW w:w="2778" w:type="dxa"/>
          </w:tcPr>
          <w:p w:rsidR="001D0137" w:rsidRDefault="00DA06C8">
            <w:pPr>
              <w:pStyle w:val="ConsPlusNormal0"/>
              <w:jc w:val="center"/>
            </w:pPr>
            <w:r>
              <w:t>Наименование подарка</w:t>
            </w:r>
          </w:p>
        </w:tc>
        <w:tc>
          <w:tcPr>
            <w:tcW w:w="2948" w:type="dxa"/>
          </w:tcPr>
          <w:p w:rsidR="001D0137" w:rsidRDefault="00DA06C8">
            <w:pPr>
              <w:pStyle w:val="ConsPlusNormal0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74" w:type="dxa"/>
          </w:tcPr>
          <w:p w:rsidR="001D0137" w:rsidRDefault="00DA06C8">
            <w:pPr>
              <w:pStyle w:val="ConsPlusNormal0"/>
              <w:jc w:val="center"/>
            </w:pPr>
            <w:r>
              <w:t>Количество предметов</w:t>
            </w:r>
          </w:p>
        </w:tc>
        <w:tc>
          <w:tcPr>
            <w:tcW w:w="2410" w:type="dxa"/>
          </w:tcPr>
          <w:p w:rsidR="001D0137" w:rsidRDefault="00DA06C8">
            <w:pPr>
              <w:pStyle w:val="ConsPlusNormal0"/>
              <w:jc w:val="center"/>
            </w:pPr>
            <w:r>
              <w:t>Стоимость в рублях &lt;*&gt;</w:t>
            </w:r>
          </w:p>
        </w:tc>
      </w:tr>
      <w:tr w:rsidR="001D0137">
        <w:tc>
          <w:tcPr>
            <w:tcW w:w="2778" w:type="dxa"/>
          </w:tcPr>
          <w:p w:rsidR="001D0137" w:rsidRDefault="00DA06C8">
            <w:pPr>
              <w:pStyle w:val="ConsPlusNormal0"/>
            </w:pPr>
            <w:r>
              <w:t>1.</w:t>
            </w:r>
          </w:p>
        </w:tc>
        <w:tc>
          <w:tcPr>
            <w:tcW w:w="2948" w:type="dxa"/>
          </w:tcPr>
          <w:p w:rsidR="001D0137" w:rsidRDefault="001D0137">
            <w:pPr>
              <w:pStyle w:val="ConsPlusNormal0"/>
            </w:pPr>
          </w:p>
        </w:tc>
        <w:tc>
          <w:tcPr>
            <w:tcW w:w="1474" w:type="dxa"/>
          </w:tcPr>
          <w:p w:rsidR="001D0137" w:rsidRDefault="001D0137">
            <w:pPr>
              <w:pStyle w:val="ConsPlusNormal0"/>
            </w:pPr>
          </w:p>
        </w:tc>
        <w:tc>
          <w:tcPr>
            <w:tcW w:w="2410" w:type="dxa"/>
          </w:tcPr>
          <w:p w:rsidR="001D0137" w:rsidRDefault="001D0137">
            <w:pPr>
              <w:pStyle w:val="ConsPlusNormal0"/>
            </w:pPr>
          </w:p>
        </w:tc>
      </w:tr>
      <w:tr w:rsidR="001D0137">
        <w:tc>
          <w:tcPr>
            <w:tcW w:w="2778" w:type="dxa"/>
          </w:tcPr>
          <w:p w:rsidR="001D0137" w:rsidRDefault="00DA06C8">
            <w:pPr>
              <w:pStyle w:val="ConsPlusNormal0"/>
            </w:pPr>
            <w:r>
              <w:t>2.</w:t>
            </w:r>
          </w:p>
        </w:tc>
        <w:tc>
          <w:tcPr>
            <w:tcW w:w="2948" w:type="dxa"/>
          </w:tcPr>
          <w:p w:rsidR="001D0137" w:rsidRDefault="001D0137">
            <w:pPr>
              <w:pStyle w:val="ConsPlusNormal0"/>
            </w:pPr>
          </w:p>
        </w:tc>
        <w:tc>
          <w:tcPr>
            <w:tcW w:w="1474" w:type="dxa"/>
          </w:tcPr>
          <w:p w:rsidR="001D0137" w:rsidRDefault="001D0137">
            <w:pPr>
              <w:pStyle w:val="ConsPlusNormal0"/>
            </w:pPr>
          </w:p>
        </w:tc>
        <w:tc>
          <w:tcPr>
            <w:tcW w:w="2410" w:type="dxa"/>
          </w:tcPr>
          <w:p w:rsidR="001D0137" w:rsidRDefault="001D0137">
            <w:pPr>
              <w:pStyle w:val="ConsPlusNormal0"/>
            </w:pPr>
          </w:p>
        </w:tc>
      </w:tr>
      <w:tr w:rsidR="001D0137">
        <w:tc>
          <w:tcPr>
            <w:tcW w:w="2778" w:type="dxa"/>
          </w:tcPr>
          <w:p w:rsidR="001D0137" w:rsidRDefault="00DA06C8">
            <w:pPr>
              <w:pStyle w:val="ConsPlusNormal0"/>
            </w:pPr>
            <w:r>
              <w:t>3.</w:t>
            </w:r>
          </w:p>
        </w:tc>
        <w:tc>
          <w:tcPr>
            <w:tcW w:w="2948" w:type="dxa"/>
          </w:tcPr>
          <w:p w:rsidR="001D0137" w:rsidRDefault="001D0137">
            <w:pPr>
              <w:pStyle w:val="ConsPlusNormal0"/>
            </w:pPr>
          </w:p>
        </w:tc>
        <w:tc>
          <w:tcPr>
            <w:tcW w:w="1474" w:type="dxa"/>
          </w:tcPr>
          <w:p w:rsidR="001D0137" w:rsidRDefault="001D0137">
            <w:pPr>
              <w:pStyle w:val="ConsPlusNormal0"/>
            </w:pPr>
          </w:p>
        </w:tc>
        <w:tc>
          <w:tcPr>
            <w:tcW w:w="2410" w:type="dxa"/>
          </w:tcPr>
          <w:p w:rsidR="001D0137" w:rsidRDefault="001D0137">
            <w:pPr>
              <w:pStyle w:val="ConsPlusNormal0"/>
            </w:pPr>
          </w:p>
        </w:tc>
      </w:tr>
      <w:tr w:rsidR="001D0137">
        <w:tc>
          <w:tcPr>
            <w:tcW w:w="2778" w:type="dxa"/>
          </w:tcPr>
          <w:p w:rsidR="001D0137" w:rsidRDefault="00DA06C8">
            <w:pPr>
              <w:pStyle w:val="ConsPlusNormal0"/>
            </w:pPr>
            <w:r>
              <w:t>Итого</w:t>
            </w:r>
          </w:p>
        </w:tc>
        <w:tc>
          <w:tcPr>
            <w:tcW w:w="2948" w:type="dxa"/>
          </w:tcPr>
          <w:p w:rsidR="001D0137" w:rsidRDefault="001D0137">
            <w:pPr>
              <w:pStyle w:val="ConsPlusNormal0"/>
            </w:pPr>
          </w:p>
        </w:tc>
        <w:tc>
          <w:tcPr>
            <w:tcW w:w="1474" w:type="dxa"/>
          </w:tcPr>
          <w:p w:rsidR="001D0137" w:rsidRDefault="001D0137">
            <w:pPr>
              <w:pStyle w:val="ConsPlusNormal0"/>
            </w:pPr>
          </w:p>
        </w:tc>
        <w:tc>
          <w:tcPr>
            <w:tcW w:w="2410" w:type="dxa"/>
          </w:tcPr>
          <w:p w:rsidR="001D0137" w:rsidRDefault="001D0137">
            <w:pPr>
              <w:pStyle w:val="ConsPlusNormal0"/>
            </w:pPr>
          </w:p>
        </w:tc>
      </w:tr>
    </w:tbl>
    <w:p w:rsidR="001D0137" w:rsidRDefault="001D0137">
      <w:pPr>
        <w:pStyle w:val="ConsPlusNormal0"/>
        <w:jc w:val="both"/>
      </w:pPr>
    </w:p>
    <w:p w:rsidR="001D0137" w:rsidRDefault="00DA06C8">
      <w:pPr>
        <w:pStyle w:val="ConsPlusNormal0"/>
        <w:ind w:firstLine="540"/>
        <w:jc w:val="both"/>
      </w:pPr>
      <w:r>
        <w:t>--------------------------------</w:t>
      </w:r>
    </w:p>
    <w:p w:rsidR="001D0137" w:rsidRDefault="00DA06C8">
      <w:pPr>
        <w:pStyle w:val="ConsPlusNormal0"/>
        <w:spacing w:before="240"/>
        <w:ind w:firstLine="540"/>
        <w:jc w:val="both"/>
      </w:pPr>
      <w:r>
        <w:t>&lt;*&gt; Заполняется при наличии документов, подтверждающих стоимость подарка.</w:t>
      </w:r>
    </w:p>
    <w:p w:rsidR="001D0137" w:rsidRDefault="001D0137">
      <w:pPr>
        <w:pStyle w:val="ConsPlusNormal0"/>
        <w:jc w:val="both"/>
      </w:pPr>
    </w:p>
    <w:p w:rsidR="001D0137" w:rsidRDefault="00DA06C8">
      <w:pPr>
        <w:pStyle w:val="ConsPlusNonformat0"/>
        <w:jc w:val="both"/>
      </w:pPr>
      <w:r>
        <w:t>Приложение: ___________________________________________ на ________ листах.</w:t>
      </w:r>
    </w:p>
    <w:p w:rsidR="001D0137" w:rsidRDefault="00DA06C8">
      <w:pPr>
        <w:pStyle w:val="ConsPlusNonformat0"/>
        <w:jc w:val="both"/>
      </w:pPr>
      <w:r>
        <w:t xml:space="preserve">                       (наименование документа)</w:t>
      </w:r>
    </w:p>
    <w:p w:rsidR="001D0137" w:rsidRDefault="00DA06C8">
      <w:pPr>
        <w:pStyle w:val="ConsPlusNonformat0"/>
        <w:jc w:val="both"/>
      </w:pPr>
      <w:r>
        <w:t>Лицо, представившее</w:t>
      </w:r>
    </w:p>
    <w:p w:rsidR="001D0137" w:rsidRDefault="00DA06C8">
      <w:pPr>
        <w:pStyle w:val="ConsPlusNonformat0"/>
        <w:jc w:val="both"/>
      </w:pPr>
      <w:r>
        <w:t>уведомление _______   _______________________ "__" __________ 20_ г.</w:t>
      </w:r>
    </w:p>
    <w:p w:rsidR="001D0137" w:rsidRDefault="00DA06C8">
      <w:pPr>
        <w:pStyle w:val="ConsPlusNonformat0"/>
        <w:jc w:val="both"/>
      </w:pPr>
      <w:r>
        <w:t xml:space="preserve">           (подпись)  (расшифровка подписи)</w:t>
      </w:r>
    </w:p>
    <w:p w:rsidR="001D0137" w:rsidRDefault="00DA06C8">
      <w:pPr>
        <w:pStyle w:val="ConsPlusNonformat0"/>
        <w:jc w:val="both"/>
      </w:pPr>
      <w:r>
        <w:t>Лицо, принявшее</w:t>
      </w:r>
    </w:p>
    <w:p w:rsidR="001D0137" w:rsidRDefault="00DA06C8">
      <w:pPr>
        <w:pStyle w:val="ConsPlusNonformat0"/>
        <w:jc w:val="both"/>
      </w:pPr>
      <w:r>
        <w:t>уведомление ________   _______________________ "__" _________ 20_ г.</w:t>
      </w:r>
    </w:p>
    <w:p w:rsidR="001D0137" w:rsidRDefault="00DA06C8">
      <w:pPr>
        <w:pStyle w:val="ConsPlusNonformat0"/>
        <w:jc w:val="both"/>
      </w:pPr>
      <w:r>
        <w:t xml:space="preserve">            (подпись)  (расшифровка подписи)</w:t>
      </w:r>
    </w:p>
    <w:p w:rsidR="001D0137" w:rsidRDefault="00DA06C8">
      <w:pPr>
        <w:pStyle w:val="ConsPlusNonformat0"/>
        <w:jc w:val="both"/>
      </w:pPr>
      <w:r>
        <w:t>Регистрационный номер в журнале регистрации уведомлений ___________________</w:t>
      </w:r>
    </w:p>
    <w:p w:rsidR="001D0137" w:rsidRDefault="00DA06C8">
      <w:pPr>
        <w:pStyle w:val="ConsPlusNonformat0"/>
        <w:jc w:val="both"/>
      </w:pPr>
      <w:r>
        <w:t>"__" _______________ 20_ г.</w:t>
      </w:r>
    </w:p>
    <w:p w:rsidR="001D0137" w:rsidRDefault="001D0137">
      <w:pPr>
        <w:pStyle w:val="ConsPlusNormal0"/>
        <w:jc w:val="both"/>
      </w:pPr>
    </w:p>
    <w:p w:rsidR="001D0137" w:rsidRDefault="001D0137">
      <w:pPr>
        <w:pStyle w:val="ConsPlusNormal0"/>
        <w:jc w:val="both"/>
      </w:pPr>
    </w:p>
    <w:p w:rsidR="001D0137" w:rsidRDefault="001D013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D013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6C8" w:rsidRDefault="00DA06C8">
      <w:r>
        <w:separator/>
      </w:r>
    </w:p>
  </w:endnote>
  <w:endnote w:type="continuationSeparator" w:id="0">
    <w:p w:rsidR="00DA06C8" w:rsidRDefault="00DA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137" w:rsidRDefault="001D013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D013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D0137" w:rsidRDefault="00DA06C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D0137" w:rsidRDefault="00DA06C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D0137" w:rsidRDefault="00DA06C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D11F6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D11F6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1D0137" w:rsidRDefault="00DA06C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137" w:rsidRDefault="001D013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D013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D0137" w:rsidRDefault="00DA06C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D0137" w:rsidRDefault="00DA06C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D0137" w:rsidRDefault="00DA06C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D11F6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D11F6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1D0137" w:rsidRDefault="00DA06C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6C8" w:rsidRDefault="00DA06C8">
      <w:r>
        <w:separator/>
      </w:r>
    </w:p>
  </w:footnote>
  <w:footnote w:type="continuationSeparator" w:id="0">
    <w:p w:rsidR="00DA06C8" w:rsidRDefault="00DA0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D013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D0137" w:rsidRDefault="00DA06C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Мурманской области от 09.04.2014 N 177-ПП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17.02.2016)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сообщения отдельны...</w:t>
          </w:r>
        </w:p>
      </w:tc>
      <w:tc>
        <w:tcPr>
          <w:tcW w:w="2300" w:type="pct"/>
          <w:vAlign w:val="center"/>
        </w:tcPr>
        <w:p w:rsidR="001D0137" w:rsidRDefault="00DA06C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 w:rsidR="001D0137" w:rsidRDefault="001D013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D0137" w:rsidRDefault="001D013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D013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D0137" w:rsidRDefault="00DA06C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Мурманской области от 09.04.2014 N 177-ПП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17.02.2016)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сообщения отдельны...</w:t>
          </w:r>
        </w:p>
      </w:tc>
      <w:tc>
        <w:tcPr>
          <w:tcW w:w="2300" w:type="pct"/>
          <w:vAlign w:val="center"/>
        </w:tcPr>
        <w:p w:rsidR="001D0137" w:rsidRDefault="00DA06C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 w:rsidR="001D0137" w:rsidRDefault="001D013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D0137" w:rsidRDefault="001D013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137"/>
    <w:rsid w:val="001D0137"/>
    <w:rsid w:val="009D11F6"/>
    <w:rsid w:val="00DA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A27B3-EF7A-4ACB-95EB-E302C858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64148&amp;date=10.06.2026&amp;dst=100007&amp;field=134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87397&amp;date=10.06.2026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64148&amp;date=10.06.2026&amp;dst=100005&amp;field=134" TargetMode="External"/><Relationship Id="rId11" Type="http://schemas.openxmlformats.org/officeDocument/2006/relationships/hyperlink" Target="https://login.consultant.ru/link/?req=doc&amp;base=RLAW087&amp;n=64148&amp;date=10.06.2026&amp;dst=100011&amp;fie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RLAW087&amp;n=64148&amp;date=10.06.2026&amp;dst=10001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7&amp;n=64148&amp;date=10.06.2026&amp;dst=100009&amp;field=134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2858</Words>
  <Characters>16295</Characters>
  <Application>Microsoft Office Word</Application>
  <DocSecurity>0</DocSecurity>
  <Lines>135</Lines>
  <Paragraphs>38</Paragraphs>
  <ScaleCrop>false</ScaleCrop>
  <Company>КонсультантПлюс Версия 4025.00.50</Company>
  <LinksUpToDate>false</LinksUpToDate>
  <CharactersWithSpaces>19115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Мурманской области от 09.04.2014 N 177-ПП
(ред. от 17.02.2016)
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реализации"
(вместе с "Положением о сообщении отдельными категориями лиц о получении</dc:title>
  <cp:lastModifiedBy>Щукина Светлана Яковлевна</cp:lastModifiedBy>
  <cp:revision>3</cp:revision>
  <dcterms:created xsi:type="dcterms:W3CDTF">2026-06-10T06:32:00Z</dcterms:created>
  <dcterms:modified xsi:type="dcterms:W3CDTF">2026-06-10T07:17:00Z</dcterms:modified>
</cp:coreProperties>
</file>