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7" w:rsidRDefault="003F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97535" cy="73152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753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05pt;height:57.6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B46F97" w:rsidRDefault="00B46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B46F97" w:rsidRDefault="003F46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46F97" w:rsidRDefault="003F46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46F97" w:rsidRDefault="003F46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46F97" w:rsidRDefault="00B4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F97" w:rsidRDefault="003F4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B46F97" w:rsidRDefault="00B46F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46F97" w:rsidRDefault="00B46F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46F97" w:rsidRDefault="003F46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от 09.09.2024 </w:t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  <w:t xml:space="preserve">     № 96</w:t>
      </w:r>
    </w:p>
    <w:p w:rsidR="00B46F97" w:rsidRDefault="003F4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п.г.т</w:t>
      </w:r>
      <w:proofErr w:type="spellEnd"/>
      <w:r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. Никель </w:t>
      </w:r>
    </w:p>
    <w:p w:rsidR="00B46F97" w:rsidRDefault="00B4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97" w:rsidRDefault="00B4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97" w:rsidRDefault="003F4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О рабочей группе межведомственной комиссии Мурманской области</w:t>
      </w:r>
    </w:p>
    <w:p w:rsidR="00B46F97" w:rsidRDefault="003F4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противодействию нелегальной занятости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Печенгском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муниципальном округе</w:t>
      </w:r>
    </w:p>
    <w:p w:rsidR="00B46F97" w:rsidRDefault="00B46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pStyle w:val="4"/>
        <w:keepNext w:val="0"/>
        <w:widowControl w:val="0"/>
        <w:ind w:firstLine="0"/>
        <w:rPr>
          <w:sz w:val="24"/>
          <w:szCs w:val="24"/>
        </w:rPr>
      </w:pPr>
    </w:p>
    <w:p w:rsidR="00B46F97" w:rsidRDefault="003F4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67 Федерального закона от 12.12.2023 № 565-ФЗ </w:t>
      </w:r>
      <w:r>
        <w:rPr>
          <w:rFonts w:ascii="Times New Roman" w:hAnsi="Times New Roman" w:cs="Times New Roman"/>
          <w:sz w:val="24"/>
          <w:szCs w:val="24"/>
        </w:rPr>
        <w:br/>
        <w:t>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</w:t>
      </w:r>
      <w:r>
        <w:rPr>
          <w:rFonts w:ascii="Times New Roman" w:hAnsi="Times New Roman" w:cs="Times New Roman"/>
          <w:sz w:val="24"/>
          <w:szCs w:val="24"/>
        </w:rPr>
        <w:t>ятельности межведомственных комиссий субъектов Российской Федерации по противодействию нелегальной занятости», Положением о порядке создания и деятельности рабочих групп межведомственной комиссии Мурманской области по противодействию нелегальной занятости,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распоряжением Правительства Мурманской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02.08.2024 № 239-РП,</w:t>
      </w: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6F97" w:rsidRDefault="003F463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Создать рабочую группу межведомственной комиссии Мурманской области по противодействию нелегальной занятости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(далее – Рабочая группа).</w:t>
      </w:r>
    </w:p>
    <w:p w:rsidR="00B46F97" w:rsidRDefault="003F463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 о Рабочей группе согласно приложению № 1.</w:t>
      </w:r>
    </w:p>
    <w:p w:rsidR="00B46F97" w:rsidRDefault="003F4633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состав Рабочей группы согласно приложению № 2.</w:t>
      </w:r>
    </w:p>
    <w:p w:rsidR="00B46F97" w:rsidRDefault="003F4633">
      <w:pPr>
        <w:pStyle w:val="ad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после его подписания.</w:t>
      </w:r>
    </w:p>
    <w:p w:rsidR="00B46F97" w:rsidRDefault="003F4633">
      <w:pPr>
        <w:pStyle w:val="ad"/>
        <w:numPr>
          <w:ilvl w:val="0"/>
          <w:numId w:val="24"/>
        </w:num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разместить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</w:t>
      </w:r>
      <w:r>
        <w:rPr>
          <w:rFonts w:ascii="Times New Roman" w:hAnsi="Times New Roman" w:cs="Times New Roman"/>
          <w:sz w:val="24"/>
          <w:szCs w:val="24"/>
        </w:rPr>
        <w:t>руга в сети Интернет.</w:t>
      </w:r>
    </w:p>
    <w:p w:rsidR="00B46F97" w:rsidRDefault="00B46F9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F97" w:rsidRDefault="003F4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А.В. Кузнецов</w:t>
      </w: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97" w:rsidRDefault="00B4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633" w:rsidRDefault="003F463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B46F97" w:rsidRDefault="003F463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6F97" w:rsidRDefault="003F463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46F97" w:rsidRDefault="003F463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46F97" w:rsidRDefault="003F463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09.09.2024 № 96</w:t>
      </w:r>
    </w:p>
    <w:p w:rsidR="00B46F97" w:rsidRDefault="00B4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97" w:rsidRDefault="00B4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97" w:rsidRDefault="003F46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46F97" w:rsidRDefault="003F463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рабочей группе межведомственной комиссии Мурманской области</w:t>
      </w:r>
    </w:p>
    <w:p w:rsidR="00B46F97" w:rsidRDefault="003F463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противодействию нелегальной занятости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</w:p>
    <w:p w:rsidR="00B46F97" w:rsidRDefault="00B46F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F97" w:rsidRDefault="003F4633">
      <w:pPr>
        <w:pStyle w:val="ad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B46F97" w:rsidRDefault="00B46F97">
      <w:pPr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B46F97" w:rsidRDefault="003F4633">
      <w:pPr>
        <w:pStyle w:val="ad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 рабочей группе межведомственной комиссии Мурманской области по противодействию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нелегальной занятости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 (далее – Положение, Рабочая группа, Комиссия) определяет порядок деятельности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Рабочая группа в своей деятельности руководствуется Конституцией Российской Федерации, федеральными закона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Мурманской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положением о Комиссии</w:t>
      </w:r>
      <w:r>
        <w:rPr>
          <w:rFonts w:ascii="Times New Roman" w:hAnsi="Times New Roman" w:cs="Times New Roman"/>
          <w:bCs/>
          <w:sz w:val="24"/>
          <w:szCs w:val="24"/>
        </w:rPr>
        <w:t>, Положением о порядке создания и деятельности рабочих групп межведомственной комиссии Мурманской области по противодействию нелегальной занятости, утвержденными распоряжением Правительства Мурманской области от 02.08.2024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№ 239-РП, а также настоящим Полож</w:t>
      </w:r>
      <w:r>
        <w:rPr>
          <w:rFonts w:ascii="Times New Roman" w:hAnsi="Times New Roman" w:cs="Times New Roman"/>
          <w:bCs/>
          <w:sz w:val="24"/>
          <w:szCs w:val="24"/>
        </w:rPr>
        <w:t>ением.</w:t>
      </w:r>
    </w:p>
    <w:p w:rsidR="00B46F97" w:rsidRDefault="00B46F9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6F97" w:rsidRDefault="003F4633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Организационные основы Рабочей группы</w:t>
      </w:r>
    </w:p>
    <w:p w:rsidR="00B46F97" w:rsidRDefault="00B46F97">
      <w:pPr>
        <w:tabs>
          <w:tab w:val="left" w:pos="1134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Рабочей группы осуществляется в форме заседаний, которые могут быть проведены в очном, заочном формате или в формате видео-конференц-связи.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состав Рабочей группы входят представители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государственного областного бюджетного учреждения Центр занятости населения Мурманской области, контрольно-надзорных органов (по согласованию), государственных внебюджетных фондов (по согласованию) и иных заинтересованных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органов и общественных организаций.</w:t>
      </w:r>
    </w:p>
    <w:p w:rsidR="00B46F97" w:rsidRDefault="003F4633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состав.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группа формируется в составе председа</w:t>
      </w:r>
      <w:r>
        <w:rPr>
          <w:rFonts w:ascii="Times New Roman" w:hAnsi="Times New Roman" w:cs="Times New Roman"/>
          <w:bCs/>
          <w:sz w:val="24"/>
          <w:szCs w:val="24"/>
        </w:rPr>
        <w:t>теля, заместителя председателя, ответственного секретаря и членов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Заседания Рабочей группы проводятся по мере необходимости (при наличии информации об имеющихся признаках нелегальной занятости в хозяйствующих субъектах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</w:t>
      </w:r>
      <w:r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округа), но не реже одного раза в квартал.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председателя Рабочей группы его полномочия осуществляет заместитель председателя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Члены Ра</w:t>
      </w:r>
      <w:r>
        <w:rPr>
          <w:rFonts w:ascii="Times New Roman" w:hAnsi="Times New Roman" w:cs="Times New Roman"/>
          <w:bCs/>
          <w:sz w:val="24"/>
          <w:szCs w:val="24"/>
        </w:rPr>
        <w:t>бочей группы не вправе разглашать сведения, ставшие им известными в ходе работы в составе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Заседание Рабочей группы считается правомочным, если на нем присутствует более половины ее членов.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Заочное заседание Рабочей группы является правомочн</w:t>
      </w:r>
      <w:r>
        <w:rPr>
          <w:rFonts w:ascii="Times New Roman" w:hAnsi="Times New Roman" w:cs="Times New Roman"/>
          <w:bCs/>
          <w:sz w:val="24"/>
          <w:szCs w:val="24"/>
        </w:rPr>
        <w:t>ым, если на дату оформления протокола заочного голосования решение по каждому пункту повестки заседания Рабочей группы получено от более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 50 % общего числа членов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Рабочей группы принимаются большинством голосов присутствующих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заседании (участвующих в заочном голосовании) членов Рабочей группы.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равенства голосов решающим является голос председателя Рабочей группы или лица, его замещающего.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и организация проведения заседаний Рабочей группы осуществляются отве</w:t>
      </w:r>
      <w:r>
        <w:rPr>
          <w:rFonts w:ascii="Times New Roman" w:hAnsi="Times New Roman" w:cs="Times New Roman"/>
          <w:bCs/>
          <w:sz w:val="24"/>
          <w:szCs w:val="24"/>
        </w:rPr>
        <w:t>тственным секретарем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 Рабочей группы оформляются протоколом, который подписывается председательствующим на заседании Рабочей группы, а в случае его отсутствия - заместителем председателя Рабочей группы.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Рабочей группы, принятые в пределах ее компетенции, направляются членам Рабочей группы, а также работодателям, заслушанным на заседаниях Рабочей группы, или руководителям хозяйствующих субъектов, ситуация в которых рассмотрена на заседании Рабочей группы.</w:t>
      </w: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решений Рабочей группы осуществляет председатель Рабочей группы.</w:t>
      </w:r>
    </w:p>
    <w:p w:rsidR="00B46F97" w:rsidRDefault="00B46F97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6F97" w:rsidRDefault="003F4633">
      <w:pPr>
        <w:pStyle w:val="ad"/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и права Рабочей группы</w:t>
      </w:r>
    </w:p>
    <w:p w:rsidR="00B46F97" w:rsidRDefault="00B46F97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B46F97" w:rsidRDefault="003F4633">
      <w:pPr>
        <w:pStyle w:val="ad"/>
        <w:numPr>
          <w:ilvl w:val="1"/>
          <w:numId w:val="27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задачами Рабочей группы являются: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противодействие нелегальной занятости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проведение оперативного мониторинга и анализа результатов работы по противодействию нелегальной занятости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Рабочая группа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возложенных на нее задач осуществляет: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мероприятиях, преду</w:t>
      </w:r>
      <w:r>
        <w:rPr>
          <w:rFonts w:ascii="Times New Roman" w:hAnsi="Times New Roman" w:cs="Times New Roman"/>
          <w:bCs/>
          <w:sz w:val="24"/>
          <w:szCs w:val="24"/>
        </w:rPr>
        <w:t>смотренных планом мероприятий по противодействию нелегальной занятости, утверждаемым распоряжением Правительства Мурманской области;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проведение работы по выявлению и снижению нелегальной занятости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по информ</w:t>
      </w:r>
      <w:r>
        <w:rPr>
          <w:rFonts w:ascii="Times New Roman" w:hAnsi="Times New Roman" w:cs="Times New Roman"/>
          <w:bCs/>
          <w:sz w:val="24"/>
          <w:szCs w:val="24"/>
        </w:rPr>
        <w:t>ации, полученной от Комиссии;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приглашение руководителей (представителей) хозяйствующих субъектов,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с признаками нелегальной занятости на заседания Рабочей группы;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выявление нелегальных трудовых отношений и схем оплаты труда (в пределах компетенции) и предоставление таких данных в Комиссию;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информационно-разъяснительной работы с населением в целях снижения нелегальной занятости и информирования об уста</w:t>
      </w:r>
      <w:r>
        <w:rPr>
          <w:rFonts w:ascii="Times New Roman" w:hAnsi="Times New Roman" w:cs="Times New Roman"/>
          <w:bCs/>
          <w:sz w:val="24"/>
          <w:szCs w:val="24"/>
        </w:rPr>
        <w:t>новленном законодательством порядке оформления трудовых отношений;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проведение разъяснительной работы с работодателями,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о необходимости соблюдения трудового, бюджетного и налого</w:t>
      </w:r>
      <w:r>
        <w:rPr>
          <w:rFonts w:ascii="Times New Roman" w:hAnsi="Times New Roman" w:cs="Times New Roman"/>
          <w:bCs/>
          <w:sz w:val="24"/>
          <w:szCs w:val="24"/>
        </w:rPr>
        <w:t>вого законодательства в части использования труда наемных работников и выплаты им заработной платы;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рассмотрение на заседаниях Рабочей группы обращений граждан, содержащих информацию о фактах нелегальной занятости;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организацию работы «горячей линии»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Члены Рабочей группы не вправе разглашать сведения, ставшие им известными в ходе работы Рабочей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группы.</w:t>
      </w:r>
    </w:p>
    <w:p w:rsidR="00B46F97" w:rsidRDefault="003F4633">
      <w:p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Решения и результаты рабочей группы оформляются протоколом и по итогам квартала предоставляются в Комиссию.</w:t>
      </w:r>
    </w:p>
    <w:p w:rsidR="00B46F97" w:rsidRDefault="00B46F97">
      <w:pPr>
        <w:rPr>
          <w:rFonts w:ascii="Times New Roman" w:hAnsi="Times New Roman" w:cs="Times New Roman"/>
          <w:sz w:val="24"/>
          <w:szCs w:val="24"/>
        </w:rPr>
      </w:pPr>
    </w:p>
    <w:sectPr w:rsidR="00B46F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97" w:rsidRDefault="003F4633">
      <w:pPr>
        <w:spacing w:after="0" w:line="240" w:lineRule="auto"/>
      </w:pPr>
      <w:r>
        <w:separator/>
      </w:r>
    </w:p>
  </w:endnote>
  <w:endnote w:type="continuationSeparator" w:id="0">
    <w:p w:rsidR="00B46F97" w:rsidRDefault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97" w:rsidRDefault="003F4633">
      <w:pPr>
        <w:spacing w:after="0" w:line="240" w:lineRule="auto"/>
      </w:pPr>
      <w:r>
        <w:separator/>
      </w:r>
    </w:p>
  </w:footnote>
  <w:footnote w:type="continuationSeparator" w:id="0">
    <w:p w:rsidR="00B46F97" w:rsidRDefault="003F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C51"/>
    <w:multiLevelType w:val="hybridMultilevel"/>
    <w:tmpl w:val="43403D00"/>
    <w:lvl w:ilvl="0" w:tplc="BDFC09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8BA652A">
      <w:start w:val="1"/>
      <w:numFmt w:val="lowerLetter"/>
      <w:lvlText w:val="%2."/>
      <w:lvlJc w:val="left"/>
      <w:pPr>
        <w:ind w:left="2149" w:hanging="360"/>
      </w:pPr>
    </w:lvl>
    <w:lvl w:ilvl="2" w:tplc="9612A5CA">
      <w:start w:val="1"/>
      <w:numFmt w:val="lowerRoman"/>
      <w:lvlText w:val="%3."/>
      <w:lvlJc w:val="right"/>
      <w:pPr>
        <w:ind w:left="2869" w:hanging="180"/>
      </w:pPr>
    </w:lvl>
    <w:lvl w:ilvl="3" w:tplc="D1487386">
      <w:start w:val="1"/>
      <w:numFmt w:val="decimal"/>
      <w:lvlText w:val="%4."/>
      <w:lvlJc w:val="left"/>
      <w:pPr>
        <w:ind w:left="3589" w:hanging="360"/>
      </w:pPr>
    </w:lvl>
    <w:lvl w:ilvl="4" w:tplc="3C0AD4B6">
      <w:start w:val="1"/>
      <w:numFmt w:val="lowerLetter"/>
      <w:lvlText w:val="%5."/>
      <w:lvlJc w:val="left"/>
      <w:pPr>
        <w:ind w:left="4309" w:hanging="360"/>
      </w:pPr>
    </w:lvl>
    <w:lvl w:ilvl="5" w:tplc="E6D2B9B2">
      <w:start w:val="1"/>
      <w:numFmt w:val="lowerRoman"/>
      <w:lvlText w:val="%6."/>
      <w:lvlJc w:val="right"/>
      <w:pPr>
        <w:ind w:left="5029" w:hanging="180"/>
      </w:pPr>
    </w:lvl>
    <w:lvl w:ilvl="6" w:tplc="8E7C8D82">
      <w:start w:val="1"/>
      <w:numFmt w:val="decimal"/>
      <w:lvlText w:val="%7."/>
      <w:lvlJc w:val="left"/>
      <w:pPr>
        <w:ind w:left="5749" w:hanging="360"/>
      </w:pPr>
    </w:lvl>
    <w:lvl w:ilvl="7" w:tplc="54F8151A">
      <w:start w:val="1"/>
      <w:numFmt w:val="lowerLetter"/>
      <w:lvlText w:val="%8."/>
      <w:lvlJc w:val="left"/>
      <w:pPr>
        <w:ind w:left="6469" w:hanging="360"/>
      </w:pPr>
    </w:lvl>
    <w:lvl w:ilvl="8" w:tplc="DD44247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6D3577"/>
    <w:multiLevelType w:val="multilevel"/>
    <w:tmpl w:val="8E909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B571E05"/>
    <w:multiLevelType w:val="hybridMultilevel"/>
    <w:tmpl w:val="964C4FCA"/>
    <w:lvl w:ilvl="0" w:tplc="8736B2A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99F60B2E">
      <w:start w:val="1"/>
      <w:numFmt w:val="lowerLetter"/>
      <w:lvlText w:val="%2."/>
      <w:lvlJc w:val="left"/>
      <w:pPr>
        <w:ind w:left="1647" w:hanging="360"/>
      </w:pPr>
    </w:lvl>
    <w:lvl w:ilvl="2" w:tplc="517C6AC0">
      <w:start w:val="1"/>
      <w:numFmt w:val="lowerRoman"/>
      <w:lvlText w:val="%3."/>
      <w:lvlJc w:val="right"/>
      <w:pPr>
        <w:ind w:left="2367" w:hanging="180"/>
      </w:pPr>
    </w:lvl>
    <w:lvl w:ilvl="3" w:tplc="C36C77E0">
      <w:start w:val="1"/>
      <w:numFmt w:val="decimal"/>
      <w:lvlText w:val="%4."/>
      <w:lvlJc w:val="left"/>
      <w:pPr>
        <w:ind w:left="3087" w:hanging="360"/>
      </w:pPr>
    </w:lvl>
    <w:lvl w:ilvl="4" w:tplc="484C0D0A">
      <w:start w:val="1"/>
      <w:numFmt w:val="lowerLetter"/>
      <w:lvlText w:val="%5."/>
      <w:lvlJc w:val="left"/>
      <w:pPr>
        <w:ind w:left="3807" w:hanging="360"/>
      </w:pPr>
    </w:lvl>
    <w:lvl w:ilvl="5" w:tplc="7458D22A">
      <w:start w:val="1"/>
      <w:numFmt w:val="lowerRoman"/>
      <w:lvlText w:val="%6."/>
      <w:lvlJc w:val="right"/>
      <w:pPr>
        <w:ind w:left="4527" w:hanging="180"/>
      </w:pPr>
    </w:lvl>
    <w:lvl w:ilvl="6" w:tplc="0CAC9E4C">
      <w:start w:val="1"/>
      <w:numFmt w:val="decimal"/>
      <w:lvlText w:val="%7."/>
      <w:lvlJc w:val="left"/>
      <w:pPr>
        <w:ind w:left="5247" w:hanging="360"/>
      </w:pPr>
    </w:lvl>
    <w:lvl w:ilvl="7" w:tplc="7A5C8EB4">
      <w:start w:val="1"/>
      <w:numFmt w:val="lowerLetter"/>
      <w:lvlText w:val="%8."/>
      <w:lvlJc w:val="left"/>
      <w:pPr>
        <w:ind w:left="5967" w:hanging="360"/>
      </w:pPr>
    </w:lvl>
    <w:lvl w:ilvl="8" w:tplc="3594D0C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330DF4"/>
    <w:multiLevelType w:val="hybridMultilevel"/>
    <w:tmpl w:val="032C22C4"/>
    <w:lvl w:ilvl="0" w:tplc="3558BE68">
      <w:start w:val="1"/>
      <w:numFmt w:val="decimal"/>
      <w:lvlText w:val="%1."/>
      <w:lvlJc w:val="left"/>
      <w:pPr>
        <w:ind w:left="1440" w:hanging="360"/>
      </w:pPr>
    </w:lvl>
    <w:lvl w:ilvl="1" w:tplc="2EB09BCA">
      <w:start w:val="1"/>
      <w:numFmt w:val="lowerLetter"/>
      <w:lvlText w:val="%2."/>
      <w:lvlJc w:val="left"/>
      <w:pPr>
        <w:ind w:left="2160" w:hanging="360"/>
      </w:pPr>
    </w:lvl>
    <w:lvl w:ilvl="2" w:tplc="234EC610">
      <w:start w:val="1"/>
      <w:numFmt w:val="lowerRoman"/>
      <w:lvlText w:val="%3."/>
      <w:lvlJc w:val="right"/>
      <w:pPr>
        <w:ind w:left="2880" w:hanging="180"/>
      </w:pPr>
    </w:lvl>
    <w:lvl w:ilvl="3" w:tplc="CBBEE76E">
      <w:start w:val="1"/>
      <w:numFmt w:val="decimal"/>
      <w:lvlText w:val="%4."/>
      <w:lvlJc w:val="left"/>
      <w:pPr>
        <w:ind w:left="3600" w:hanging="360"/>
      </w:pPr>
    </w:lvl>
    <w:lvl w:ilvl="4" w:tplc="08469F1E">
      <w:start w:val="1"/>
      <w:numFmt w:val="lowerLetter"/>
      <w:lvlText w:val="%5."/>
      <w:lvlJc w:val="left"/>
      <w:pPr>
        <w:ind w:left="4320" w:hanging="360"/>
      </w:pPr>
    </w:lvl>
    <w:lvl w:ilvl="5" w:tplc="D3F4D26C">
      <w:start w:val="1"/>
      <w:numFmt w:val="lowerRoman"/>
      <w:lvlText w:val="%6."/>
      <w:lvlJc w:val="right"/>
      <w:pPr>
        <w:ind w:left="5040" w:hanging="180"/>
      </w:pPr>
    </w:lvl>
    <w:lvl w:ilvl="6" w:tplc="FCAABFEE">
      <w:start w:val="1"/>
      <w:numFmt w:val="decimal"/>
      <w:lvlText w:val="%7."/>
      <w:lvlJc w:val="left"/>
      <w:pPr>
        <w:ind w:left="5760" w:hanging="360"/>
      </w:pPr>
    </w:lvl>
    <w:lvl w:ilvl="7" w:tplc="991C5C3C">
      <w:start w:val="1"/>
      <w:numFmt w:val="lowerLetter"/>
      <w:lvlText w:val="%8."/>
      <w:lvlJc w:val="left"/>
      <w:pPr>
        <w:ind w:left="6480" w:hanging="360"/>
      </w:pPr>
    </w:lvl>
    <w:lvl w:ilvl="8" w:tplc="DF683562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A0255"/>
    <w:multiLevelType w:val="multilevel"/>
    <w:tmpl w:val="8CC027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FDB522D"/>
    <w:multiLevelType w:val="hybridMultilevel"/>
    <w:tmpl w:val="78B889C6"/>
    <w:lvl w:ilvl="0" w:tplc="FA345E40">
      <w:start w:val="1"/>
      <w:numFmt w:val="bullet"/>
      <w:lvlText w:val="-"/>
      <w:lvlJc w:val="left"/>
      <w:pPr>
        <w:ind w:left="765" w:hanging="360"/>
      </w:pPr>
      <w:rPr>
        <w:rFonts w:ascii="Times New Roman" w:eastAsia="SimSun" w:hAnsi="Times New Roman" w:cs="Times New Roman" w:hint="default"/>
      </w:rPr>
    </w:lvl>
    <w:lvl w:ilvl="1" w:tplc="2F808C2E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D6E43A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3101EB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D0C49D5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4CCE400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B22956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A2A70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3F80C32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3907520"/>
    <w:multiLevelType w:val="hybridMultilevel"/>
    <w:tmpl w:val="3AF0680C"/>
    <w:lvl w:ilvl="0" w:tplc="184EDF30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DAD6DC9A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C0DC48D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00C2DF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D9680CF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381288C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121672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6348760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9ACFD6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41A237C"/>
    <w:multiLevelType w:val="hybridMultilevel"/>
    <w:tmpl w:val="EFAC2CDA"/>
    <w:lvl w:ilvl="0" w:tplc="F07661AC">
      <w:start w:val="1"/>
      <w:numFmt w:val="decimal"/>
      <w:lvlText w:val="%1."/>
      <w:lvlJc w:val="left"/>
      <w:pPr>
        <w:ind w:left="1087" w:hanging="360"/>
      </w:pPr>
      <w:rPr>
        <w:rFonts w:ascii="Times New Roman" w:eastAsiaTheme="minorHAnsi" w:hAnsi="Times New Roman" w:cstheme="minorBidi"/>
      </w:rPr>
    </w:lvl>
    <w:lvl w:ilvl="1" w:tplc="9B12A8A0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8CBC8A8A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3118C020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33B6278A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4A9E1232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6C1279E6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EA54487C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46CA3A7E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244532EC"/>
    <w:multiLevelType w:val="multilevel"/>
    <w:tmpl w:val="7A8C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9421581"/>
    <w:multiLevelType w:val="hybridMultilevel"/>
    <w:tmpl w:val="6C3CC4D8"/>
    <w:lvl w:ilvl="0" w:tplc="1ADA7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EBA32">
      <w:start w:val="1"/>
      <w:numFmt w:val="lowerLetter"/>
      <w:lvlText w:val="%2."/>
      <w:lvlJc w:val="left"/>
      <w:pPr>
        <w:ind w:left="1440" w:hanging="360"/>
      </w:pPr>
    </w:lvl>
    <w:lvl w:ilvl="2" w:tplc="A4A251F6">
      <w:start w:val="1"/>
      <w:numFmt w:val="lowerRoman"/>
      <w:lvlText w:val="%3."/>
      <w:lvlJc w:val="right"/>
      <w:pPr>
        <w:ind w:left="2160" w:hanging="180"/>
      </w:pPr>
    </w:lvl>
    <w:lvl w:ilvl="3" w:tplc="C1E85196">
      <w:start w:val="1"/>
      <w:numFmt w:val="decimal"/>
      <w:lvlText w:val="%4."/>
      <w:lvlJc w:val="left"/>
      <w:pPr>
        <w:ind w:left="2880" w:hanging="360"/>
      </w:pPr>
    </w:lvl>
    <w:lvl w:ilvl="4" w:tplc="73424C24">
      <w:start w:val="1"/>
      <w:numFmt w:val="lowerLetter"/>
      <w:lvlText w:val="%5."/>
      <w:lvlJc w:val="left"/>
      <w:pPr>
        <w:ind w:left="3600" w:hanging="360"/>
      </w:pPr>
    </w:lvl>
    <w:lvl w:ilvl="5" w:tplc="909C1B6C">
      <w:start w:val="1"/>
      <w:numFmt w:val="lowerRoman"/>
      <w:lvlText w:val="%6."/>
      <w:lvlJc w:val="right"/>
      <w:pPr>
        <w:ind w:left="4320" w:hanging="180"/>
      </w:pPr>
    </w:lvl>
    <w:lvl w:ilvl="6" w:tplc="44747D8E">
      <w:start w:val="1"/>
      <w:numFmt w:val="decimal"/>
      <w:lvlText w:val="%7."/>
      <w:lvlJc w:val="left"/>
      <w:pPr>
        <w:ind w:left="5040" w:hanging="360"/>
      </w:pPr>
    </w:lvl>
    <w:lvl w:ilvl="7" w:tplc="2228AEAA">
      <w:start w:val="1"/>
      <w:numFmt w:val="lowerLetter"/>
      <w:lvlText w:val="%8."/>
      <w:lvlJc w:val="left"/>
      <w:pPr>
        <w:ind w:left="5760" w:hanging="360"/>
      </w:pPr>
    </w:lvl>
    <w:lvl w:ilvl="8" w:tplc="4EA470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1FE8"/>
    <w:multiLevelType w:val="multilevel"/>
    <w:tmpl w:val="5A247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FA75A3"/>
    <w:multiLevelType w:val="multilevel"/>
    <w:tmpl w:val="ECBA1B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3B31F44"/>
    <w:multiLevelType w:val="hybridMultilevel"/>
    <w:tmpl w:val="43FECD24"/>
    <w:lvl w:ilvl="0" w:tplc="639CB17E">
      <w:start w:val="1"/>
      <w:numFmt w:val="decimal"/>
      <w:lvlText w:val="%1."/>
      <w:lvlJc w:val="left"/>
      <w:pPr>
        <w:ind w:left="2517" w:hanging="945"/>
      </w:pPr>
      <w:rPr>
        <w:rFonts w:ascii="Times New Roman" w:eastAsiaTheme="minorHAnsi" w:hAnsi="Times New Roman" w:cs="Times New Roman"/>
      </w:rPr>
    </w:lvl>
    <w:lvl w:ilvl="1" w:tplc="BA668916">
      <w:start w:val="1"/>
      <w:numFmt w:val="lowerLetter"/>
      <w:lvlText w:val="%2."/>
      <w:lvlJc w:val="left"/>
      <w:pPr>
        <w:ind w:left="2652" w:hanging="360"/>
      </w:pPr>
    </w:lvl>
    <w:lvl w:ilvl="2" w:tplc="7C5AE7E2">
      <w:start w:val="1"/>
      <w:numFmt w:val="lowerRoman"/>
      <w:lvlText w:val="%3."/>
      <w:lvlJc w:val="right"/>
      <w:pPr>
        <w:ind w:left="3372" w:hanging="180"/>
      </w:pPr>
    </w:lvl>
    <w:lvl w:ilvl="3" w:tplc="784C5868">
      <w:start w:val="1"/>
      <w:numFmt w:val="decimal"/>
      <w:lvlText w:val="%4."/>
      <w:lvlJc w:val="left"/>
      <w:pPr>
        <w:ind w:left="4092" w:hanging="360"/>
      </w:pPr>
    </w:lvl>
    <w:lvl w:ilvl="4" w:tplc="EF3EA2D6">
      <w:start w:val="1"/>
      <w:numFmt w:val="lowerLetter"/>
      <w:lvlText w:val="%5."/>
      <w:lvlJc w:val="left"/>
      <w:pPr>
        <w:ind w:left="4812" w:hanging="360"/>
      </w:pPr>
    </w:lvl>
    <w:lvl w:ilvl="5" w:tplc="8FB0EAE4">
      <w:start w:val="1"/>
      <w:numFmt w:val="lowerRoman"/>
      <w:lvlText w:val="%6."/>
      <w:lvlJc w:val="right"/>
      <w:pPr>
        <w:ind w:left="5532" w:hanging="180"/>
      </w:pPr>
    </w:lvl>
    <w:lvl w:ilvl="6" w:tplc="CFAA3EF4">
      <w:start w:val="1"/>
      <w:numFmt w:val="decimal"/>
      <w:lvlText w:val="%7."/>
      <w:lvlJc w:val="left"/>
      <w:pPr>
        <w:ind w:left="6252" w:hanging="360"/>
      </w:pPr>
    </w:lvl>
    <w:lvl w:ilvl="7" w:tplc="6A8E3246">
      <w:start w:val="1"/>
      <w:numFmt w:val="lowerLetter"/>
      <w:lvlText w:val="%8."/>
      <w:lvlJc w:val="left"/>
      <w:pPr>
        <w:ind w:left="6972" w:hanging="360"/>
      </w:pPr>
    </w:lvl>
    <w:lvl w:ilvl="8" w:tplc="00308EEE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3D0B7DB8"/>
    <w:multiLevelType w:val="hybridMultilevel"/>
    <w:tmpl w:val="B70000CA"/>
    <w:lvl w:ilvl="0" w:tplc="C1A8D6F8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9C587CF4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DDA71A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D1BA512E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D4BCCE6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524EE7E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A0CB658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E34A1D8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164A3A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402A5769"/>
    <w:multiLevelType w:val="hybridMultilevel"/>
    <w:tmpl w:val="5DAE5EE4"/>
    <w:lvl w:ilvl="0" w:tplc="C5480E3C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6744FE4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078DE0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9C20EC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448DFB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92A48D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810166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23882F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D10C0E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1A551F"/>
    <w:multiLevelType w:val="hybridMultilevel"/>
    <w:tmpl w:val="B46066E4"/>
    <w:lvl w:ilvl="0" w:tplc="B12A1F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7CA934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4D2AE8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7E499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FEC57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3A4642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00CA49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4BAF6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4D0BD6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1C26C0F"/>
    <w:multiLevelType w:val="hybridMultilevel"/>
    <w:tmpl w:val="99B66F14"/>
    <w:lvl w:ilvl="0" w:tplc="CD92FF3E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theme="minorBidi"/>
      </w:rPr>
    </w:lvl>
    <w:lvl w:ilvl="1" w:tplc="8CE0F910">
      <w:start w:val="1"/>
      <w:numFmt w:val="lowerLetter"/>
      <w:lvlText w:val="%2."/>
      <w:lvlJc w:val="left"/>
      <w:pPr>
        <w:ind w:left="2490" w:hanging="360"/>
      </w:pPr>
    </w:lvl>
    <w:lvl w:ilvl="2" w:tplc="A6C8C69E">
      <w:start w:val="1"/>
      <w:numFmt w:val="lowerRoman"/>
      <w:lvlText w:val="%3."/>
      <w:lvlJc w:val="right"/>
      <w:pPr>
        <w:ind w:left="3210" w:hanging="180"/>
      </w:pPr>
    </w:lvl>
    <w:lvl w:ilvl="3" w:tplc="0F8CB006">
      <w:start w:val="1"/>
      <w:numFmt w:val="decimal"/>
      <w:lvlText w:val="%4."/>
      <w:lvlJc w:val="left"/>
      <w:pPr>
        <w:ind w:left="3930" w:hanging="360"/>
      </w:pPr>
    </w:lvl>
    <w:lvl w:ilvl="4" w:tplc="87EAA9EE">
      <w:start w:val="1"/>
      <w:numFmt w:val="lowerLetter"/>
      <w:lvlText w:val="%5."/>
      <w:lvlJc w:val="left"/>
      <w:pPr>
        <w:ind w:left="4650" w:hanging="360"/>
      </w:pPr>
    </w:lvl>
    <w:lvl w:ilvl="5" w:tplc="C318E8FC">
      <w:start w:val="1"/>
      <w:numFmt w:val="lowerRoman"/>
      <w:lvlText w:val="%6."/>
      <w:lvlJc w:val="right"/>
      <w:pPr>
        <w:ind w:left="5370" w:hanging="180"/>
      </w:pPr>
    </w:lvl>
    <w:lvl w:ilvl="6" w:tplc="AFAAB668">
      <w:start w:val="1"/>
      <w:numFmt w:val="decimal"/>
      <w:lvlText w:val="%7."/>
      <w:lvlJc w:val="left"/>
      <w:pPr>
        <w:ind w:left="6090" w:hanging="360"/>
      </w:pPr>
    </w:lvl>
    <w:lvl w:ilvl="7" w:tplc="30A6D6F8">
      <w:start w:val="1"/>
      <w:numFmt w:val="lowerLetter"/>
      <w:lvlText w:val="%8."/>
      <w:lvlJc w:val="left"/>
      <w:pPr>
        <w:ind w:left="6810" w:hanging="360"/>
      </w:pPr>
    </w:lvl>
    <w:lvl w:ilvl="8" w:tplc="602AA78E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1E15D91"/>
    <w:multiLevelType w:val="hybridMultilevel"/>
    <w:tmpl w:val="A0B6DEC6"/>
    <w:lvl w:ilvl="0" w:tplc="0BFE6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F7E50B8">
      <w:start w:val="1"/>
      <w:numFmt w:val="lowerLetter"/>
      <w:lvlText w:val="%2."/>
      <w:lvlJc w:val="left"/>
      <w:pPr>
        <w:ind w:left="1785" w:hanging="360"/>
      </w:pPr>
    </w:lvl>
    <w:lvl w:ilvl="2" w:tplc="F2FC59D4">
      <w:start w:val="1"/>
      <w:numFmt w:val="lowerRoman"/>
      <w:lvlText w:val="%3."/>
      <w:lvlJc w:val="right"/>
      <w:pPr>
        <w:ind w:left="2505" w:hanging="180"/>
      </w:pPr>
    </w:lvl>
    <w:lvl w:ilvl="3" w:tplc="7D244E86">
      <w:start w:val="1"/>
      <w:numFmt w:val="decimal"/>
      <w:lvlText w:val="%4."/>
      <w:lvlJc w:val="left"/>
      <w:pPr>
        <w:ind w:left="3225" w:hanging="360"/>
      </w:pPr>
    </w:lvl>
    <w:lvl w:ilvl="4" w:tplc="EFBE1320">
      <w:start w:val="1"/>
      <w:numFmt w:val="lowerLetter"/>
      <w:lvlText w:val="%5."/>
      <w:lvlJc w:val="left"/>
      <w:pPr>
        <w:ind w:left="3945" w:hanging="360"/>
      </w:pPr>
    </w:lvl>
    <w:lvl w:ilvl="5" w:tplc="0C80F710">
      <w:start w:val="1"/>
      <w:numFmt w:val="lowerRoman"/>
      <w:lvlText w:val="%6."/>
      <w:lvlJc w:val="right"/>
      <w:pPr>
        <w:ind w:left="4665" w:hanging="180"/>
      </w:pPr>
    </w:lvl>
    <w:lvl w:ilvl="6" w:tplc="CE367B3C">
      <w:start w:val="1"/>
      <w:numFmt w:val="decimal"/>
      <w:lvlText w:val="%7."/>
      <w:lvlJc w:val="left"/>
      <w:pPr>
        <w:ind w:left="5385" w:hanging="360"/>
      </w:pPr>
    </w:lvl>
    <w:lvl w:ilvl="7" w:tplc="2B76DABA">
      <w:start w:val="1"/>
      <w:numFmt w:val="lowerLetter"/>
      <w:lvlText w:val="%8."/>
      <w:lvlJc w:val="left"/>
      <w:pPr>
        <w:ind w:left="6105" w:hanging="360"/>
      </w:pPr>
    </w:lvl>
    <w:lvl w:ilvl="8" w:tplc="93BE73FE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3D51C3"/>
    <w:multiLevelType w:val="hybridMultilevel"/>
    <w:tmpl w:val="B76895F8"/>
    <w:lvl w:ilvl="0" w:tplc="AF5E280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AB72C5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DCDE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5FE23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16238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E005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2AC8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C487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E469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5F6B61"/>
    <w:multiLevelType w:val="hybridMultilevel"/>
    <w:tmpl w:val="928EF32E"/>
    <w:lvl w:ilvl="0" w:tplc="F474C9BC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E3EEBC1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CD08F78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6024C82A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9EEEB0D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BE645E8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5C7C880A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7C88FBB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38EBC14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>
    <w:nsid w:val="59002AA2"/>
    <w:multiLevelType w:val="hybridMultilevel"/>
    <w:tmpl w:val="8F540C7E"/>
    <w:lvl w:ilvl="0" w:tplc="AF0CE13C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580E9C9E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685114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3745BC0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64B84590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78612D6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20140170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A8D682DC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B0DA2920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6E8B0F49"/>
    <w:multiLevelType w:val="hybridMultilevel"/>
    <w:tmpl w:val="1DE092F8"/>
    <w:lvl w:ilvl="0" w:tplc="B2D077B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FBB619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5E646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B21424F2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0C845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B6DF7E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9AE4891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D8BAFF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F047E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71E06836"/>
    <w:multiLevelType w:val="hybridMultilevel"/>
    <w:tmpl w:val="654EEBB2"/>
    <w:lvl w:ilvl="0" w:tplc="B50653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DE62FF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8761476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692DF1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1F8CC7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0BE7FC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620DBB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364FE1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38CB1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29920A0"/>
    <w:multiLevelType w:val="multilevel"/>
    <w:tmpl w:val="B4862F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7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4">
    <w:nsid w:val="74703DAB"/>
    <w:multiLevelType w:val="multilevel"/>
    <w:tmpl w:val="A26E0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64D4576"/>
    <w:multiLevelType w:val="hybridMultilevel"/>
    <w:tmpl w:val="1BA0499E"/>
    <w:lvl w:ilvl="0" w:tplc="8ABE2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6282882">
      <w:start w:val="1"/>
      <w:numFmt w:val="lowerLetter"/>
      <w:lvlText w:val="%2."/>
      <w:lvlJc w:val="left"/>
      <w:pPr>
        <w:ind w:left="1440" w:hanging="360"/>
      </w:pPr>
    </w:lvl>
    <w:lvl w:ilvl="2" w:tplc="8AAC7FD0">
      <w:start w:val="1"/>
      <w:numFmt w:val="lowerRoman"/>
      <w:lvlText w:val="%3."/>
      <w:lvlJc w:val="right"/>
      <w:pPr>
        <w:ind w:left="2160" w:hanging="180"/>
      </w:pPr>
    </w:lvl>
    <w:lvl w:ilvl="3" w:tplc="DA00B924">
      <w:start w:val="1"/>
      <w:numFmt w:val="decimal"/>
      <w:lvlText w:val="%4."/>
      <w:lvlJc w:val="left"/>
      <w:pPr>
        <w:ind w:left="2880" w:hanging="360"/>
      </w:pPr>
    </w:lvl>
    <w:lvl w:ilvl="4" w:tplc="2F88EB40">
      <w:start w:val="1"/>
      <w:numFmt w:val="lowerLetter"/>
      <w:lvlText w:val="%5."/>
      <w:lvlJc w:val="left"/>
      <w:pPr>
        <w:ind w:left="3600" w:hanging="360"/>
      </w:pPr>
    </w:lvl>
    <w:lvl w:ilvl="5" w:tplc="967CBE4C">
      <w:start w:val="1"/>
      <w:numFmt w:val="lowerRoman"/>
      <w:lvlText w:val="%6."/>
      <w:lvlJc w:val="right"/>
      <w:pPr>
        <w:ind w:left="4320" w:hanging="180"/>
      </w:pPr>
    </w:lvl>
    <w:lvl w:ilvl="6" w:tplc="F2AA1C0A">
      <w:start w:val="1"/>
      <w:numFmt w:val="decimal"/>
      <w:lvlText w:val="%7."/>
      <w:lvlJc w:val="left"/>
      <w:pPr>
        <w:ind w:left="5040" w:hanging="360"/>
      </w:pPr>
    </w:lvl>
    <w:lvl w:ilvl="7" w:tplc="29EEFD7C">
      <w:start w:val="1"/>
      <w:numFmt w:val="lowerLetter"/>
      <w:lvlText w:val="%8."/>
      <w:lvlJc w:val="left"/>
      <w:pPr>
        <w:ind w:left="5760" w:hanging="360"/>
      </w:pPr>
    </w:lvl>
    <w:lvl w:ilvl="8" w:tplc="485EAC2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D7023"/>
    <w:multiLevelType w:val="hybridMultilevel"/>
    <w:tmpl w:val="97146716"/>
    <w:lvl w:ilvl="0" w:tplc="54E68FF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519C4AA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3625A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6E4C38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62A0EA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0A2B8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0D2810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63CA0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1C44B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5"/>
  </w:num>
  <w:num w:numId="5">
    <w:abstractNumId w:val="19"/>
  </w:num>
  <w:num w:numId="6">
    <w:abstractNumId w:val="13"/>
  </w:num>
  <w:num w:numId="7">
    <w:abstractNumId w:val="21"/>
  </w:num>
  <w:num w:numId="8">
    <w:abstractNumId w:val="2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6"/>
  </w:num>
  <w:num w:numId="18">
    <w:abstractNumId w:val="6"/>
  </w:num>
  <w:num w:numId="19">
    <w:abstractNumId w:val="25"/>
  </w:num>
  <w:num w:numId="20">
    <w:abstractNumId w:val="8"/>
  </w:num>
  <w:num w:numId="21">
    <w:abstractNumId w:val="1"/>
  </w:num>
  <w:num w:numId="22">
    <w:abstractNumId w:val="10"/>
  </w:num>
  <w:num w:numId="23">
    <w:abstractNumId w:val="5"/>
  </w:num>
  <w:num w:numId="24">
    <w:abstractNumId w:val="24"/>
  </w:num>
  <w:num w:numId="25">
    <w:abstractNumId w:val="3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7"/>
    <w:rsid w:val="003F4633"/>
    <w:rsid w:val="00B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</w:style>
  <w:style w:type="paragraph" w:customStyle="1" w:styleId="c3c2c4c10">
    <w:name w:val="c3 c2 c4 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c6">
    <w:name w:val="c8 c0 c6"/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4">
    <w:name w:val="Body Text Indent 2"/>
    <w:basedOn w:val="a"/>
    <w:link w:val="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Pr>
      <w:b/>
      <w:bCs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customStyle="1" w:styleId="92">
    <w:name w:val="Знак Знак9"/>
    <w:basedOn w:val="a"/>
    <w:next w:val="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8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</w:style>
  <w:style w:type="character" w:styleId="afb">
    <w:name w:val="Hyperlink"/>
    <w:uiPriority w:val="99"/>
    <w:rPr>
      <w:strike w:val="0"/>
      <w:color w:val="808080"/>
      <w:u w:val="none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footer"/>
    <w:basedOn w:val="a"/>
    <w:link w:val="aff1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ижний колонтитул Знак"/>
    <w:basedOn w:val="a0"/>
    <w:link w:val="aff0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Message Header"/>
    <w:basedOn w:val="af1"/>
    <w:link w:val="aff4"/>
    <w:pPr>
      <w:keepLines/>
      <w:spacing w:line="240" w:lineRule="atLeast"/>
      <w:ind w:left="1080" w:hanging="1080"/>
    </w:pPr>
    <w:rPr>
      <w:rFonts w:ascii="Garamond" w:hAnsi="Garamond"/>
      <w:caps/>
      <w:sz w:val="18"/>
      <w:lang w:eastAsia="en-US"/>
    </w:rPr>
  </w:style>
  <w:style w:type="character" w:customStyle="1" w:styleId="aff4">
    <w:name w:val="Шапка Знак"/>
    <w:basedOn w:val="a0"/>
    <w:link w:val="aff3"/>
    <w:rPr>
      <w:rFonts w:ascii="Garamond" w:eastAsia="Times New Roman" w:hAnsi="Garamond" w:cs="Times New Roman"/>
      <w:caps/>
      <w:sz w:val="18"/>
      <w:szCs w:val="20"/>
    </w:rPr>
  </w:style>
  <w:style w:type="paragraph" w:customStyle="1" w:styleId="15">
    <w:name w:val="Абзац списка1"/>
    <w:basedOn w:val="a"/>
    <w:link w:val="ListParagraphChar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5"/>
    <w:rPr>
      <w:rFonts w:ascii="Calibri" w:eastAsia="Times New Roman" w:hAnsi="Calibri" w:cs="Calibri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character" w:customStyle="1" w:styleId="aff5">
    <w:name w:val="МОН Знак"/>
    <w:link w:val="aff6"/>
    <w:rPr>
      <w:sz w:val="24"/>
    </w:rPr>
  </w:style>
  <w:style w:type="paragraph" w:customStyle="1" w:styleId="aff6">
    <w:name w:val="МОН"/>
    <w:basedOn w:val="a"/>
    <w:link w:val="aff5"/>
    <w:pPr>
      <w:spacing w:after="0" w:line="360" w:lineRule="auto"/>
      <w:ind w:firstLine="709"/>
      <w:jc w:val="both"/>
    </w:pPr>
    <w:rPr>
      <w:sz w:val="24"/>
    </w:rPr>
  </w:style>
  <w:style w:type="paragraph" w:customStyle="1" w:styleId="29">
    <w:name w:val="Абзац списка2"/>
    <w:basedOn w:val="a"/>
    <w:pPr>
      <w:ind w:left="720"/>
    </w:pPr>
    <w:rPr>
      <w:rFonts w:ascii="Calibri" w:eastAsia="Times New Roman" w:hAnsi="Calibri" w:cs="Calibri"/>
    </w:rPr>
  </w:style>
  <w:style w:type="character" w:customStyle="1" w:styleId="c1c14c9">
    <w:name w:val="c1 c14 c9"/>
  </w:style>
  <w:style w:type="character" w:customStyle="1" w:styleId="c2c1">
    <w:name w:val="c2 c1"/>
    <w:uiPriority w:val="99"/>
    <w:rPr>
      <w:rFonts w:cs="Times New Roman"/>
    </w:rPr>
  </w:style>
  <w:style w:type="character" w:customStyle="1" w:styleId="c0">
    <w:name w:val="c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</w:style>
  <w:style w:type="paragraph" w:customStyle="1" w:styleId="35">
    <w:name w:val="Абзац списка3"/>
    <w:basedOn w:val="a"/>
    <w:pPr>
      <w:ind w:left="720"/>
    </w:pPr>
    <w:rPr>
      <w:rFonts w:ascii="Calibri" w:eastAsia="Calibri" w:hAnsi="Calibri" w:cs="Calibri"/>
    </w:rPr>
  </w:style>
  <w:style w:type="paragraph" w:customStyle="1" w:styleId="210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0">
    <w:name w:val="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aff7">
    <w:name w:val="Emphasis"/>
    <w:basedOn w:val="a0"/>
    <w:qFormat/>
    <w:rPr>
      <w:i/>
      <w:iCs/>
    </w:rPr>
  </w:style>
  <w:style w:type="paragraph" w:styleId="aff8">
    <w:name w:val="Title"/>
    <w:basedOn w:val="a"/>
    <w:next w:val="a"/>
    <w:link w:val="aff9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9">
    <w:name w:val="Название Знак"/>
    <w:basedOn w:val="a0"/>
    <w:link w:val="aff8"/>
    <w:uiPriority w:val="99"/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a">
    <w:name w:val="Основной текст (2)_"/>
    <w:link w:val="211"/>
    <w:rPr>
      <w:shd w:val="clear" w:color="auto" w:fill="FFFFFF"/>
    </w:rPr>
  </w:style>
  <w:style w:type="paragraph" w:customStyle="1" w:styleId="211">
    <w:name w:val="Основной текст (2)1"/>
    <w:basedOn w:val="a"/>
    <w:link w:val="2a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2100">
    <w:name w:val="Основной текст (2) + 10"/>
    <w:rPr>
      <w:sz w:val="21"/>
      <w:szCs w:val="21"/>
      <w:lang w:bidi="ar-SA"/>
    </w:rPr>
  </w:style>
  <w:style w:type="character" w:customStyle="1" w:styleId="2b">
    <w:name w:val="Основной текст (2)"/>
    <w:rPr>
      <w:sz w:val="22"/>
      <w:szCs w:val="22"/>
      <w:u w:val="single"/>
      <w:lang w:bidi="ar-SA"/>
    </w:rPr>
  </w:style>
  <w:style w:type="character" w:customStyle="1" w:styleId="270">
    <w:name w:val="Основной текст (2)7"/>
    <w:basedOn w:val="2a"/>
    <w:rPr>
      <w:sz w:val="22"/>
      <w:szCs w:val="22"/>
      <w:shd w:val="clear" w:color="auto" w:fill="FFFFFF"/>
      <w:lang w:bidi="ar-SA"/>
    </w:rPr>
  </w:style>
  <w:style w:type="paragraph" w:customStyle="1" w:styleId="style40">
    <w:name w:val="style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0">
    <w:name w:val="Style33"/>
    <w:basedOn w:val="a"/>
    <w:pPr>
      <w:widowControl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c4">
    <w:name w:val="c4"/>
  </w:style>
  <w:style w:type="character" w:customStyle="1" w:styleId="ae">
    <w:name w:val="Абзац списка Знак"/>
    <w:link w:val="ad"/>
    <w:uiPriority w:val="34"/>
  </w:style>
  <w:style w:type="paragraph" w:customStyle="1" w:styleId="affa">
    <w:name w:val="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</w:style>
  <w:style w:type="paragraph" w:customStyle="1" w:styleId="c3c2c4c10">
    <w:name w:val="c3 c2 c4 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c6">
    <w:name w:val="c8 c0 c6"/>
  </w:style>
  <w:style w:type="paragraph" w:styleId="af0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4">
    <w:name w:val="Body Text Indent 2"/>
    <w:basedOn w:val="a"/>
    <w:link w:val="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Pr>
      <w:b/>
      <w:bCs/>
    </w:rPr>
  </w:style>
  <w:style w:type="paragraph" w:customStyle="1" w:styleId="32">
    <w:name w:val="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Arial" w:hAnsi="Arial" w:cs="Times New Roman"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customStyle="1" w:styleId="92">
    <w:name w:val="Знак Знак9"/>
    <w:basedOn w:val="a"/>
    <w:next w:val="2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8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</w:style>
  <w:style w:type="character" w:styleId="afb">
    <w:name w:val="Hyperlink"/>
    <w:uiPriority w:val="99"/>
    <w:rPr>
      <w:strike w:val="0"/>
      <w:color w:val="808080"/>
      <w:u w:val="none"/>
    </w:rPr>
  </w:style>
  <w:style w:type="paragraph" w:styleId="z-">
    <w:name w:val="HTML Bottom of Form"/>
    <w:basedOn w:val="a"/>
    <w:next w:val="a"/>
    <w:link w:val="z-0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8">
    <w:name w:val="Обычный (веб)18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footer"/>
    <w:basedOn w:val="a"/>
    <w:link w:val="aff1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ижний колонтитул Знак"/>
    <w:basedOn w:val="a0"/>
    <w:link w:val="aff0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26">
    <w:name w:val="Знак 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0pt">
    <w:name w:val="Основной текст + 10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position w:val="0"/>
      <w:sz w:val="21"/>
      <w:szCs w:val="21"/>
      <w:u w:val="none"/>
      <w:lang w:val="ru-RU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Message Header"/>
    <w:basedOn w:val="af1"/>
    <w:link w:val="aff4"/>
    <w:pPr>
      <w:keepLines/>
      <w:spacing w:line="240" w:lineRule="atLeast"/>
      <w:ind w:left="1080" w:hanging="1080"/>
    </w:pPr>
    <w:rPr>
      <w:rFonts w:ascii="Garamond" w:hAnsi="Garamond"/>
      <w:caps/>
      <w:sz w:val="18"/>
      <w:lang w:eastAsia="en-US"/>
    </w:rPr>
  </w:style>
  <w:style w:type="character" w:customStyle="1" w:styleId="aff4">
    <w:name w:val="Шапка Знак"/>
    <w:basedOn w:val="a0"/>
    <w:link w:val="aff3"/>
    <w:rPr>
      <w:rFonts w:ascii="Garamond" w:eastAsia="Times New Roman" w:hAnsi="Garamond" w:cs="Times New Roman"/>
      <w:caps/>
      <w:sz w:val="18"/>
      <w:szCs w:val="20"/>
    </w:rPr>
  </w:style>
  <w:style w:type="paragraph" w:customStyle="1" w:styleId="15">
    <w:name w:val="Абзац списка1"/>
    <w:basedOn w:val="a"/>
    <w:link w:val="ListParagraphChar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5"/>
    <w:rPr>
      <w:rFonts w:ascii="Calibri" w:eastAsia="Times New Roman" w:hAnsi="Calibri" w:cs="Calibri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character" w:customStyle="1" w:styleId="aff5">
    <w:name w:val="МОН Знак"/>
    <w:link w:val="aff6"/>
    <w:rPr>
      <w:sz w:val="24"/>
    </w:rPr>
  </w:style>
  <w:style w:type="paragraph" w:customStyle="1" w:styleId="aff6">
    <w:name w:val="МОН"/>
    <w:basedOn w:val="a"/>
    <w:link w:val="aff5"/>
    <w:pPr>
      <w:spacing w:after="0" w:line="360" w:lineRule="auto"/>
      <w:ind w:firstLine="709"/>
      <w:jc w:val="both"/>
    </w:pPr>
    <w:rPr>
      <w:sz w:val="24"/>
    </w:rPr>
  </w:style>
  <w:style w:type="paragraph" w:customStyle="1" w:styleId="29">
    <w:name w:val="Абзац списка2"/>
    <w:basedOn w:val="a"/>
    <w:pPr>
      <w:ind w:left="720"/>
    </w:pPr>
    <w:rPr>
      <w:rFonts w:ascii="Calibri" w:eastAsia="Times New Roman" w:hAnsi="Calibri" w:cs="Calibri"/>
    </w:rPr>
  </w:style>
  <w:style w:type="character" w:customStyle="1" w:styleId="c1c14c9">
    <w:name w:val="c1 c14 c9"/>
  </w:style>
  <w:style w:type="character" w:customStyle="1" w:styleId="c2c1">
    <w:name w:val="c2 c1"/>
    <w:uiPriority w:val="99"/>
    <w:rPr>
      <w:rFonts w:cs="Times New Roman"/>
    </w:rPr>
  </w:style>
  <w:style w:type="character" w:customStyle="1" w:styleId="c0">
    <w:name w:val="c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</w:style>
  <w:style w:type="paragraph" w:customStyle="1" w:styleId="35">
    <w:name w:val="Абзац списка3"/>
    <w:basedOn w:val="a"/>
    <w:pPr>
      <w:ind w:left="720"/>
    </w:pPr>
    <w:rPr>
      <w:rFonts w:ascii="Calibri" w:eastAsia="Calibri" w:hAnsi="Calibri" w:cs="Calibri"/>
    </w:rPr>
  </w:style>
  <w:style w:type="paragraph" w:customStyle="1" w:styleId="210">
    <w:name w:val="Знак Знак2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0">
    <w:name w:val="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aff7">
    <w:name w:val="Emphasis"/>
    <w:basedOn w:val="a0"/>
    <w:qFormat/>
    <w:rPr>
      <w:i/>
      <w:iCs/>
    </w:rPr>
  </w:style>
  <w:style w:type="paragraph" w:styleId="aff8">
    <w:name w:val="Title"/>
    <w:basedOn w:val="a"/>
    <w:next w:val="a"/>
    <w:link w:val="aff9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aff9">
    <w:name w:val="Название Знак"/>
    <w:basedOn w:val="a0"/>
    <w:link w:val="aff8"/>
    <w:uiPriority w:val="99"/>
    <w:rPr>
      <w:rFonts w:ascii="Cambria" w:eastAsia="Times New Roman" w:hAnsi="Cambria" w:cs="Cambria"/>
      <w:color w:val="17365D"/>
      <w:spacing w:val="5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a">
    <w:name w:val="Основной текст (2)_"/>
    <w:link w:val="211"/>
    <w:rPr>
      <w:shd w:val="clear" w:color="auto" w:fill="FFFFFF"/>
    </w:rPr>
  </w:style>
  <w:style w:type="paragraph" w:customStyle="1" w:styleId="211">
    <w:name w:val="Основной текст (2)1"/>
    <w:basedOn w:val="a"/>
    <w:link w:val="2a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2100">
    <w:name w:val="Основной текст (2) + 10"/>
    <w:rPr>
      <w:sz w:val="21"/>
      <w:szCs w:val="21"/>
      <w:lang w:bidi="ar-SA"/>
    </w:rPr>
  </w:style>
  <w:style w:type="character" w:customStyle="1" w:styleId="2b">
    <w:name w:val="Основной текст (2)"/>
    <w:rPr>
      <w:sz w:val="22"/>
      <w:szCs w:val="22"/>
      <w:u w:val="single"/>
      <w:lang w:bidi="ar-SA"/>
    </w:rPr>
  </w:style>
  <w:style w:type="character" w:customStyle="1" w:styleId="270">
    <w:name w:val="Основной текст (2)7"/>
    <w:basedOn w:val="2a"/>
    <w:rPr>
      <w:sz w:val="22"/>
      <w:szCs w:val="22"/>
      <w:shd w:val="clear" w:color="auto" w:fill="FFFFFF"/>
      <w:lang w:bidi="ar-SA"/>
    </w:rPr>
  </w:style>
  <w:style w:type="paragraph" w:customStyle="1" w:styleId="style40">
    <w:name w:val="style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0">
    <w:name w:val="Style33"/>
    <w:basedOn w:val="a"/>
    <w:pPr>
      <w:widowControl w:val="0"/>
      <w:spacing w:after="0" w:line="278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c4">
    <w:name w:val="c4"/>
  </w:style>
  <w:style w:type="character" w:customStyle="1" w:styleId="ae">
    <w:name w:val="Абзац списка Знак"/>
    <w:link w:val="ad"/>
    <w:uiPriority w:val="34"/>
  </w:style>
  <w:style w:type="paragraph" w:customStyle="1" w:styleId="affa">
    <w:name w:val="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59E2-197A-4DDE-9CBB-DCA53CD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2</cp:revision>
  <dcterms:created xsi:type="dcterms:W3CDTF">2025-05-13T14:24:00Z</dcterms:created>
  <dcterms:modified xsi:type="dcterms:W3CDTF">2025-05-13T14:24:00Z</dcterms:modified>
</cp:coreProperties>
</file>