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99" w:rsidRPr="00B60299" w:rsidRDefault="00B60299" w:rsidP="00B60299">
      <w:pPr>
        <w:widowControl w:val="0"/>
        <w:jc w:val="both"/>
        <w:rPr>
          <w:color w:val="000000"/>
          <w:sz w:val="24"/>
          <w:szCs w:val="24"/>
        </w:rPr>
      </w:pPr>
    </w:p>
    <w:p w:rsidR="00B60299" w:rsidRPr="00B60299" w:rsidRDefault="00B60299" w:rsidP="00B60299">
      <w:pPr>
        <w:widowControl w:val="0"/>
        <w:jc w:val="both"/>
        <w:rPr>
          <w:b/>
          <w:color w:val="000000"/>
          <w:sz w:val="24"/>
          <w:szCs w:val="24"/>
        </w:rPr>
      </w:pPr>
      <w:r w:rsidRPr="00B60299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5F5716" wp14:editId="599CF295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299" w:rsidRPr="00B60299" w:rsidRDefault="00B60299" w:rsidP="00B60299">
      <w:pPr>
        <w:widowControl w:val="0"/>
        <w:jc w:val="center"/>
        <w:rPr>
          <w:b/>
          <w:color w:val="000000"/>
          <w:sz w:val="28"/>
        </w:rPr>
      </w:pPr>
    </w:p>
    <w:p w:rsidR="00B60299" w:rsidRPr="00B60299" w:rsidRDefault="00B60299" w:rsidP="00B60299">
      <w:pPr>
        <w:widowControl w:val="0"/>
        <w:jc w:val="center"/>
        <w:rPr>
          <w:b/>
          <w:color w:val="000000"/>
          <w:sz w:val="28"/>
        </w:rPr>
      </w:pPr>
    </w:p>
    <w:p w:rsidR="00B60299" w:rsidRPr="00B60299" w:rsidRDefault="00B60299" w:rsidP="00B60299">
      <w:pPr>
        <w:widowControl w:val="0"/>
        <w:jc w:val="center"/>
        <w:rPr>
          <w:b/>
          <w:color w:val="000000"/>
          <w:sz w:val="28"/>
        </w:rPr>
      </w:pPr>
    </w:p>
    <w:p w:rsidR="00B60299" w:rsidRPr="00B60299" w:rsidRDefault="00B60299" w:rsidP="00B60299">
      <w:pPr>
        <w:widowControl w:val="0"/>
        <w:jc w:val="center"/>
        <w:rPr>
          <w:b/>
          <w:color w:val="000000"/>
          <w:sz w:val="28"/>
        </w:rPr>
      </w:pPr>
    </w:p>
    <w:p w:rsidR="00B60299" w:rsidRPr="00B60299" w:rsidRDefault="00B60299" w:rsidP="00B60299">
      <w:pPr>
        <w:widowControl w:val="0"/>
        <w:jc w:val="center"/>
        <w:rPr>
          <w:b/>
          <w:color w:val="000000"/>
          <w:sz w:val="44"/>
          <w:szCs w:val="44"/>
        </w:rPr>
      </w:pPr>
      <w:r w:rsidRPr="00B60299">
        <w:rPr>
          <w:b/>
          <w:color w:val="000000"/>
          <w:sz w:val="44"/>
          <w:szCs w:val="44"/>
        </w:rPr>
        <w:t xml:space="preserve">АДМИНИСТРАЦИЯ </w:t>
      </w:r>
    </w:p>
    <w:p w:rsidR="00B60299" w:rsidRPr="00B60299" w:rsidRDefault="00B60299" w:rsidP="00B60299">
      <w:pPr>
        <w:widowControl w:val="0"/>
        <w:jc w:val="center"/>
        <w:rPr>
          <w:b/>
          <w:color w:val="000000"/>
          <w:sz w:val="28"/>
        </w:rPr>
      </w:pPr>
      <w:r w:rsidRPr="00B60299">
        <w:rPr>
          <w:b/>
          <w:color w:val="000000"/>
          <w:sz w:val="28"/>
        </w:rPr>
        <w:t>ПЕЧЕНГСКОГО МУНИЦИПАЛЬНОГО ОКРУГА</w:t>
      </w:r>
    </w:p>
    <w:p w:rsidR="00B60299" w:rsidRPr="00B60299" w:rsidRDefault="00B60299" w:rsidP="00B60299">
      <w:pPr>
        <w:widowControl w:val="0"/>
        <w:jc w:val="center"/>
        <w:rPr>
          <w:b/>
          <w:color w:val="000000"/>
          <w:sz w:val="28"/>
        </w:rPr>
      </w:pPr>
      <w:r w:rsidRPr="00B60299">
        <w:rPr>
          <w:b/>
          <w:color w:val="000000"/>
          <w:sz w:val="28"/>
        </w:rPr>
        <w:t>МУРМАНСКОЙ ОБЛАСТИ</w:t>
      </w:r>
    </w:p>
    <w:p w:rsidR="00B60299" w:rsidRPr="00B60299" w:rsidRDefault="00B60299" w:rsidP="00B60299">
      <w:pPr>
        <w:widowControl w:val="0"/>
        <w:jc w:val="center"/>
        <w:rPr>
          <w:b/>
          <w:color w:val="000000"/>
          <w:sz w:val="16"/>
          <w:szCs w:val="16"/>
        </w:rPr>
      </w:pPr>
    </w:p>
    <w:p w:rsidR="00B60299" w:rsidRPr="00B60299" w:rsidRDefault="00B60299" w:rsidP="00B60299">
      <w:pPr>
        <w:widowControl w:val="0"/>
        <w:jc w:val="center"/>
        <w:rPr>
          <w:b/>
          <w:color w:val="000000"/>
          <w:sz w:val="44"/>
          <w:szCs w:val="44"/>
        </w:rPr>
      </w:pPr>
      <w:r w:rsidRPr="00B60299">
        <w:rPr>
          <w:b/>
          <w:color w:val="000000"/>
          <w:sz w:val="44"/>
          <w:szCs w:val="44"/>
        </w:rPr>
        <w:t>ПОСТАНОВЛЕНИЕ</w:t>
      </w:r>
    </w:p>
    <w:p w:rsidR="00B60299" w:rsidRPr="00B60299" w:rsidRDefault="00B60299" w:rsidP="00B60299">
      <w:pPr>
        <w:widowControl w:val="0"/>
        <w:jc w:val="center"/>
        <w:rPr>
          <w:color w:val="000000"/>
        </w:rPr>
      </w:pPr>
    </w:p>
    <w:p w:rsidR="00B60299" w:rsidRPr="00B60299" w:rsidRDefault="00B60299" w:rsidP="00B60299">
      <w:pPr>
        <w:widowControl w:val="0"/>
        <w:jc w:val="center"/>
        <w:rPr>
          <w:color w:val="000000"/>
        </w:rPr>
      </w:pPr>
    </w:p>
    <w:p w:rsidR="00B60299" w:rsidRPr="00B60299" w:rsidRDefault="00B60299" w:rsidP="00B60299">
      <w:pPr>
        <w:widowControl w:val="0"/>
        <w:jc w:val="both"/>
        <w:rPr>
          <w:b/>
          <w:color w:val="000000"/>
          <w:sz w:val="24"/>
        </w:rPr>
      </w:pPr>
      <w:r w:rsidRPr="00B60299">
        <w:rPr>
          <w:b/>
          <w:color w:val="000000"/>
          <w:sz w:val="24"/>
        </w:rPr>
        <w:t xml:space="preserve">от </w:t>
      </w:r>
      <w:r w:rsidR="00BF0072">
        <w:rPr>
          <w:b/>
          <w:color w:val="000000"/>
          <w:sz w:val="24"/>
        </w:rPr>
        <w:t xml:space="preserve">12.04.2022 </w:t>
      </w:r>
      <w:r w:rsidR="00BF0072">
        <w:rPr>
          <w:b/>
          <w:color w:val="000000"/>
          <w:sz w:val="24"/>
        </w:rPr>
        <w:tab/>
      </w:r>
      <w:r w:rsidR="00BF0072">
        <w:rPr>
          <w:b/>
          <w:color w:val="000000"/>
          <w:sz w:val="24"/>
        </w:rPr>
        <w:tab/>
      </w:r>
      <w:r w:rsidR="00BF0072">
        <w:rPr>
          <w:b/>
          <w:color w:val="000000"/>
          <w:sz w:val="24"/>
        </w:rPr>
        <w:tab/>
      </w:r>
      <w:r w:rsidR="00BF0072">
        <w:rPr>
          <w:b/>
          <w:color w:val="000000"/>
          <w:sz w:val="24"/>
        </w:rPr>
        <w:tab/>
      </w:r>
      <w:r w:rsidR="00BF0072">
        <w:rPr>
          <w:b/>
          <w:color w:val="000000"/>
          <w:sz w:val="24"/>
        </w:rPr>
        <w:tab/>
      </w:r>
      <w:r w:rsidR="00BF0072">
        <w:rPr>
          <w:b/>
          <w:color w:val="000000"/>
          <w:sz w:val="24"/>
        </w:rPr>
        <w:tab/>
      </w:r>
      <w:r w:rsidR="00BF0072">
        <w:rPr>
          <w:b/>
          <w:color w:val="000000"/>
          <w:sz w:val="24"/>
        </w:rPr>
        <w:tab/>
      </w:r>
      <w:r w:rsidR="00BF0072">
        <w:rPr>
          <w:b/>
          <w:color w:val="000000"/>
          <w:sz w:val="24"/>
        </w:rPr>
        <w:tab/>
      </w:r>
      <w:r w:rsidR="00BF0072">
        <w:rPr>
          <w:b/>
          <w:color w:val="000000"/>
          <w:sz w:val="24"/>
        </w:rPr>
        <w:tab/>
      </w:r>
      <w:r w:rsidR="00BF0072">
        <w:rPr>
          <w:b/>
          <w:color w:val="000000"/>
          <w:sz w:val="24"/>
        </w:rPr>
        <w:tab/>
      </w:r>
      <w:r w:rsidRPr="00B60299">
        <w:rPr>
          <w:b/>
          <w:color w:val="000000"/>
          <w:sz w:val="24"/>
        </w:rPr>
        <w:t xml:space="preserve">   № </w:t>
      </w:r>
      <w:r w:rsidR="00BF0072">
        <w:rPr>
          <w:b/>
          <w:color w:val="000000"/>
          <w:sz w:val="24"/>
        </w:rPr>
        <w:t>494</w:t>
      </w:r>
    </w:p>
    <w:p w:rsidR="00B60299" w:rsidRPr="00B60299" w:rsidRDefault="00B60299" w:rsidP="00B60299">
      <w:pPr>
        <w:widowControl w:val="0"/>
        <w:jc w:val="center"/>
        <w:rPr>
          <w:b/>
          <w:color w:val="000000"/>
          <w:sz w:val="28"/>
        </w:rPr>
      </w:pPr>
      <w:proofErr w:type="spellStart"/>
      <w:r w:rsidRPr="00B60299">
        <w:rPr>
          <w:b/>
          <w:color w:val="000000"/>
          <w:sz w:val="24"/>
        </w:rPr>
        <w:t>п.г.т</w:t>
      </w:r>
      <w:proofErr w:type="spellEnd"/>
      <w:r w:rsidRPr="00B60299">
        <w:rPr>
          <w:b/>
          <w:color w:val="000000"/>
          <w:sz w:val="24"/>
        </w:rPr>
        <w:t>. Никель</w:t>
      </w:r>
    </w:p>
    <w:p w:rsidR="00B60299" w:rsidRPr="00B60299" w:rsidRDefault="00B60299" w:rsidP="00B60299">
      <w:pPr>
        <w:widowControl w:val="0"/>
        <w:jc w:val="both"/>
        <w:rPr>
          <w:b/>
          <w:color w:val="000000"/>
          <w:sz w:val="24"/>
          <w:szCs w:val="24"/>
        </w:rPr>
      </w:pPr>
    </w:p>
    <w:p w:rsidR="00B60299" w:rsidRPr="00B60299" w:rsidRDefault="00B60299" w:rsidP="00B60299">
      <w:pPr>
        <w:widowControl w:val="0"/>
        <w:jc w:val="both"/>
        <w:rPr>
          <w:b/>
          <w:color w:val="000000"/>
          <w:sz w:val="24"/>
          <w:szCs w:val="24"/>
        </w:rPr>
      </w:pPr>
    </w:p>
    <w:p w:rsidR="008A3DA9" w:rsidRPr="00B60299" w:rsidRDefault="008B0F8B" w:rsidP="00B60299">
      <w:pPr>
        <w:jc w:val="center"/>
        <w:rPr>
          <w:b/>
        </w:rPr>
      </w:pPr>
      <w:r w:rsidRPr="00B60299">
        <w:rPr>
          <w:b/>
        </w:rPr>
        <w:t>О смене учредителя</w:t>
      </w:r>
      <w:r w:rsidR="00C34883" w:rsidRPr="00B60299">
        <w:rPr>
          <w:b/>
        </w:rPr>
        <w:t xml:space="preserve">, </w:t>
      </w:r>
      <w:r w:rsidR="0030022B" w:rsidRPr="00B60299">
        <w:rPr>
          <w:b/>
        </w:rPr>
        <w:t>переименовании</w:t>
      </w:r>
      <w:r w:rsidRPr="00B60299">
        <w:rPr>
          <w:b/>
        </w:rPr>
        <w:t xml:space="preserve"> и утверждении </w:t>
      </w:r>
      <w:r w:rsidR="008A3DA9" w:rsidRPr="00B60299">
        <w:rPr>
          <w:b/>
        </w:rPr>
        <w:t xml:space="preserve">Устава муниципального </w:t>
      </w:r>
      <w:r w:rsidR="00C34883" w:rsidRPr="00B60299">
        <w:rPr>
          <w:b/>
        </w:rPr>
        <w:t>казенного</w:t>
      </w:r>
      <w:r w:rsidR="00B60299">
        <w:rPr>
          <w:b/>
        </w:rPr>
        <w:br/>
      </w:r>
      <w:r w:rsidR="008A3DA9" w:rsidRPr="00B60299">
        <w:rPr>
          <w:b/>
        </w:rPr>
        <w:t xml:space="preserve"> учреждения</w:t>
      </w:r>
      <w:r w:rsidR="00B60299">
        <w:rPr>
          <w:b/>
        </w:rPr>
        <w:t xml:space="preserve"> </w:t>
      </w:r>
      <w:r w:rsidR="00C34883" w:rsidRPr="00B60299">
        <w:rPr>
          <w:b/>
          <w:bCs/>
          <w:iCs/>
        </w:rPr>
        <w:t>«Управление городского хозяйства</w:t>
      </w:r>
      <w:r w:rsidR="008A3DA9" w:rsidRPr="00B60299">
        <w:rPr>
          <w:b/>
          <w:bCs/>
          <w:iCs/>
        </w:rPr>
        <w:t>»</w:t>
      </w:r>
      <w:r w:rsidR="004C23FE" w:rsidRPr="00B60299">
        <w:rPr>
          <w:b/>
          <w:bCs/>
          <w:iCs/>
        </w:rPr>
        <w:t xml:space="preserve"> в новой редакции</w:t>
      </w:r>
    </w:p>
    <w:p w:rsidR="00375A5B" w:rsidRPr="00B60299" w:rsidRDefault="00375A5B" w:rsidP="00B60299">
      <w:pPr>
        <w:ind w:firstLine="709"/>
        <w:jc w:val="both"/>
        <w:rPr>
          <w:sz w:val="24"/>
          <w:szCs w:val="24"/>
        </w:rPr>
      </w:pPr>
    </w:p>
    <w:p w:rsidR="007B7DA9" w:rsidRPr="00B60299" w:rsidRDefault="007B7DA9" w:rsidP="00B60299">
      <w:pPr>
        <w:ind w:firstLine="709"/>
        <w:jc w:val="both"/>
        <w:rPr>
          <w:sz w:val="24"/>
          <w:szCs w:val="24"/>
        </w:rPr>
      </w:pPr>
    </w:p>
    <w:p w:rsidR="006B40AB" w:rsidRPr="00B60299" w:rsidRDefault="00423752" w:rsidP="00B602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0299">
        <w:rPr>
          <w:sz w:val="24"/>
          <w:szCs w:val="24"/>
        </w:rPr>
        <w:t>Руководствуясь</w:t>
      </w:r>
      <w:r w:rsidR="008A3DA9" w:rsidRPr="00B60299">
        <w:rPr>
          <w:sz w:val="24"/>
          <w:szCs w:val="24"/>
        </w:rPr>
        <w:t xml:space="preserve"> Гражданским кодексом Российской Федерации, Федеральным законом от </w:t>
      </w:r>
      <w:r w:rsidR="008B0F8B" w:rsidRPr="00B60299">
        <w:rPr>
          <w:sz w:val="24"/>
          <w:szCs w:val="24"/>
        </w:rPr>
        <w:t>06.10.2003 № 131-ФЗ «Об общих принципах организации местного самоуправления в Российской Федерации», Федеральным законом</w:t>
      </w:r>
      <w:r w:rsidRPr="00B60299">
        <w:rPr>
          <w:sz w:val="24"/>
          <w:szCs w:val="24"/>
        </w:rPr>
        <w:t xml:space="preserve"> </w:t>
      </w:r>
      <w:r w:rsidR="008B0F8B" w:rsidRPr="00B60299">
        <w:rPr>
          <w:sz w:val="24"/>
          <w:szCs w:val="24"/>
        </w:rPr>
        <w:t xml:space="preserve">от </w:t>
      </w:r>
      <w:r w:rsidR="008A3DA9" w:rsidRPr="00B60299">
        <w:rPr>
          <w:sz w:val="24"/>
          <w:szCs w:val="24"/>
        </w:rPr>
        <w:t xml:space="preserve">12.01.1996 № 7-ФЗ «О некоммерческих организациях», </w:t>
      </w:r>
      <w:r w:rsidR="00D95E16" w:rsidRPr="00B60299">
        <w:rPr>
          <w:sz w:val="24"/>
          <w:szCs w:val="24"/>
        </w:rPr>
        <w:t xml:space="preserve">Законом Мурманской области от 24.04.2020 </w:t>
      </w:r>
      <w:r w:rsidR="007B7DA9" w:rsidRPr="00B60299">
        <w:rPr>
          <w:sz w:val="24"/>
          <w:szCs w:val="24"/>
        </w:rPr>
        <w:t xml:space="preserve">                       </w:t>
      </w:r>
      <w:r w:rsidR="00D95E16" w:rsidRPr="00B60299">
        <w:rPr>
          <w:sz w:val="24"/>
          <w:szCs w:val="24"/>
        </w:rPr>
        <w:t xml:space="preserve">№ 2482-01-ЗМО «Об образовании муниципального образования </w:t>
      </w:r>
      <w:proofErr w:type="spellStart"/>
      <w:r w:rsidR="00D95E16" w:rsidRPr="00B60299">
        <w:rPr>
          <w:sz w:val="24"/>
          <w:szCs w:val="24"/>
        </w:rPr>
        <w:t>Печенгский</w:t>
      </w:r>
      <w:proofErr w:type="spellEnd"/>
      <w:r w:rsidR="00D95E16" w:rsidRPr="00B60299">
        <w:rPr>
          <w:sz w:val="24"/>
          <w:szCs w:val="24"/>
        </w:rPr>
        <w:t xml:space="preserve"> муниципальный округ Мурманской области», </w:t>
      </w:r>
      <w:r w:rsidR="004A42D8" w:rsidRPr="00B60299">
        <w:rPr>
          <w:sz w:val="24"/>
          <w:szCs w:val="24"/>
        </w:rPr>
        <w:t>р</w:t>
      </w:r>
      <w:r w:rsidR="00185BF8" w:rsidRPr="00B60299">
        <w:rPr>
          <w:sz w:val="24"/>
          <w:szCs w:val="24"/>
        </w:rPr>
        <w:t>ешением Совета депутатов Печенгского муниципального округа Мурманской области от 09.10.2020 № 29 «Об учреждении администрации Печенгского муниципального округа Му</w:t>
      </w:r>
      <w:r w:rsidR="00B361B1" w:rsidRPr="00B60299">
        <w:rPr>
          <w:sz w:val="24"/>
          <w:szCs w:val="24"/>
        </w:rPr>
        <w:t>рманской области»</w:t>
      </w:r>
      <w:r w:rsidR="008B0F8B" w:rsidRPr="00B60299">
        <w:rPr>
          <w:sz w:val="24"/>
          <w:szCs w:val="24"/>
        </w:rPr>
        <w:t xml:space="preserve">, </w:t>
      </w:r>
      <w:r w:rsidR="004A42D8" w:rsidRPr="00B60299">
        <w:rPr>
          <w:sz w:val="24"/>
          <w:szCs w:val="24"/>
        </w:rPr>
        <w:t>р</w:t>
      </w:r>
      <w:r w:rsidR="008B0F8B" w:rsidRPr="00B60299">
        <w:rPr>
          <w:sz w:val="24"/>
          <w:szCs w:val="24"/>
        </w:rPr>
        <w:t xml:space="preserve">ешением Совета депутатом Печенгского муниципального округа Мурманской области </w:t>
      </w:r>
      <w:r w:rsidR="00B60299">
        <w:rPr>
          <w:sz w:val="24"/>
          <w:szCs w:val="24"/>
        </w:rPr>
        <w:br/>
      </w:r>
      <w:r w:rsidR="008B0F8B" w:rsidRPr="00B60299">
        <w:rPr>
          <w:sz w:val="24"/>
          <w:szCs w:val="24"/>
        </w:rPr>
        <w:t xml:space="preserve">от </w:t>
      </w:r>
      <w:r w:rsidR="00CB544D" w:rsidRPr="00B60299">
        <w:rPr>
          <w:sz w:val="24"/>
          <w:szCs w:val="24"/>
        </w:rPr>
        <w:t xml:space="preserve">23.10.2020 № 34 «О ликвидации органов местного самоуправления муниципального образования </w:t>
      </w:r>
      <w:proofErr w:type="spellStart"/>
      <w:r w:rsidR="00CB544D" w:rsidRPr="00B60299">
        <w:rPr>
          <w:sz w:val="24"/>
          <w:szCs w:val="24"/>
        </w:rPr>
        <w:t>Печенгский</w:t>
      </w:r>
      <w:proofErr w:type="spellEnd"/>
      <w:r w:rsidR="00CB544D" w:rsidRPr="00B60299">
        <w:rPr>
          <w:sz w:val="24"/>
          <w:szCs w:val="24"/>
        </w:rPr>
        <w:t xml:space="preserve"> район и их структурных подразделений»</w:t>
      </w:r>
      <w:r w:rsidR="00375A5B" w:rsidRPr="00B60299">
        <w:rPr>
          <w:sz w:val="24"/>
          <w:szCs w:val="24"/>
        </w:rPr>
        <w:t>,</w:t>
      </w:r>
    </w:p>
    <w:p w:rsidR="006B40AB" w:rsidRPr="00B60299" w:rsidRDefault="006B40AB" w:rsidP="00B60299">
      <w:pPr>
        <w:jc w:val="both"/>
        <w:rPr>
          <w:sz w:val="24"/>
          <w:szCs w:val="24"/>
        </w:rPr>
      </w:pPr>
    </w:p>
    <w:p w:rsidR="00217707" w:rsidRPr="00B60299" w:rsidRDefault="00217707" w:rsidP="00B60299">
      <w:pPr>
        <w:jc w:val="both"/>
        <w:rPr>
          <w:b/>
          <w:sz w:val="24"/>
          <w:szCs w:val="24"/>
        </w:rPr>
      </w:pPr>
      <w:r w:rsidRPr="00B60299">
        <w:rPr>
          <w:b/>
          <w:sz w:val="24"/>
          <w:szCs w:val="24"/>
        </w:rPr>
        <w:t>ПОСТАНОВЛЯЮ:</w:t>
      </w:r>
    </w:p>
    <w:p w:rsidR="001A22F2" w:rsidRPr="00B60299" w:rsidRDefault="001A22F2" w:rsidP="00B60299">
      <w:pPr>
        <w:jc w:val="both"/>
        <w:rPr>
          <w:b/>
          <w:sz w:val="24"/>
          <w:szCs w:val="24"/>
        </w:rPr>
      </w:pPr>
    </w:p>
    <w:p w:rsidR="00553243" w:rsidRPr="00B60299" w:rsidRDefault="00B60299" w:rsidP="00B60299">
      <w:pPr>
        <w:pStyle w:val="a5"/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48274A" w:rsidRPr="00B60299">
        <w:rPr>
          <w:sz w:val="24"/>
          <w:szCs w:val="24"/>
        </w:rPr>
        <w:t>Осуществить смену учре</w:t>
      </w:r>
      <w:r w:rsidR="00C34883" w:rsidRPr="00B60299">
        <w:rPr>
          <w:sz w:val="24"/>
          <w:szCs w:val="24"/>
        </w:rPr>
        <w:t>дителя муниципального казенного</w:t>
      </w:r>
      <w:r w:rsidR="0048274A" w:rsidRPr="00B60299">
        <w:rPr>
          <w:sz w:val="24"/>
          <w:szCs w:val="24"/>
        </w:rPr>
        <w:t xml:space="preserve"> учрежд</w:t>
      </w:r>
      <w:r w:rsidR="00C34883" w:rsidRPr="00B60299">
        <w:rPr>
          <w:sz w:val="24"/>
          <w:szCs w:val="24"/>
        </w:rPr>
        <w:t>ения «Управление городского хозяйства</w:t>
      </w:r>
      <w:r w:rsidR="00D17DA7" w:rsidRPr="00B60299">
        <w:rPr>
          <w:sz w:val="24"/>
          <w:szCs w:val="24"/>
        </w:rPr>
        <w:t xml:space="preserve">» </w:t>
      </w:r>
      <w:r w:rsidR="0048274A" w:rsidRPr="00B60299">
        <w:rPr>
          <w:sz w:val="24"/>
          <w:szCs w:val="24"/>
        </w:rPr>
        <w:t>муниципального образо</w:t>
      </w:r>
      <w:r w:rsidR="00C34883" w:rsidRPr="00B60299">
        <w:rPr>
          <w:sz w:val="24"/>
          <w:szCs w:val="24"/>
        </w:rPr>
        <w:t>вания г</w:t>
      </w:r>
      <w:r w:rsidR="00FA7BFA" w:rsidRPr="00B60299">
        <w:rPr>
          <w:sz w:val="24"/>
          <w:szCs w:val="24"/>
        </w:rPr>
        <w:t>. Заполярный</w:t>
      </w:r>
      <w:r w:rsidR="00D17DA7" w:rsidRPr="00B60299">
        <w:rPr>
          <w:sz w:val="24"/>
          <w:szCs w:val="24"/>
        </w:rPr>
        <w:t xml:space="preserve">, созданного на основании постановления администрации муниципального образования г. Заполярный от 01.03.2013 № 40 «Об учреждении (создании) муниципального казенного учреждения «Управление городского хозяйства» муниципального образования </w:t>
      </w:r>
      <w:r>
        <w:rPr>
          <w:sz w:val="24"/>
          <w:szCs w:val="24"/>
        </w:rPr>
        <w:br/>
      </w:r>
      <w:r w:rsidR="00D17DA7" w:rsidRPr="00B60299">
        <w:rPr>
          <w:sz w:val="24"/>
          <w:szCs w:val="24"/>
        </w:rPr>
        <w:t>г. Заполярный»</w:t>
      </w:r>
      <w:r w:rsidR="00720341" w:rsidRPr="00B60299">
        <w:rPr>
          <w:sz w:val="24"/>
          <w:szCs w:val="24"/>
        </w:rPr>
        <w:t xml:space="preserve">, </w:t>
      </w:r>
      <w:r w:rsidR="00720341" w:rsidRPr="00B60299">
        <w:rPr>
          <w:sz w:val="24"/>
          <w:szCs w:val="24"/>
          <w:lang w:val="en-US"/>
        </w:rPr>
        <w:t>c</w:t>
      </w:r>
      <w:r w:rsidR="00720341" w:rsidRPr="00B60299">
        <w:rPr>
          <w:sz w:val="24"/>
          <w:szCs w:val="24"/>
        </w:rPr>
        <w:t xml:space="preserve"> муниципального образования городское поселение Заполярный Печенгского района Мурманской области</w:t>
      </w:r>
      <w:r w:rsidR="0048274A" w:rsidRPr="00B60299">
        <w:rPr>
          <w:sz w:val="24"/>
          <w:szCs w:val="24"/>
        </w:rPr>
        <w:t xml:space="preserve"> в лице администрации </w:t>
      </w:r>
      <w:r w:rsidR="00720341" w:rsidRPr="00B60299">
        <w:rPr>
          <w:sz w:val="24"/>
          <w:szCs w:val="24"/>
        </w:rPr>
        <w:t xml:space="preserve">муниципального образования городское поселение Заполярный Печенгского </w:t>
      </w:r>
      <w:r w:rsidR="00AA6B86" w:rsidRPr="00B60299">
        <w:rPr>
          <w:sz w:val="24"/>
          <w:szCs w:val="24"/>
        </w:rPr>
        <w:t>района</w:t>
      </w:r>
      <w:r w:rsidR="00D17DA7" w:rsidRPr="00B60299">
        <w:rPr>
          <w:sz w:val="24"/>
          <w:szCs w:val="24"/>
        </w:rPr>
        <w:t xml:space="preserve"> </w:t>
      </w:r>
      <w:r w:rsidR="0048274A" w:rsidRPr="00B60299">
        <w:rPr>
          <w:sz w:val="24"/>
          <w:szCs w:val="24"/>
        </w:rPr>
        <w:t>на муниципальное</w:t>
      </w:r>
      <w:proofErr w:type="gramEnd"/>
      <w:r w:rsidR="0048274A" w:rsidRPr="00B60299">
        <w:rPr>
          <w:sz w:val="24"/>
          <w:szCs w:val="24"/>
        </w:rPr>
        <w:t xml:space="preserve"> образование </w:t>
      </w:r>
      <w:proofErr w:type="spellStart"/>
      <w:r w:rsidR="0048274A" w:rsidRPr="00B60299">
        <w:rPr>
          <w:sz w:val="24"/>
          <w:szCs w:val="24"/>
        </w:rPr>
        <w:t>Печенгский</w:t>
      </w:r>
      <w:proofErr w:type="spellEnd"/>
      <w:r w:rsidR="0048274A" w:rsidRPr="00B60299">
        <w:rPr>
          <w:sz w:val="24"/>
          <w:szCs w:val="24"/>
        </w:rPr>
        <w:t xml:space="preserve"> муниципальный округ Мурманской области в лице администрации Печенгского муниципального округа Мурманской области.</w:t>
      </w:r>
    </w:p>
    <w:p w:rsidR="0030022B" w:rsidRPr="00B60299" w:rsidRDefault="00B60299" w:rsidP="00B60299">
      <w:pPr>
        <w:pStyle w:val="a5"/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022B" w:rsidRPr="00B60299">
        <w:rPr>
          <w:sz w:val="24"/>
          <w:szCs w:val="24"/>
        </w:rPr>
        <w:t>Переименовать муниципальное казенное учреждение «Управление городского хозяйства» муниципального образования г</w:t>
      </w:r>
      <w:r w:rsidR="00FA7BFA" w:rsidRPr="00B60299">
        <w:rPr>
          <w:sz w:val="24"/>
          <w:szCs w:val="24"/>
        </w:rPr>
        <w:t xml:space="preserve">. </w:t>
      </w:r>
      <w:proofErr w:type="gramStart"/>
      <w:r w:rsidR="00FA7BFA" w:rsidRPr="00B60299">
        <w:rPr>
          <w:sz w:val="24"/>
          <w:szCs w:val="24"/>
        </w:rPr>
        <w:t>Заполярный</w:t>
      </w:r>
      <w:proofErr w:type="gramEnd"/>
      <w:r w:rsidR="00FA7BFA" w:rsidRPr="00B60299">
        <w:rPr>
          <w:sz w:val="24"/>
          <w:szCs w:val="24"/>
        </w:rPr>
        <w:t xml:space="preserve"> </w:t>
      </w:r>
      <w:r w:rsidR="0030022B" w:rsidRPr="00B60299">
        <w:rPr>
          <w:sz w:val="24"/>
          <w:szCs w:val="24"/>
        </w:rPr>
        <w:t>в муниципальное казенное учреждение «Управление благоустройства и развития»</w:t>
      </w:r>
      <w:r w:rsidR="00720341" w:rsidRPr="00B60299">
        <w:rPr>
          <w:sz w:val="24"/>
          <w:szCs w:val="24"/>
        </w:rPr>
        <w:t xml:space="preserve"> </w:t>
      </w:r>
      <w:r w:rsidR="00FA7BFA" w:rsidRPr="00B60299">
        <w:rPr>
          <w:sz w:val="24"/>
          <w:szCs w:val="24"/>
        </w:rPr>
        <w:t>Печенгск</w:t>
      </w:r>
      <w:r w:rsidR="00AA6B86" w:rsidRPr="00B60299">
        <w:rPr>
          <w:sz w:val="24"/>
          <w:szCs w:val="24"/>
        </w:rPr>
        <w:t>ого</w:t>
      </w:r>
      <w:r w:rsidR="00FA7BFA" w:rsidRPr="00B60299">
        <w:rPr>
          <w:sz w:val="24"/>
          <w:szCs w:val="24"/>
        </w:rPr>
        <w:t xml:space="preserve"> муниципальн</w:t>
      </w:r>
      <w:r w:rsidR="00AA6B86" w:rsidRPr="00B60299">
        <w:rPr>
          <w:sz w:val="24"/>
          <w:szCs w:val="24"/>
        </w:rPr>
        <w:t>ого</w:t>
      </w:r>
      <w:r w:rsidR="00FA7BFA" w:rsidRPr="00B60299">
        <w:rPr>
          <w:sz w:val="24"/>
          <w:szCs w:val="24"/>
        </w:rPr>
        <w:t xml:space="preserve"> округ</w:t>
      </w:r>
      <w:r w:rsidR="00AA6B86" w:rsidRPr="00B60299">
        <w:rPr>
          <w:sz w:val="24"/>
          <w:szCs w:val="24"/>
        </w:rPr>
        <w:t>а</w:t>
      </w:r>
      <w:r w:rsidR="00FA7BFA" w:rsidRPr="00B60299">
        <w:rPr>
          <w:sz w:val="24"/>
          <w:szCs w:val="24"/>
        </w:rPr>
        <w:t xml:space="preserve"> Мурманской области</w:t>
      </w:r>
      <w:r w:rsidR="0030022B" w:rsidRPr="00B60299">
        <w:rPr>
          <w:sz w:val="24"/>
          <w:szCs w:val="24"/>
        </w:rPr>
        <w:t>.</w:t>
      </w:r>
    </w:p>
    <w:p w:rsidR="00553243" w:rsidRPr="00B60299" w:rsidRDefault="00B60299" w:rsidP="00B60299">
      <w:pPr>
        <w:pStyle w:val="a5"/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022B" w:rsidRPr="00B60299">
        <w:rPr>
          <w:sz w:val="24"/>
          <w:szCs w:val="24"/>
        </w:rPr>
        <w:t>Утвердить Устав муниципального казенного</w:t>
      </w:r>
      <w:r w:rsidR="008A3DA9" w:rsidRPr="00B60299">
        <w:rPr>
          <w:sz w:val="24"/>
          <w:szCs w:val="24"/>
        </w:rPr>
        <w:t xml:space="preserve"> учреждения «</w:t>
      </w:r>
      <w:r w:rsidR="0030022B" w:rsidRPr="00B60299">
        <w:rPr>
          <w:sz w:val="24"/>
          <w:szCs w:val="24"/>
        </w:rPr>
        <w:t>Управление благоустройства и развития</w:t>
      </w:r>
      <w:r w:rsidR="008A3DA9" w:rsidRPr="00B60299">
        <w:rPr>
          <w:sz w:val="24"/>
          <w:szCs w:val="24"/>
        </w:rPr>
        <w:t>»</w:t>
      </w:r>
      <w:r w:rsidR="00553243" w:rsidRPr="00B60299">
        <w:rPr>
          <w:sz w:val="24"/>
          <w:szCs w:val="24"/>
        </w:rPr>
        <w:t xml:space="preserve"> </w:t>
      </w:r>
      <w:r w:rsidR="00FA7BFA" w:rsidRPr="00B60299">
        <w:rPr>
          <w:sz w:val="24"/>
          <w:szCs w:val="24"/>
        </w:rPr>
        <w:t>Печенгск</w:t>
      </w:r>
      <w:r w:rsidR="00AA6B86" w:rsidRPr="00B60299">
        <w:rPr>
          <w:sz w:val="24"/>
          <w:szCs w:val="24"/>
        </w:rPr>
        <w:t>ого</w:t>
      </w:r>
      <w:r w:rsidR="00FA7BFA" w:rsidRPr="00B60299">
        <w:rPr>
          <w:sz w:val="24"/>
          <w:szCs w:val="24"/>
        </w:rPr>
        <w:t xml:space="preserve"> муниципальн</w:t>
      </w:r>
      <w:r w:rsidR="00AA6B86" w:rsidRPr="00B60299">
        <w:rPr>
          <w:sz w:val="24"/>
          <w:szCs w:val="24"/>
        </w:rPr>
        <w:t>ого</w:t>
      </w:r>
      <w:r w:rsidR="00FA7BFA" w:rsidRPr="00B60299">
        <w:rPr>
          <w:sz w:val="24"/>
          <w:szCs w:val="24"/>
        </w:rPr>
        <w:t xml:space="preserve"> округ</w:t>
      </w:r>
      <w:r w:rsidR="00AA6B86" w:rsidRPr="00B60299">
        <w:rPr>
          <w:sz w:val="24"/>
          <w:szCs w:val="24"/>
        </w:rPr>
        <w:t>а</w:t>
      </w:r>
      <w:r w:rsidR="00FA7BFA" w:rsidRPr="00B60299">
        <w:rPr>
          <w:sz w:val="24"/>
          <w:szCs w:val="24"/>
        </w:rPr>
        <w:t xml:space="preserve"> Мурманской области</w:t>
      </w:r>
      <w:r w:rsidR="007E5409" w:rsidRPr="00B60299">
        <w:rPr>
          <w:sz w:val="24"/>
          <w:szCs w:val="24"/>
        </w:rPr>
        <w:t xml:space="preserve"> </w:t>
      </w:r>
      <w:r w:rsidR="00553243" w:rsidRPr="00B60299">
        <w:rPr>
          <w:sz w:val="24"/>
          <w:szCs w:val="24"/>
        </w:rPr>
        <w:lastRenderedPageBreak/>
        <w:t>(далее – Устав)</w:t>
      </w:r>
      <w:r w:rsidR="007D4D69" w:rsidRPr="00B60299">
        <w:rPr>
          <w:sz w:val="24"/>
          <w:szCs w:val="24"/>
        </w:rPr>
        <w:t xml:space="preserve"> </w:t>
      </w:r>
      <w:r w:rsidR="00553243" w:rsidRPr="00B60299">
        <w:rPr>
          <w:sz w:val="24"/>
          <w:szCs w:val="24"/>
        </w:rPr>
        <w:t xml:space="preserve">в новой редакции </w:t>
      </w:r>
      <w:r w:rsidR="008A3DA9" w:rsidRPr="00B60299">
        <w:rPr>
          <w:sz w:val="24"/>
          <w:szCs w:val="24"/>
        </w:rPr>
        <w:t>согласно приложению</w:t>
      </w:r>
      <w:r w:rsidR="00854D96" w:rsidRPr="00B60299">
        <w:rPr>
          <w:sz w:val="24"/>
          <w:szCs w:val="24"/>
        </w:rPr>
        <w:t xml:space="preserve"> к настоящему постановлению</w:t>
      </w:r>
      <w:r w:rsidR="008A3DA9" w:rsidRPr="00B60299">
        <w:rPr>
          <w:sz w:val="24"/>
          <w:szCs w:val="24"/>
        </w:rPr>
        <w:t>.</w:t>
      </w:r>
    </w:p>
    <w:p w:rsidR="00AA6B86" w:rsidRPr="00B60299" w:rsidRDefault="00B60299" w:rsidP="00B60299">
      <w:pPr>
        <w:pStyle w:val="a5"/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3DA9" w:rsidRPr="00B60299">
        <w:rPr>
          <w:sz w:val="24"/>
          <w:szCs w:val="24"/>
        </w:rPr>
        <w:t>Признать утратившим силу</w:t>
      </w:r>
      <w:r w:rsidR="00AA6B86" w:rsidRPr="00B60299">
        <w:rPr>
          <w:sz w:val="24"/>
          <w:szCs w:val="24"/>
        </w:rPr>
        <w:t>:</w:t>
      </w:r>
    </w:p>
    <w:p w:rsidR="00AA6B86" w:rsidRPr="00B60299" w:rsidRDefault="00AA6B86" w:rsidP="00B60299">
      <w:pPr>
        <w:pStyle w:val="a5"/>
        <w:widowControl w:val="0"/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B60299">
        <w:rPr>
          <w:sz w:val="24"/>
          <w:szCs w:val="24"/>
        </w:rPr>
        <w:t>-</w:t>
      </w:r>
      <w:r w:rsidR="008A3DA9" w:rsidRPr="00B60299">
        <w:rPr>
          <w:sz w:val="24"/>
          <w:szCs w:val="24"/>
        </w:rPr>
        <w:t xml:space="preserve"> постановление администрации </w:t>
      </w:r>
      <w:r w:rsidR="003B0C50" w:rsidRPr="00B60299">
        <w:rPr>
          <w:sz w:val="24"/>
          <w:szCs w:val="24"/>
        </w:rPr>
        <w:t xml:space="preserve">муниципального образования </w:t>
      </w:r>
      <w:r w:rsidR="00FA7BFA" w:rsidRPr="00B60299">
        <w:rPr>
          <w:sz w:val="24"/>
          <w:szCs w:val="24"/>
        </w:rPr>
        <w:t xml:space="preserve">г. </w:t>
      </w:r>
      <w:proofErr w:type="gramStart"/>
      <w:r w:rsidR="00FA7BFA" w:rsidRPr="00B60299">
        <w:rPr>
          <w:sz w:val="24"/>
          <w:szCs w:val="24"/>
        </w:rPr>
        <w:t>Заполярный</w:t>
      </w:r>
      <w:proofErr w:type="gramEnd"/>
      <w:r w:rsidR="00FA7BFA" w:rsidRPr="00B60299">
        <w:rPr>
          <w:sz w:val="24"/>
          <w:szCs w:val="24"/>
        </w:rPr>
        <w:t xml:space="preserve"> Печенгского района</w:t>
      </w:r>
      <w:r w:rsidR="008A3DA9" w:rsidRPr="00B60299">
        <w:rPr>
          <w:sz w:val="24"/>
          <w:szCs w:val="24"/>
        </w:rPr>
        <w:t xml:space="preserve"> от </w:t>
      </w:r>
      <w:r w:rsidR="00FA7BFA" w:rsidRPr="00B60299">
        <w:rPr>
          <w:sz w:val="24"/>
          <w:szCs w:val="24"/>
        </w:rPr>
        <w:t>11</w:t>
      </w:r>
      <w:r w:rsidR="003B0C50" w:rsidRPr="00B60299">
        <w:rPr>
          <w:sz w:val="24"/>
          <w:szCs w:val="24"/>
        </w:rPr>
        <w:t>.0</w:t>
      </w:r>
      <w:r w:rsidR="00FA7BFA" w:rsidRPr="00B60299">
        <w:rPr>
          <w:sz w:val="24"/>
          <w:szCs w:val="24"/>
        </w:rPr>
        <w:t>9</w:t>
      </w:r>
      <w:r w:rsidR="003B0C50" w:rsidRPr="00B60299">
        <w:rPr>
          <w:sz w:val="24"/>
          <w:szCs w:val="24"/>
        </w:rPr>
        <w:t>.20</w:t>
      </w:r>
      <w:r w:rsidR="00FA7BFA" w:rsidRPr="00B60299">
        <w:rPr>
          <w:sz w:val="24"/>
          <w:szCs w:val="24"/>
        </w:rPr>
        <w:t>15</w:t>
      </w:r>
      <w:r w:rsidR="008A3DA9" w:rsidRPr="00B60299">
        <w:rPr>
          <w:sz w:val="24"/>
          <w:szCs w:val="24"/>
        </w:rPr>
        <w:t xml:space="preserve"> № </w:t>
      </w:r>
      <w:r w:rsidR="00FA7BFA" w:rsidRPr="00B60299">
        <w:rPr>
          <w:sz w:val="24"/>
          <w:szCs w:val="24"/>
        </w:rPr>
        <w:t>303</w:t>
      </w:r>
      <w:r w:rsidR="004A42D8" w:rsidRPr="00B60299">
        <w:rPr>
          <w:sz w:val="24"/>
          <w:szCs w:val="24"/>
        </w:rPr>
        <w:t xml:space="preserve"> </w:t>
      </w:r>
      <w:r w:rsidR="005F0E51" w:rsidRPr="00B60299">
        <w:rPr>
          <w:sz w:val="24"/>
          <w:szCs w:val="24"/>
        </w:rPr>
        <w:t>«</w:t>
      </w:r>
      <w:r w:rsidR="003B0C50" w:rsidRPr="00B60299">
        <w:rPr>
          <w:sz w:val="24"/>
          <w:szCs w:val="24"/>
        </w:rPr>
        <w:t xml:space="preserve">Об </w:t>
      </w:r>
      <w:r w:rsidR="00FA7BFA" w:rsidRPr="00B60299">
        <w:rPr>
          <w:sz w:val="24"/>
          <w:szCs w:val="24"/>
        </w:rPr>
        <w:t>определении учредителя МКУ «Управление городского хозяйства» муниципаль</w:t>
      </w:r>
      <w:r w:rsidRPr="00B60299">
        <w:rPr>
          <w:sz w:val="24"/>
          <w:szCs w:val="24"/>
        </w:rPr>
        <w:t>ного образования г. Заполярный»;</w:t>
      </w:r>
    </w:p>
    <w:p w:rsidR="00553243" w:rsidRPr="00B60299" w:rsidRDefault="00AA6B86" w:rsidP="00B60299">
      <w:pPr>
        <w:pStyle w:val="a5"/>
        <w:widowControl w:val="0"/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B60299">
        <w:rPr>
          <w:sz w:val="24"/>
          <w:szCs w:val="24"/>
        </w:rPr>
        <w:t>-</w:t>
      </w:r>
      <w:r w:rsidR="00FA7BFA" w:rsidRPr="00B60299">
        <w:rPr>
          <w:sz w:val="24"/>
          <w:szCs w:val="24"/>
        </w:rPr>
        <w:t xml:space="preserve"> постановление администрации муниципального образования г. </w:t>
      </w:r>
      <w:proofErr w:type="gramStart"/>
      <w:r w:rsidR="00FA7BFA" w:rsidRPr="00B60299">
        <w:rPr>
          <w:sz w:val="24"/>
          <w:szCs w:val="24"/>
        </w:rPr>
        <w:t>Заполярный</w:t>
      </w:r>
      <w:proofErr w:type="gramEnd"/>
      <w:r w:rsidR="00FA7BFA" w:rsidRPr="00B60299">
        <w:rPr>
          <w:sz w:val="24"/>
          <w:szCs w:val="24"/>
        </w:rPr>
        <w:t xml:space="preserve"> Печенгского района от 13.01.2016 № 02 «Об </w:t>
      </w:r>
      <w:r w:rsidR="003B0C50" w:rsidRPr="00B60299">
        <w:rPr>
          <w:sz w:val="24"/>
          <w:szCs w:val="24"/>
        </w:rPr>
        <w:t xml:space="preserve">утверждении Устава </w:t>
      </w:r>
      <w:r w:rsidR="00FA7BFA" w:rsidRPr="00B60299">
        <w:rPr>
          <w:sz w:val="24"/>
          <w:szCs w:val="24"/>
        </w:rPr>
        <w:t>МКУ</w:t>
      </w:r>
      <w:r w:rsidR="003B0C50" w:rsidRPr="00B60299">
        <w:rPr>
          <w:sz w:val="24"/>
          <w:szCs w:val="24"/>
        </w:rPr>
        <w:t xml:space="preserve"> «</w:t>
      </w:r>
      <w:r w:rsidR="00FA7BFA" w:rsidRPr="00B60299">
        <w:rPr>
          <w:sz w:val="24"/>
          <w:szCs w:val="24"/>
        </w:rPr>
        <w:t>Управление городского хозяйства</w:t>
      </w:r>
      <w:r w:rsidR="005F0E51" w:rsidRPr="00B60299">
        <w:rPr>
          <w:sz w:val="24"/>
          <w:szCs w:val="24"/>
        </w:rPr>
        <w:t>»</w:t>
      </w:r>
      <w:r w:rsidR="00FA7BFA" w:rsidRPr="00B60299">
        <w:rPr>
          <w:sz w:val="24"/>
          <w:szCs w:val="24"/>
        </w:rPr>
        <w:t xml:space="preserve"> муниципального образования г. Заполярный»</w:t>
      </w:r>
      <w:r w:rsidR="008A3DA9" w:rsidRPr="00B60299">
        <w:rPr>
          <w:sz w:val="24"/>
          <w:szCs w:val="24"/>
        </w:rPr>
        <w:t>.</w:t>
      </w:r>
    </w:p>
    <w:p w:rsidR="000751D4" w:rsidRPr="00B60299" w:rsidRDefault="00B60299" w:rsidP="00B60299">
      <w:pPr>
        <w:pStyle w:val="a5"/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3243" w:rsidRPr="00B60299">
        <w:rPr>
          <w:sz w:val="24"/>
          <w:szCs w:val="24"/>
        </w:rPr>
        <w:t>Уполномочить директора</w:t>
      </w:r>
      <w:r w:rsidR="0067276C" w:rsidRPr="00B60299">
        <w:rPr>
          <w:sz w:val="24"/>
          <w:szCs w:val="24"/>
        </w:rPr>
        <w:t xml:space="preserve"> </w:t>
      </w:r>
      <w:r w:rsidR="00553243" w:rsidRPr="00B60299">
        <w:rPr>
          <w:sz w:val="24"/>
          <w:szCs w:val="24"/>
        </w:rPr>
        <w:t xml:space="preserve">муниципального </w:t>
      </w:r>
      <w:r w:rsidR="00FA7BFA" w:rsidRPr="00B60299">
        <w:rPr>
          <w:sz w:val="24"/>
          <w:szCs w:val="24"/>
        </w:rPr>
        <w:t>казенного учреждения</w:t>
      </w:r>
      <w:r w:rsidR="00553243" w:rsidRPr="00B60299">
        <w:rPr>
          <w:sz w:val="24"/>
          <w:szCs w:val="24"/>
        </w:rPr>
        <w:t xml:space="preserve"> «</w:t>
      </w:r>
      <w:r w:rsidR="00FA7BFA" w:rsidRPr="00B60299">
        <w:rPr>
          <w:sz w:val="24"/>
          <w:szCs w:val="24"/>
        </w:rPr>
        <w:t xml:space="preserve">Управление </w:t>
      </w:r>
      <w:r w:rsidR="00AA6B86" w:rsidRPr="00B60299">
        <w:rPr>
          <w:sz w:val="24"/>
          <w:szCs w:val="24"/>
        </w:rPr>
        <w:t>городского хозяйства</w:t>
      </w:r>
      <w:r w:rsidR="00FA7BFA" w:rsidRPr="00B60299">
        <w:rPr>
          <w:sz w:val="24"/>
          <w:szCs w:val="24"/>
        </w:rPr>
        <w:t>»</w:t>
      </w:r>
      <w:r w:rsidR="002631BF" w:rsidRPr="00B60299">
        <w:rPr>
          <w:sz w:val="24"/>
          <w:szCs w:val="24"/>
        </w:rPr>
        <w:t xml:space="preserve"> </w:t>
      </w:r>
      <w:r w:rsidR="00AA6B86" w:rsidRPr="00B60299">
        <w:rPr>
          <w:sz w:val="24"/>
          <w:szCs w:val="24"/>
        </w:rPr>
        <w:t xml:space="preserve">муниципального образования г. </w:t>
      </w:r>
      <w:proofErr w:type="gramStart"/>
      <w:r w:rsidR="00AA6B86" w:rsidRPr="00B60299">
        <w:rPr>
          <w:sz w:val="24"/>
          <w:szCs w:val="24"/>
        </w:rPr>
        <w:t>Заполярный</w:t>
      </w:r>
      <w:proofErr w:type="gramEnd"/>
      <w:r w:rsidR="00AA6B86" w:rsidRPr="00B60299">
        <w:rPr>
          <w:sz w:val="24"/>
          <w:szCs w:val="24"/>
        </w:rPr>
        <w:t xml:space="preserve"> </w:t>
      </w:r>
      <w:r w:rsidR="00FA7BFA" w:rsidRPr="00B60299">
        <w:rPr>
          <w:sz w:val="24"/>
          <w:szCs w:val="24"/>
        </w:rPr>
        <w:t>Позднякова</w:t>
      </w:r>
      <w:r w:rsidR="00553243" w:rsidRPr="00B60299">
        <w:rPr>
          <w:sz w:val="24"/>
          <w:szCs w:val="24"/>
        </w:rPr>
        <w:t xml:space="preserve"> </w:t>
      </w:r>
      <w:r w:rsidR="00FA7BFA" w:rsidRPr="00B60299">
        <w:rPr>
          <w:sz w:val="24"/>
          <w:szCs w:val="24"/>
        </w:rPr>
        <w:t>Дмитрия Михайловича</w:t>
      </w:r>
      <w:r w:rsidR="0067276C" w:rsidRPr="00B60299">
        <w:rPr>
          <w:sz w:val="24"/>
          <w:szCs w:val="24"/>
        </w:rPr>
        <w:t xml:space="preserve"> </w:t>
      </w:r>
      <w:r w:rsidR="00553243" w:rsidRPr="00B60299">
        <w:rPr>
          <w:sz w:val="24"/>
          <w:szCs w:val="24"/>
        </w:rPr>
        <w:t>выступить заявителем при государственной регистрации смены учредителя</w:t>
      </w:r>
      <w:r w:rsidR="00FA7BFA" w:rsidRPr="00B60299">
        <w:rPr>
          <w:sz w:val="24"/>
          <w:szCs w:val="24"/>
        </w:rPr>
        <w:t>, переименовании</w:t>
      </w:r>
      <w:r w:rsidR="00553243" w:rsidRPr="00B60299">
        <w:rPr>
          <w:sz w:val="24"/>
          <w:szCs w:val="24"/>
        </w:rPr>
        <w:t xml:space="preserve"> и новой редакции Устава.</w:t>
      </w:r>
    </w:p>
    <w:p w:rsidR="009C5A7A" w:rsidRPr="00B60299" w:rsidRDefault="00B60299" w:rsidP="00B60299">
      <w:pPr>
        <w:pStyle w:val="a5"/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0299">
        <w:rPr>
          <w:sz w:val="24"/>
          <w:szCs w:val="24"/>
        </w:rPr>
        <w:t xml:space="preserve">Настоящее постановление подлежит размещению на официальном сайте Печенгского муниципального округа </w:t>
      </w:r>
      <w:hyperlink r:id="rId10" w:history="1">
        <w:r w:rsidRPr="00B60299">
          <w:rPr>
            <w:rStyle w:val="af0"/>
            <w:sz w:val="24"/>
            <w:szCs w:val="24"/>
          </w:rPr>
          <w:t>https://pechengamr.gov-murman.ru/</w:t>
        </w:r>
      </w:hyperlink>
      <w:r w:rsidR="00553243" w:rsidRPr="00B60299">
        <w:rPr>
          <w:sz w:val="24"/>
          <w:szCs w:val="24"/>
        </w:rPr>
        <w:t>.</w:t>
      </w:r>
    </w:p>
    <w:p w:rsidR="000751D4" w:rsidRPr="00B60299" w:rsidRDefault="00B60299" w:rsidP="00B60299">
      <w:pPr>
        <w:pStyle w:val="a5"/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5A7A" w:rsidRPr="00B60299">
        <w:rPr>
          <w:sz w:val="24"/>
          <w:szCs w:val="24"/>
        </w:rPr>
        <w:t xml:space="preserve">Настоящее постановление вступает в силу </w:t>
      </w:r>
      <w:r w:rsidR="004A42D8" w:rsidRPr="00B60299">
        <w:rPr>
          <w:sz w:val="24"/>
          <w:szCs w:val="24"/>
        </w:rPr>
        <w:t>после</w:t>
      </w:r>
      <w:r w:rsidR="009C5A7A" w:rsidRPr="00B60299">
        <w:rPr>
          <w:sz w:val="24"/>
          <w:szCs w:val="24"/>
        </w:rPr>
        <w:t xml:space="preserve"> его подписания</w:t>
      </w:r>
      <w:r w:rsidR="000751D4" w:rsidRPr="00B60299">
        <w:rPr>
          <w:sz w:val="24"/>
          <w:szCs w:val="24"/>
        </w:rPr>
        <w:t>.</w:t>
      </w:r>
    </w:p>
    <w:p w:rsidR="007D5EC9" w:rsidRPr="00B60299" w:rsidRDefault="00B60299" w:rsidP="00B60299">
      <w:pPr>
        <w:pStyle w:val="a5"/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D5EC9" w:rsidRPr="00B60299">
        <w:rPr>
          <w:sz w:val="24"/>
          <w:szCs w:val="24"/>
        </w:rPr>
        <w:t>Контроль за</w:t>
      </w:r>
      <w:proofErr w:type="gramEnd"/>
      <w:r w:rsidR="007D5EC9" w:rsidRPr="00B60299">
        <w:rPr>
          <w:sz w:val="24"/>
          <w:szCs w:val="24"/>
        </w:rPr>
        <w:t xml:space="preserve"> исполнением настоящего постановления возложить на заместителя Главы Печенгского муниципального округа Пономарева А.В.</w:t>
      </w:r>
    </w:p>
    <w:p w:rsidR="007D5EC9" w:rsidRPr="00B60299" w:rsidRDefault="007D5EC9" w:rsidP="00B60299">
      <w:pPr>
        <w:pStyle w:val="a5"/>
        <w:widowControl w:val="0"/>
        <w:tabs>
          <w:tab w:val="left" w:pos="993"/>
        </w:tabs>
        <w:ind w:left="709"/>
        <w:contextualSpacing w:val="0"/>
        <w:jc w:val="both"/>
        <w:rPr>
          <w:sz w:val="24"/>
          <w:szCs w:val="24"/>
        </w:rPr>
      </w:pPr>
    </w:p>
    <w:p w:rsidR="0067276C" w:rsidRPr="00B60299" w:rsidRDefault="0067276C" w:rsidP="00B60299">
      <w:pPr>
        <w:jc w:val="both"/>
        <w:rPr>
          <w:sz w:val="24"/>
          <w:szCs w:val="24"/>
        </w:rPr>
      </w:pPr>
    </w:p>
    <w:p w:rsidR="000751D4" w:rsidRPr="00B60299" w:rsidRDefault="0046293F" w:rsidP="00B60299">
      <w:pPr>
        <w:jc w:val="both"/>
        <w:rPr>
          <w:sz w:val="24"/>
          <w:szCs w:val="24"/>
        </w:rPr>
      </w:pPr>
      <w:r w:rsidRPr="00B60299">
        <w:rPr>
          <w:sz w:val="24"/>
          <w:szCs w:val="24"/>
        </w:rPr>
        <w:t>Глав</w:t>
      </w:r>
      <w:r w:rsidR="007E5409" w:rsidRPr="00B60299">
        <w:rPr>
          <w:sz w:val="24"/>
          <w:szCs w:val="24"/>
        </w:rPr>
        <w:t>а</w:t>
      </w:r>
      <w:r w:rsidR="00854D96" w:rsidRPr="00B60299">
        <w:rPr>
          <w:sz w:val="24"/>
          <w:szCs w:val="24"/>
        </w:rPr>
        <w:t xml:space="preserve"> Печенгского муниципального округа          </w:t>
      </w:r>
      <w:r w:rsidR="00B60299">
        <w:rPr>
          <w:sz w:val="24"/>
          <w:szCs w:val="24"/>
        </w:rPr>
        <w:t xml:space="preserve">       </w:t>
      </w:r>
      <w:r w:rsidR="00854D96" w:rsidRPr="00B60299">
        <w:rPr>
          <w:sz w:val="24"/>
          <w:szCs w:val="24"/>
        </w:rPr>
        <w:t xml:space="preserve">   </w:t>
      </w:r>
      <w:r w:rsidR="000D73FF" w:rsidRPr="00B60299">
        <w:rPr>
          <w:sz w:val="24"/>
          <w:szCs w:val="24"/>
        </w:rPr>
        <w:t xml:space="preserve"> </w:t>
      </w:r>
      <w:r w:rsidR="00854D96" w:rsidRPr="00B60299">
        <w:rPr>
          <w:sz w:val="24"/>
          <w:szCs w:val="24"/>
        </w:rPr>
        <w:t xml:space="preserve">  </w:t>
      </w:r>
      <w:r w:rsidR="007B7DA9" w:rsidRPr="00B60299">
        <w:rPr>
          <w:sz w:val="24"/>
          <w:szCs w:val="24"/>
        </w:rPr>
        <w:t xml:space="preserve">         </w:t>
      </w:r>
      <w:r w:rsidR="00854D96" w:rsidRPr="00B60299">
        <w:rPr>
          <w:sz w:val="24"/>
          <w:szCs w:val="24"/>
        </w:rPr>
        <w:t xml:space="preserve">        </w:t>
      </w:r>
      <w:r w:rsidR="007E5409" w:rsidRPr="00B60299">
        <w:rPr>
          <w:sz w:val="24"/>
          <w:szCs w:val="24"/>
        </w:rPr>
        <w:t xml:space="preserve">         </w:t>
      </w:r>
      <w:r w:rsidR="003170DD" w:rsidRPr="00B60299">
        <w:rPr>
          <w:sz w:val="24"/>
          <w:szCs w:val="24"/>
        </w:rPr>
        <w:t xml:space="preserve">     </w:t>
      </w:r>
      <w:r w:rsidR="007E5409" w:rsidRPr="00B60299">
        <w:rPr>
          <w:sz w:val="24"/>
          <w:szCs w:val="24"/>
        </w:rPr>
        <w:t xml:space="preserve">  А</w:t>
      </w:r>
      <w:r w:rsidRPr="00B60299">
        <w:rPr>
          <w:sz w:val="24"/>
          <w:szCs w:val="24"/>
        </w:rPr>
        <w:t>.</w:t>
      </w:r>
      <w:r w:rsidR="007E5409" w:rsidRPr="00B60299">
        <w:rPr>
          <w:sz w:val="24"/>
          <w:szCs w:val="24"/>
        </w:rPr>
        <w:t>В</w:t>
      </w:r>
      <w:r w:rsidRPr="00B60299">
        <w:rPr>
          <w:sz w:val="24"/>
          <w:szCs w:val="24"/>
        </w:rPr>
        <w:t xml:space="preserve">. </w:t>
      </w:r>
      <w:r w:rsidR="007E5409" w:rsidRPr="00B60299">
        <w:rPr>
          <w:sz w:val="24"/>
          <w:szCs w:val="24"/>
        </w:rPr>
        <w:t>Кузнецов</w:t>
      </w:r>
    </w:p>
    <w:p w:rsidR="00D749A7" w:rsidRPr="00B60299" w:rsidRDefault="00D749A7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FC0518" w:rsidRPr="00B60299" w:rsidRDefault="00FC0518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7E5409" w:rsidRPr="00B60299" w:rsidRDefault="007E5409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AC20B4" w:rsidRPr="00B60299" w:rsidRDefault="00AC20B4" w:rsidP="00AC20B4">
      <w:pPr>
        <w:jc w:val="both"/>
      </w:pPr>
    </w:p>
    <w:p w:rsidR="00B60299" w:rsidRDefault="00B60299" w:rsidP="00AC20B4">
      <w:pPr>
        <w:jc w:val="both"/>
      </w:pPr>
    </w:p>
    <w:p w:rsidR="00B60299" w:rsidRDefault="00B60299" w:rsidP="00AC20B4">
      <w:pPr>
        <w:jc w:val="both"/>
      </w:pPr>
    </w:p>
    <w:p w:rsidR="00B60299" w:rsidRDefault="00B60299" w:rsidP="00AC20B4">
      <w:pPr>
        <w:jc w:val="both"/>
      </w:pPr>
    </w:p>
    <w:p w:rsidR="00B60299" w:rsidRDefault="00B60299" w:rsidP="00AC20B4">
      <w:pPr>
        <w:jc w:val="both"/>
      </w:pPr>
    </w:p>
    <w:p w:rsidR="00B60299" w:rsidRDefault="00B60299" w:rsidP="00AC20B4">
      <w:pPr>
        <w:jc w:val="both"/>
      </w:pPr>
    </w:p>
    <w:p w:rsidR="00B60299" w:rsidRDefault="00B60299" w:rsidP="00AC20B4">
      <w:pPr>
        <w:jc w:val="both"/>
      </w:pPr>
    </w:p>
    <w:p w:rsidR="00B60299" w:rsidRDefault="00B60299" w:rsidP="00AC20B4">
      <w:pPr>
        <w:jc w:val="both"/>
      </w:pPr>
    </w:p>
    <w:p w:rsidR="00901876" w:rsidRPr="00B60299" w:rsidRDefault="0007403E" w:rsidP="00AC20B4">
      <w:pPr>
        <w:jc w:val="both"/>
      </w:pPr>
      <w:r w:rsidRPr="00B60299">
        <w:t>и</w:t>
      </w:r>
      <w:r w:rsidR="00801BFB" w:rsidRPr="00B60299">
        <w:t xml:space="preserve">сп. </w:t>
      </w:r>
      <w:r w:rsidR="007E5409" w:rsidRPr="00B60299">
        <w:t>Поздняков</w:t>
      </w:r>
      <w:r w:rsidR="00B361B1" w:rsidRPr="00B60299">
        <w:t xml:space="preserve"> </w:t>
      </w:r>
      <w:r w:rsidR="007E5409" w:rsidRPr="00B60299">
        <w:t>Д</w:t>
      </w:r>
      <w:r w:rsidR="00B361B1" w:rsidRPr="00B60299">
        <w:t>.</w:t>
      </w:r>
      <w:r w:rsidR="007E5409" w:rsidRPr="00B60299">
        <w:t>М</w:t>
      </w:r>
      <w:r w:rsidR="00B361B1" w:rsidRPr="00B60299">
        <w:t xml:space="preserve">. </w:t>
      </w:r>
      <w:r w:rsidR="007E5409" w:rsidRPr="00B60299">
        <w:t>6</w:t>
      </w:r>
      <w:r w:rsidR="00B361B1" w:rsidRPr="00B60299">
        <w:t>-</w:t>
      </w:r>
      <w:r w:rsidR="007E5409" w:rsidRPr="00B60299">
        <w:t>2</w:t>
      </w:r>
      <w:r w:rsidR="00B361B1" w:rsidRPr="00B60299">
        <w:t>7-</w:t>
      </w:r>
      <w:r w:rsidR="007E5409" w:rsidRPr="00B60299">
        <w:t>5</w:t>
      </w:r>
      <w:r w:rsidR="00B361B1" w:rsidRPr="00B60299">
        <w:t>6</w:t>
      </w:r>
    </w:p>
    <w:p w:rsidR="00901876" w:rsidRPr="00B60299" w:rsidRDefault="00901876" w:rsidP="00B60299">
      <w:pPr>
        <w:ind w:left="5529"/>
        <w:jc w:val="both"/>
        <w:rPr>
          <w:bCs/>
          <w:sz w:val="24"/>
          <w:szCs w:val="24"/>
        </w:rPr>
      </w:pPr>
      <w:r w:rsidRPr="00B60299">
        <w:rPr>
          <w:bCs/>
          <w:sz w:val="24"/>
          <w:szCs w:val="24"/>
        </w:rPr>
        <w:lastRenderedPageBreak/>
        <w:t>Приложение</w:t>
      </w:r>
    </w:p>
    <w:p w:rsidR="00901876" w:rsidRPr="00B60299" w:rsidRDefault="00901876" w:rsidP="00B60299">
      <w:pPr>
        <w:ind w:left="5529"/>
        <w:jc w:val="both"/>
        <w:rPr>
          <w:bCs/>
          <w:sz w:val="24"/>
          <w:szCs w:val="24"/>
        </w:rPr>
      </w:pPr>
      <w:r w:rsidRPr="00B60299">
        <w:rPr>
          <w:bCs/>
          <w:sz w:val="24"/>
          <w:szCs w:val="24"/>
        </w:rPr>
        <w:t>к постановлению администрации</w:t>
      </w:r>
    </w:p>
    <w:p w:rsidR="00901876" w:rsidRPr="00B60299" w:rsidRDefault="00901876" w:rsidP="00B60299">
      <w:pPr>
        <w:ind w:left="5529"/>
        <w:jc w:val="both"/>
        <w:rPr>
          <w:bCs/>
          <w:sz w:val="24"/>
          <w:szCs w:val="24"/>
        </w:rPr>
      </w:pPr>
      <w:r w:rsidRPr="00B60299">
        <w:rPr>
          <w:bCs/>
          <w:sz w:val="24"/>
          <w:szCs w:val="24"/>
        </w:rPr>
        <w:t xml:space="preserve">Печенгского </w:t>
      </w:r>
      <w:r w:rsidR="00423752" w:rsidRPr="00B60299">
        <w:rPr>
          <w:bCs/>
          <w:sz w:val="24"/>
          <w:szCs w:val="24"/>
        </w:rPr>
        <w:t>муниципального округа</w:t>
      </w:r>
    </w:p>
    <w:p w:rsidR="00901876" w:rsidRPr="00B60299" w:rsidRDefault="00375A5B" w:rsidP="00B60299">
      <w:pPr>
        <w:ind w:left="5529"/>
        <w:jc w:val="both"/>
        <w:rPr>
          <w:bCs/>
          <w:sz w:val="24"/>
          <w:szCs w:val="24"/>
        </w:rPr>
      </w:pPr>
      <w:r w:rsidRPr="00B60299">
        <w:rPr>
          <w:bCs/>
          <w:sz w:val="24"/>
          <w:szCs w:val="24"/>
        </w:rPr>
        <w:t>о</w:t>
      </w:r>
      <w:r w:rsidR="00901876" w:rsidRPr="00B60299">
        <w:rPr>
          <w:bCs/>
          <w:sz w:val="24"/>
          <w:szCs w:val="24"/>
        </w:rPr>
        <w:t>т</w:t>
      </w:r>
      <w:r w:rsidR="007B7DA9" w:rsidRPr="00B60299">
        <w:rPr>
          <w:bCs/>
          <w:sz w:val="24"/>
          <w:szCs w:val="24"/>
        </w:rPr>
        <w:t xml:space="preserve"> </w:t>
      </w:r>
      <w:r w:rsidR="00BF0072">
        <w:rPr>
          <w:bCs/>
          <w:sz w:val="24"/>
          <w:szCs w:val="24"/>
        </w:rPr>
        <w:t>12.04.2022</w:t>
      </w:r>
      <w:r w:rsidR="007B7DA9" w:rsidRPr="00B60299">
        <w:rPr>
          <w:bCs/>
          <w:sz w:val="24"/>
          <w:szCs w:val="24"/>
        </w:rPr>
        <w:t xml:space="preserve"> </w:t>
      </w:r>
      <w:r w:rsidR="00901876" w:rsidRPr="00B60299">
        <w:rPr>
          <w:bCs/>
          <w:sz w:val="24"/>
          <w:szCs w:val="24"/>
        </w:rPr>
        <w:t>№</w:t>
      </w:r>
      <w:r w:rsidR="0046293F" w:rsidRPr="00B60299">
        <w:rPr>
          <w:bCs/>
          <w:sz w:val="24"/>
          <w:szCs w:val="24"/>
        </w:rPr>
        <w:t xml:space="preserve"> </w:t>
      </w:r>
      <w:r w:rsidR="00BF0072">
        <w:rPr>
          <w:bCs/>
          <w:sz w:val="24"/>
          <w:szCs w:val="24"/>
        </w:rPr>
        <w:t>494</w:t>
      </w:r>
    </w:p>
    <w:p w:rsidR="00901876" w:rsidRPr="00B60299" w:rsidRDefault="00901876" w:rsidP="00B60299">
      <w:pPr>
        <w:keepNext/>
        <w:keepLines/>
        <w:widowControl w:val="0"/>
        <w:jc w:val="both"/>
        <w:outlineLvl w:val="0"/>
        <w:rPr>
          <w:b/>
          <w:bCs/>
          <w:sz w:val="24"/>
          <w:szCs w:val="24"/>
        </w:rPr>
      </w:pPr>
      <w:bookmarkStart w:id="0" w:name="bookmark0"/>
    </w:p>
    <w:p w:rsidR="00065D1C" w:rsidRPr="00B60299" w:rsidRDefault="00065D1C" w:rsidP="00B60299">
      <w:pPr>
        <w:keepNext/>
        <w:keepLines/>
        <w:widowControl w:val="0"/>
        <w:jc w:val="both"/>
        <w:outlineLvl w:val="0"/>
        <w:rPr>
          <w:b/>
          <w:bCs/>
          <w:sz w:val="24"/>
          <w:szCs w:val="24"/>
        </w:rPr>
      </w:pPr>
    </w:p>
    <w:p w:rsidR="00901876" w:rsidRPr="00B60299" w:rsidRDefault="00901876" w:rsidP="00B60299">
      <w:pPr>
        <w:keepNext/>
        <w:keepLines/>
        <w:widowControl w:val="0"/>
        <w:jc w:val="center"/>
        <w:outlineLvl w:val="0"/>
        <w:rPr>
          <w:b/>
          <w:bCs/>
          <w:sz w:val="24"/>
          <w:szCs w:val="24"/>
        </w:rPr>
      </w:pPr>
      <w:r w:rsidRPr="00B60299">
        <w:rPr>
          <w:b/>
          <w:bCs/>
          <w:sz w:val="24"/>
          <w:szCs w:val="24"/>
        </w:rPr>
        <w:t>УСТАВ</w:t>
      </w:r>
      <w:bookmarkEnd w:id="0"/>
    </w:p>
    <w:p w:rsidR="00901876" w:rsidRPr="00B60299" w:rsidRDefault="00375A5B" w:rsidP="00B60299">
      <w:pPr>
        <w:widowControl w:val="0"/>
        <w:jc w:val="center"/>
        <w:rPr>
          <w:bCs/>
          <w:sz w:val="24"/>
          <w:szCs w:val="24"/>
        </w:rPr>
      </w:pPr>
      <w:r w:rsidRPr="00B60299">
        <w:rPr>
          <w:bCs/>
          <w:sz w:val="24"/>
          <w:szCs w:val="24"/>
        </w:rPr>
        <w:t>м</w:t>
      </w:r>
      <w:r w:rsidR="007E5409" w:rsidRPr="00B60299">
        <w:rPr>
          <w:bCs/>
          <w:sz w:val="24"/>
          <w:szCs w:val="24"/>
        </w:rPr>
        <w:t>униципального казенного</w:t>
      </w:r>
      <w:r w:rsidR="00901876" w:rsidRPr="00B60299">
        <w:rPr>
          <w:bCs/>
          <w:sz w:val="24"/>
          <w:szCs w:val="24"/>
        </w:rPr>
        <w:t xml:space="preserve"> учреждения «</w:t>
      </w:r>
      <w:r w:rsidR="007E5409" w:rsidRPr="00B60299">
        <w:rPr>
          <w:bCs/>
          <w:sz w:val="24"/>
          <w:szCs w:val="24"/>
        </w:rPr>
        <w:t>Управление благоустройства и развития</w:t>
      </w:r>
      <w:r w:rsidR="00901876" w:rsidRPr="00B60299">
        <w:rPr>
          <w:bCs/>
          <w:sz w:val="24"/>
          <w:szCs w:val="24"/>
        </w:rPr>
        <w:t>»</w:t>
      </w:r>
      <w:r w:rsidR="00AA6B86" w:rsidRPr="00B60299">
        <w:rPr>
          <w:bCs/>
          <w:sz w:val="24"/>
          <w:szCs w:val="24"/>
        </w:rPr>
        <w:t xml:space="preserve"> </w:t>
      </w:r>
      <w:r w:rsidR="007E5409" w:rsidRPr="00B60299">
        <w:rPr>
          <w:bCs/>
          <w:sz w:val="24"/>
          <w:szCs w:val="24"/>
        </w:rPr>
        <w:t>Печенгск</w:t>
      </w:r>
      <w:r w:rsidR="00AA6B86" w:rsidRPr="00B60299">
        <w:rPr>
          <w:bCs/>
          <w:sz w:val="24"/>
          <w:szCs w:val="24"/>
        </w:rPr>
        <w:t>ого</w:t>
      </w:r>
      <w:r w:rsidR="007E5409" w:rsidRPr="00B60299">
        <w:rPr>
          <w:bCs/>
          <w:sz w:val="24"/>
          <w:szCs w:val="24"/>
        </w:rPr>
        <w:t xml:space="preserve"> муниципальн</w:t>
      </w:r>
      <w:r w:rsidR="00AA6B86" w:rsidRPr="00B60299">
        <w:rPr>
          <w:bCs/>
          <w:sz w:val="24"/>
          <w:szCs w:val="24"/>
        </w:rPr>
        <w:t>ого</w:t>
      </w:r>
      <w:r w:rsidR="007E5409" w:rsidRPr="00B60299">
        <w:rPr>
          <w:bCs/>
          <w:sz w:val="24"/>
          <w:szCs w:val="24"/>
        </w:rPr>
        <w:t xml:space="preserve"> округ</w:t>
      </w:r>
      <w:r w:rsidR="00AA6B86" w:rsidRPr="00B60299">
        <w:rPr>
          <w:bCs/>
          <w:sz w:val="24"/>
          <w:szCs w:val="24"/>
        </w:rPr>
        <w:t>а</w:t>
      </w:r>
      <w:r w:rsidR="007E5409" w:rsidRPr="00B60299">
        <w:rPr>
          <w:bCs/>
          <w:sz w:val="24"/>
          <w:szCs w:val="24"/>
        </w:rPr>
        <w:t xml:space="preserve"> Мурманской области</w:t>
      </w:r>
    </w:p>
    <w:p w:rsidR="007E5409" w:rsidRPr="00B60299" w:rsidRDefault="007E5409" w:rsidP="00B60299">
      <w:pPr>
        <w:widowControl w:val="0"/>
        <w:jc w:val="both"/>
        <w:rPr>
          <w:bCs/>
          <w:sz w:val="24"/>
          <w:szCs w:val="24"/>
        </w:rPr>
      </w:pPr>
    </w:p>
    <w:p w:rsidR="007E5409" w:rsidRPr="00B60299" w:rsidRDefault="007E5409" w:rsidP="00B60299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9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A207D" w:rsidRPr="00B60299" w:rsidRDefault="001A207D" w:rsidP="00B60299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07D" w:rsidRPr="00B60299" w:rsidRDefault="00B60299" w:rsidP="00B60299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1A207D" w:rsidRPr="00B60299">
        <w:rPr>
          <w:sz w:val="24"/>
          <w:szCs w:val="24"/>
        </w:rPr>
        <w:t>Муниципальное казенное учреждение «Управление благоустройства и разви</w:t>
      </w:r>
      <w:r w:rsidR="00AA6B86" w:rsidRPr="00B60299">
        <w:rPr>
          <w:sz w:val="24"/>
          <w:szCs w:val="24"/>
        </w:rPr>
        <w:t xml:space="preserve">тия» </w:t>
      </w:r>
      <w:r w:rsidR="001A207D" w:rsidRPr="00B60299">
        <w:rPr>
          <w:sz w:val="24"/>
          <w:szCs w:val="24"/>
        </w:rPr>
        <w:t>Печенгск</w:t>
      </w:r>
      <w:r w:rsidR="00AA6B86" w:rsidRPr="00B60299">
        <w:rPr>
          <w:sz w:val="24"/>
          <w:szCs w:val="24"/>
        </w:rPr>
        <w:t>ого</w:t>
      </w:r>
      <w:r w:rsidR="001A207D" w:rsidRPr="00B60299">
        <w:rPr>
          <w:sz w:val="24"/>
          <w:szCs w:val="24"/>
        </w:rPr>
        <w:t xml:space="preserve"> муниципальн</w:t>
      </w:r>
      <w:r w:rsidR="00AA6B86" w:rsidRPr="00B60299">
        <w:rPr>
          <w:sz w:val="24"/>
          <w:szCs w:val="24"/>
        </w:rPr>
        <w:t>ого</w:t>
      </w:r>
      <w:r w:rsidR="001A207D" w:rsidRPr="00B60299">
        <w:rPr>
          <w:sz w:val="24"/>
          <w:szCs w:val="24"/>
        </w:rPr>
        <w:t xml:space="preserve"> округ</w:t>
      </w:r>
      <w:r w:rsidR="00AA6B86" w:rsidRPr="00B60299">
        <w:rPr>
          <w:sz w:val="24"/>
          <w:szCs w:val="24"/>
        </w:rPr>
        <w:t>а</w:t>
      </w:r>
      <w:r w:rsidR="001A207D" w:rsidRPr="00B60299">
        <w:rPr>
          <w:sz w:val="24"/>
          <w:szCs w:val="24"/>
        </w:rPr>
        <w:t xml:space="preserve"> Мурманской области (далее - Учреждение) является некоммерческой организацией, созданной в соответствии с Гражданским кодексом Российской Федерации, Федеральным законом от 12.01.1996 </w:t>
      </w:r>
      <w:bookmarkStart w:id="1" w:name="_GoBack"/>
      <w:bookmarkEnd w:id="1"/>
      <w:r w:rsidR="001A207D" w:rsidRPr="00B60299">
        <w:rPr>
          <w:sz w:val="24"/>
          <w:szCs w:val="24"/>
        </w:rPr>
        <w:t>№ 7-ФЗ «О некоммерческих организациях» и не преследует извлечение прибыли в качестве основной цели своей деятельности.</w:t>
      </w:r>
      <w:proofErr w:type="gramEnd"/>
    </w:p>
    <w:p w:rsidR="001A207D" w:rsidRPr="00B60299" w:rsidRDefault="00B60299" w:rsidP="00B60299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207D" w:rsidRPr="00B60299">
        <w:rPr>
          <w:sz w:val="24"/>
          <w:szCs w:val="24"/>
        </w:rPr>
        <w:t>Тип Учреждения: казенное учреждение.</w:t>
      </w:r>
    </w:p>
    <w:p w:rsidR="001A207D" w:rsidRPr="00B60299" w:rsidRDefault="00B60299" w:rsidP="00B60299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207D" w:rsidRPr="00B60299">
        <w:rPr>
          <w:sz w:val="24"/>
          <w:szCs w:val="24"/>
        </w:rPr>
        <w:t>Организационно-правовая форма Учреждения: муниципальное учреждение</w:t>
      </w:r>
      <w:r w:rsidR="000D73FF" w:rsidRPr="00B60299">
        <w:rPr>
          <w:sz w:val="24"/>
          <w:szCs w:val="24"/>
        </w:rPr>
        <w:t>.</w:t>
      </w:r>
    </w:p>
    <w:p w:rsidR="001A207D" w:rsidRPr="00B60299" w:rsidRDefault="00B60299" w:rsidP="00B60299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207D" w:rsidRPr="00B60299">
        <w:rPr>
          <w:sz w:val="24"/>
          <w:szCs w:val="24"/>
        </w:rPr>
        <w:t>Официальное наименование Учреждения:</w:t>
      </w:r>
    </w:p>
    <w:p w:rsidR="001A207D" w:rsidRPr="00B60299" w:rsidRDefault="001A207D" w:rsidP="00B60299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B60299">
        <w:rPr>
          <w:sz w:val="24"/>
          <w:szCs w:val="24"/>
        </w:rPr>
        <w:t>полное: Муниципальное казенное учреждение «Управление благоустройства и разви</w:t>
      </w:r>
      <w:r w:rsidR="00AA6B86" w:rsidRPr="00B60299">
        <w:rPr>
          <w:sz w:val="24"/>
          <w:szCs w:val="24"/>
        </w:rPr>
        <w:t xml:space="preserve">тия» </w:t>
      </w:r>
      <w:r w:rsidRPr="00B60299">
        <w:rPr>
          <w:sz w:val="24"/>
          <w:szCs w:val="24"/>
        </w:rPr>
        <w:t>Печенгск</w:t>
      </w:r>
      <w:r w:rsidR="00AA6B86" w:rsidRPr="00B60299">
        <w:rPr>
          <w:sz w:val="24"/>
          <w:szCs w:val="24"/>
        </w:rPr>
        <w:t>ого</w:t>
      </w:r>
      <w:r w:rsidRPr="00B60299">
        <w:rPr>
          <w:sz w:val="24"/>
          <w:szCs w:val="24"/>
        </w:rPr>
        <w:t xml:space="preserve"> муниципальн</w:t>
      </w:r>
      <w:r w:rsidR="00AA6B86" w:rsidRPr="00B60299">
        <w:rPr>
          <w:sz w:val="24"/>
          <w:szCs w:val="24"/>
        </w:rPr>
        <w:t>ого</w:t>
      </w:r>
      <w:r w:rsidRPr="00B60299">
        <w:rPr>
          <w:sz w:val="24"/>
          <w:szCs w:val="24"/>
        </w:rPr>
        <w:t xml:space="preserve"> округ</w:t>
      </w:r>
      <w:r w:rsidR="00AA6B86" w:rsidRPr="00B60299">
        <w:rPr>
          <w:sz w:val="24"/>
          <w:szCs w:val="24"/>
        </w:rPr>
        <w:t>а</w:t>
      </w:r>
      <w:r w:rsidRPr="00B60299">
        <w:rPr>
          <w:sz w:val="24"/>
          <w:szCs w:val="24"/>
        </w:rPr>
        <w:t xml:space="preserve"> Мурманской области;</w:t>
      </w:r>
    </w:p>
    <w:p w:rsidR="001A207D" w:rsidRPr="00B60299" w:rsidRDefault="001A207D" w:rsidP="00B60299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B60299">
        <w:rPr>
          <w:sz w:val="24"/>
          <w:szCs w:val="24"/>
        </w:rPr>
        <w:t>сокращенное: МКУ «</w:t>
      </w:r>
      <w:proofErr w:type="spellStart"/>
      <w:r w:rsidRPr="00B60299">
        <w:rPr>
          <w:sz w:val="24"/>
          <w:szCs w:val="24"/>
        </w:rPr>
        <w:t>УБиР</w:t>
      </w:r>
      <w:proofErr w:type="spellEnd"/>
      <w:r w:rsidRPr="00B60299">
        <w:rPr>
          <w:sz w:val="24"/>
          <w:szCs w:val="24"/>
        </w:rPr>
        <w:t>».</w:t>
      </w:r>
    </w:p>
    <w:p w:rsidR="001A207D" w:rsidRPr="00B60299" w:rsidRDefault="00B60299" w:rsidP="00B60299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207D" w:rsidRPr="00B60299">
        <w:rPr>
          <w:sz w:val="24"/>
          <w:szCs w:val="24"/>
        </w:rPr>
        <w:t xml:space="preserve">Местонахождение Учреждения: юридический и фактический адрес: </w:t>
      </w:r>
    </w:p>
    <w:p w:rsidR="001A207D" w:rsidRPr="00B60299" w:rsidRDefault="001A207D" w:rsidP="00B60299">
      <w:pPr>
        <w:pStyle w:val="a5"/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B60299">
        <w:rPr>
          <w:sz w:val="24"/>
          <w:szCs w:val="24"/>
        </w:rPr>
        <w:t xml:space="preserve">184430, Мурманская обл., </w:t>
      </w:r>
      <w:proofErr w:type="spellStart"/>
      <w:r w:rsidRPr="00B60299">
        <w:rPr>
          <w:sz w:val="24"/>
          <w:szCs w:val="24"/>
        </w:rPr>
        <w:t>Печенгский</w:t>
      </w:r>
      <w:proofErr w:type="spellEnd"/>
      <w:r w:rsidRPr="00B60299">
        <w:rPr>
          <w:sz w:val="24"/>
          <w:szCs w:val="24"/>
        </w:rPr>
        <w:t xml:space="preserve"> район, г. Заполярный, ул. Ленина, д. 6.</w:t>
      </w:r>
      <w:proofErr w:type="gramEnd"/>
    </w:p>
    <w:p w:rsidR="00370F55" w:rsidRPr="00B60299" w:rsidRDefault="00370F55" w:rsidP="00B602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1.</w:t>
      </w:r>
      <w:r w:rsidR="00AA6B86" w:rsidRPr="00B60299">
        <w:rPr>
          <w:rFonts w:ascii="Times New Roman" w:hAnsi="Times New Roman" w:cs="Times New Roman"/>
          <w:sz w:val="24"/>
          <w:szCs w:val="24"/>
        </w:rPr>
        <w:t>6</w:t>
      </w:r>
      <w:r w:rsidRPr="00B60299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370F55" w:rsidRPr="00B60299" w:rsidRDefault="00AA6B86" w:rsidP="00B6029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1.7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. Учредителем Учреждения является муниципальное образование </w:t>
      </w:r>
      <w:proofErr w:type="spellStart"/>
      <w:r w:rsidR="00370F55" w:rsidRPr="00B60299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="00370F55" w:rsidRPr="00B60299">
        <w:rPr>
          <w:rFonts w:ascii="Times New Roman" w:hAnsi="Times New Roman" w:cs="Times New Roman"/>
          <w:sz w:val="24"/>
          <w:szCs w:val="24"/>
        </w:rPr>
        <w:t xml:space="preserve"> муниципальный округ Мурманской области.</w:t>
      </w:r>
    </w:p>
    <w:p w:rsidR="00370F55" w:rsidRPr="00B60299" w:rsidRDefault="00370F55" w:rsidP="00B6029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Функции и полномочия Учредителя в отношении Учреждения осуществляет администр</w:t>
      </w:r>
      <w:r w:rsidR="00AA6B86" w:rsidRPr="00B60299">
        <w:rPr>
          <w:rFonts w:ascii="Times New Roman" w:hAnsi="Times New Roman" w:cs="Times New Roman"/>
          <w:sz w:val="24"/>
          <w:szCs w:val="24"/>
        </w:rPr>
        <w:t xml:space="preserve">ация </w:t>
      </w:r>
      <w:r w:rsidRPr="00B60299">
        <w:rPr>
          <w:rFonts w:ascii="Times New Roman" w:hAnsi="Times New Roman" w:cs="Times New Roman"/>
          <w:sz w:val="24"/>
          <w:szCs w:val="24"/>
        </w:rPr>
        <w:t>Печенгск</w:t>
      </w:r>
      <w:r w:rsidR="00AA6B86" w:rsidRPr="00B60299">
        <w:rPr>
          <w:rFonts w:ascii="Times New Roman" w:hAnsi="Times New Roman" w:cs="Times New Roman"/>
          <w:sz w:val="24"/>
          <w:szCs w:val="24"/>
        </w:rPr>
        <w:t>ого</w:t>
      </w:r>
      <w:r w:rsidRPr="00B602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A6B86" w:rsidRPr="00B60299">
        <w:rPr>
          <w:rFonts w:ascii="Times New Roman" w:hAnsi="Times New Roman" w:cs="Times New Roman"/>
          <w:sz w:val="24"/>
          <w:szCs w:val="24"/>
        </w:rPr>
        <w:t>ого</w:t>
      </w:r>
      <w:r w:rsidRPr="00B602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A6B86" w:rsidRPr="00B60299">
        <w:rPr>
          <w:rFonts w:ascii="Times New Roman" w:hAnsi="Times New Roman" w:cs="Times New Roman"/>
          <w:sz w:val="24"/>
          <w:szCs w:val="24"/>
        </w:rPr>
        <w:t>а</w:t>
      </w:r>
      <w:r w:rsidRPr="00B60299">
        <w:rPr>
          <w:rFonts w:ascii="Times New Roman" w:hAnsi="Times New Roman" w:cs="Times New Roman"/>
          <w:sz w:val="24"/>
          <w:szCs w:val="24"/>
        </w:rPr>
        <w:t xml:space="preserve"> Мурманской области (в дальнейшем именуемый «Учредитель»). </w:t>
      </w:r>
    </w:p>
    <w:p w:rsidR="00370F55" w:rsidRPr="00B60299" w:rsidRDefault="009D6700" w:rsidP="00B6029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1.8</w:t>
      </w:r>
      <w:r w:rsidR="00370F55" w:rsidRPr="00B60299">
        <w:rPr>
          <w:rFonts w:ascii="Times New Roman" w:hAnsi="Times New Roman" w:cs="Times New Roman"/>
          <w:sz w:val="24"/>
          <w:szCs w:val="24"/>
        </w:rPr>
        <w:t>. Учреждение является юридическим лицом с момента государственной регистрации в порядке, установленном законом о государственной регистрации юридических лиц, имеет обособленное имущество на праве оперативного управления, имеет печать со своим наименованием, штампы, фирменные бланки и другую атрибутику.</w:t>
      </w:r>
    </w:p>
    <w:p w:rsidR="00370F55" w:rsidRPr="00B60299" w:rsidRDefault="009D6700" w:rsidP="00B60299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1.9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. Учреждение самостоятельно выступает в суде в качестве истца, ответчика и третьего лица. </w:t>
      </w:r>
    </w:p>
    <w:p w:rsidR="00370F55" w:rsidRPr="00B60299" w:rsidRDefault="009D6700" w:rsidP="00B602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1.10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деятельности, поступают в доход бюджета </w:t>
      </w:r>
      <w:r w:rsidR="003170DD" w:rsidRPr="00B60299">
        <w:rPr>
          <w:rFonts w:ascii="Times New Roman" w:hAnsi="Times New Roman" w:cs="Times New Roman"/>
          <w:sz w:val="24"/>
          <w:szCs w:val="24"/>
        </w:rPr>
        <w:t>Печенгск</w:t>
      </w:r>
      <w:r w:rsidR="000D73FF" w:rsidRPr="00B60299">
        <w:rPr>
          <w:rFonts w:ascii="Times New Roman" w:hAnsi="Times New Roman" w:cs="Times New Roman"/>
          <w:sz w:val="24"/>
          <w:szCs w:val="24"/>
        </w:rPr>
        <w:t>ого</w:t>
      </w:r>
      <w:r w:rsidR="003170DD" w:rsidRPr="00B602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D73FF" w:rsidRPr="00B60299">
        <w:rPr>
          <w:rFonts w:ascii="Times New Roman" w:hAnsi="Times New Roman" w:cs="Times New Roman"/>
          <w:sz w:val="24"/>
          <w:szCs w:val="24"/>
        </w:rPr>
        <w:t>ого</w:t>
      </w:r>
      <w:r w:rsidR="003170DD" w:rsidRPr="00B602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D73FF" w:rsidRPr="00B60299">
        <w:rPr>
          <w:rFonts w:ascii="Times New Roman" w:hAnsi="Times New Roman" w:cs="Times New Roman"/>
          <w:sz w:val="24"/>
          <w:szCs w:val="24"/>
        </w:rPr>
        <w:t>а</w:t>
      </w:r>
      <w:r w:rsidR="003170DD" w:rsidRPr="00B60299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370F55" w:rsidRPr="00B60299">
        <w:rPr>
          <w:rFonts w:ascii="Times New Roman" w:hAnsi="Times New Roman" w:cs="Times New Roman"/>
          <w:sz w:val="24"/>
          <w:szCs w:val="24"/>
        </w:rPr>
        <w:t>.</w:t>
      </w:r>
    </w:p>
    <w:p w:rsidR="00370F55" w:rsidRPr="00B60299" w:rsidRDefault="009D6700" w:rsidP="00B602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1.11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. Учреждение отвечает по своим обязательствам находящимися в его распоряжении денежными средствами в пределах доведенных Учреждению лимитов бюджетных обязательств, с учетом принятых и неисполненных обязательств. </w:t>
      </w:r>
    </w:p>
    <w:p w:rsidR="00370F55" w:rsidRPr="00B60299" w:rsidRDefault="00370F55" w:rsidP="00B60299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 xml:space="preserve">При недостаточности лимитов бюджетных обязательств, доведенных Учреждению для исполнения его денежных обязательств, по </w:t>
      </w:r>
      <w:r w:rsidR="009D6700" w:rsidRPr="00B60299">
        <w:rPr>
          <w:rFonts w:ascii="Times New Roman" w:hAnsi="Times New Roman" w:cs="Times New Roman"/>
          <w:sz w:val="24"/>
          <w:szCs w:val="24"/>
        </w:rPr>
        <w:t xml:space="preserve">таким обязательствам от имени </w:t>
      </w:r>
      <w:r w:rsidRPr="00B60299">
        <w:rPr>
          <w:rFonts w:ascii="Times New Roman" w:hAnsi="Times New Roman" w:cs="Times New Roman"/>
          <w:sz w:val="24"/>
          <w:szCs w:val="24"/>
        </w:rPr>
        <w:t>Печенгск</w:t>
      </w:r>
      <w:r w:rsidR="009D6700" w:rsidRPr="00B60299">
        <w:rPr>
          <w:rFonts w:ascii="Times New Roman" w:hAnsi="Times New Roman" w:cs="Times New Roman"/>
          <w:sz w:val="24"/>
          <w:szCs w:val="24"/>
        </w:rPr>
        <w:t>ого</w:t>
      </w:r>
      <w:r w:rsidRPr="00B602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D6700" w:rsidRPr="00B60299">
        <w:rPr>
          <w:rFonts w:ascii="Times New Roman" w:hAnsi="Times New Roman" w:cs="Times New Roman"/>
          <w:sz w:val="24"/>
          <w:szCs w:val="24"/>
        </w:rPr>
        <w:t>ого</w:t>
      </w:r>
      <w:r w:rsidRPr="00B602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D6700" w:rsidRPr="00B60299">
        <w:rPr>
          <w:rFonts w:ascii="Times New Roman" w:hAnsi="Times New Roman" w:cs="Times New Roman"/>
          <w:sz w:val="24"/>
          <w:szCs w:val="24"/>
        </w:rPr>
        <w:t>а</w:t>
      </w:r>
      <w:r w:rsidRPr="00B60299">
        <w:rPr>
          <w:rFonts w:ascii="Times New Roman" w:hAnsi="Times New Roman" w:cs="Times New Roman"/>
          <w:sz w:val="24"/>
          <w:szCs w:val="24"/>
        </w:rPr>
        <w:t xml:space="preserve"> Мурманской области отвечает администр</w:t>
      </w:r>
      <w:r w:rsidR="009D6700" w:rsidRPr="00B60299">
        <w:rPr>
          <w:rFonts w:ascii="Times New Roman" w:hAnsi="Times New Roman" w:cs="Times New Roman"/>
          <w:sz w:val="24"/>
          <w:szCs w:val="24"/>
        </w:rPr>
        <w:t xml:space="preserve">ация </w:t>
      </w:r>
      <w:r w:rsidRPr="00B60299">
        <w:rPr>
          <w:rFonts w:ascii="Times New Roman" w:hAnsi="Times New Roman" w:cs="Times New Roman"/>
          <w:sz w:val="24"/>
          <w:szCs w:val="24"/>
        </w:rPr>
        <w:t>Печенгск</w:t>
      </w:r>
      <w:r w:rsidR="009D6700" w:rsidRPr="00B60299">
        <w:rPr>
          <w:rFonts w:ascii="Times New Roman" w:hAnsi="Times New Roman" w:cs="Times New Roman"/>
          <w:sz w:val="24"/>
          <w:szCs w:val="24"/>
        </w:rPr>
        <w:t>ого</w:t>
      </w:r>
      <w:r w:rsidRPr="00B602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D6700" w:rsidRPr="00B60299">
        <w:rPr>
          <w:rFonts w:ascii="Times New Roman" w:hAnsi="Times New Roman" w:cs="Times New Roman"/>
          <w:sz w:val="24"/>
          <w:szCs w:val="24"/>
        </w:rPr>
        <w:t>ого</w:t>
      </w:r>
      <w:r w:rsidRPr="00B602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D6700" w:rsidRPr="00B60299">
        <w:rPr>
          <w:rFonts w:ascii="Times New Roman" w:hAnsi="Times New Roman" w:cs="Times New Roman"/>
          <w:sz w:val="24"/>
          <w:szCs w:val="24"/>
        </w:rPr>
        <w:t>а</w:t>
      </w:r>
      <w:r w:rsidRPr="00B60299">
        <w:rPr>
          <w:rFonts w:ascii="Times New Roman" w:hAnsi="Times New Roman" w:cs="Times New Roman"/>
          <w:sz w:val="24"/>
          <w:szCs w:val="24"/>
        </w:rPr>
        <w:t xml:space="preserve"> Мурманской области.</w:t>
      </w:r>
    </w:p>
    <w:p w:rsidR="00370F55" w:rsidRPr="00B60299" w:rsidRDefault="009D6700" w:rsidP="00B602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lastRenderedPageBreak/>
        <w:t>1.12</w:t>
      </w:r>
      <w:r w:rsidR="00370F55" w:rsidRPr="00B60299">
        <w:rPr>
          <w:rFonts w:ascii="Times New Roman" w:hAnsi="Times New Roman" w:cs="Times New Roman"/>
          <w:sz w:val="24"/>
          <w:szCs w:val="24"/>
        </w:rPr>
        <w:t>. Учреждение не имеет права предоставлять и получать кредиты (займы), приобретать ценные бумаги.</w:t>
      </w:r>
    </w:p>
    <w:p w:rsidR="00370F55" w:rsidRPr="00B60299" w:rsidRDefault="009D6700" w:rsidP="00B602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1.13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. Учреждение не вправе выступать учредителем (участником) юридических лиц. </w:t>
      </w:r>
    </w:p>
    <w:p w:rsidR="00370F55" w:rsidRPr="00B60299" w:rsidRDefault="009D6700" w:rsidP="00B60299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1.14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0F55" w:rsidRPr="00B60299">
        <w:rPr>
          <w:rFonts w:ascii="Times New Roman" w:hAnsi="Times New Roman" w:cs="Times New Roman"/>
          <w:sz w:val="24"/>
          <w:szCs w:val="24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 законами и иными нормативными правовыми актами Мурманской области, Уставом Печенгск</w:t>
      </w:r>
      <w:r w:rsidR="000D73FF" w:rsidRPr="00B60299">
        <w:rPr>
          <w:rFonts w:ascii="Times New Roman" w:hAnsi="Times New Roman" w:cs="Times New Roman"/>
          <w:sz w:val="24"/>
          <w:szCs w:val="24"/>
        </w:rPr>
        <w:t>ого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D73FF" w:rsidRPr="00B60299">
        <w:rPr>
          <w:rFonts w:ascii="Times New Roman" w:hAnsi="Times New Roman" w:cs="Times New Roman"/>
          <w:sz w:val="24"/>
          <w:szCs w:val="24"/>
        </w:rPr>
        <w:t>ого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D73FF" w:rsidRPr="00B60299">
        <w:rPr>
          <w:rFonts w:ascii="Times New Roman" w:hAnsi="Times New Roman" w:cs="Times New Roman"/>
          <w:sz w:val="24"/>
          <w:szCs w:val="24"/>
        </w:rPr>
        <w:t>а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 Мурманской области, нормативными правовыми актами органов местного самоуправл</w:t>
      </w:r>
      <w:r w:rsidRPr="00B60299">
        <w:rPr>
          <w:rFonts w:ascii="Times New Roman" w:hAnsi="Times New Roman" w:cs="Times New Roman"/>
          <w:sz w:val="24"/>
          <w:szCs w:val="24"/>
        </w:rPr>
        <w:t xml:space="preserve">ения </w:t>
      </w:r>
      <w:r w:rsidR="00370F55" w:rsidRPr="00B60299">
        <w:rPr>
          <w:rFonts w:ascii="Times New Roman" w:hAnsi="Times New Roman" w:cs="Times New Roman"/>
          <w:sz w:val="24"/>
          <w:szCs w:val="24"/>
        </w:rPr>
        <w:t>Печенгск</w:t>
      </w:r>
      <w:r w:rsidRPr="00B60299">
        <w:rPr>
          <w:rFonts w:ascii="Times New Roman" w:hAnsi="Times New Roman" w:cs="Times New Roman"/>
          <w:sz w:val="24"/>
          <w:szCs w:val="24"/>
        </w:rPr>
        <w:t>ого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B60299">
        <w:rPr>
          <w:rFonts w:ascii="Times New Roman" w:hAnsi="Times New Roman" w:cs="Times New Roman"/>
          <w:sz w:val="24"/>
          <w:szCs w:val="24"/>
        </w:rPr>
        <w:t>ого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B60299">
        <w:rPr>
          <w:rFonts w:ascii="Times New Roman" w:hAnsi="Times New Roman" w:cs="Times New Roman"/>
          <w:sz w:val="24"/>
          <w:szCs w:val="24"/>
        </w:rPr>
        <w:t>а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 Мурманской</w:t>
      </w:r>
      <w:proofErr w:type="gramEnd"/>
      <w:r w:rsidR="00370F55" w:rsidRPr="00B60299">
        <w:rPr>
          <w:rFonts w:ascii="Times New Roman" w:hAnsi="Times New Roman" w:cs="Times New Roman"/>
          <w:sz w:val="24"/>
          <w:szCs w:val="24"/>
        </w:rPr>
        <w:t xml:space="preserve"> области, а также настоящим Уставом и локальными актами Учреждения.</w:t>
      </w:r>
    </w:p>
    <w:p w:rsidR="00370F55" w:rsidRPr="00B60299" w:rsidRDefault="009D6700" w:rsidP="00B60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1.15</w:t>
      </w:r>
      <w:r w:rsidR="00370F55" w:rsidRPr="00B60299">
        <w:rPr>
          <w:rFonts w:ascii="Times New Roman" w:hAnsi="Times New Roman" w:cs="Times New Roman"/>
          <w:sz w:val="24"/>
          <w:szCs w:val="24"/>
        </w:rPr>
        <w:t xml:space="preserve">. Учреждение на момент создания не имеет филиалов и представительств. </w:t>
      </w:r>
    </w:p>
    <w:p w:rsidR="001A207D" w:rsidRPr="00B60299" w:rsidRDefault="009D6700" w:rsidP="00B60299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0299">
        <w:rPr>
          <w:sz w:val="24"/>
          <w:szCs w:val="24"/>
        </w:rPr>
        <w:t>1.16.</w:t>
      </w:r>
      <w:r w:rsidR="00370F55" w:rsidRPr="00B60299">
        <w:rPr>
          <w:sz w:val="24"/>
          <w:szCs w:val="24"/>
        </w:rPr>
        <w:t xml:space="preserve"> </w:t>
      </w:r>
      <w:r w:rsidR="001A207D" w:rsidRPr="00B60299">
        <w:rPr>
          <w:sz w:val="24"/>
          <w:szCs w:val="24"/>
        </w:rPr>
        <w:t>Учреждение является заказчиком и имеет право размещать заказы на поставки товаров, выполнение работ, оказание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A207D" w:rsidRPr="00B60299" w:rsidRDefault="001A207D" w:rsidP="00B60299">
      <w:pPr>
        <w:pStyle w:val="a5"/>
        <w:widowControl w:val="0"/>
        <w:shd w:val="clear" w:color="auto" w:fill="FFFFFF"/>
        <w:tabs>
          <w:tab w:val="left" w:pos="1418"/>
        </w:tabs>
        <w:ind w:left="709"/>
        <w:contextualSpacing w:val="0"/>
        <w:jc w:val="both"/>
        <w:rPr>
          <w:sz w:val="24"/>
          <w:szCs w:val="24"/>
        </w:rPr>
      </w:pPr>
    </w:p>
    <w:p w:rsidR="000568EA" w:rsidRPr="00B60299" w:rsidRDefault="000568EA" w:rsidP="00B6029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60299">
        <w:rPr>
          <w:b/>
          <w:color w:val="000000"/>
          <w:sz w:val="24"/>
          <w:szCs w:val="24"/>
        </w:rPr>
        <w:t>2. ЦЕЛЬ, ПРЕДМЕТ И ВИДЫ ДЕЯТЕЛЬНОСТИ УЧРЕЖДЕНИЯ</w:t>
      </w:r>
    </w:p>
    <w:p w:rsidR="000568EA" w:rsidRPr="00B60299" w:rsidRDefault="000568EA" w:rsidP="00B6029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2.1. Учреждение создано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Печенгск</w:t>
      </w:r>
      <w:r w:rsidR="007D7AF2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муниципальн</w:t>
      </w:r>
      <w:r w:rsidR="007D7AF2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округ</w:t>
      </w:r>
      <w:r w:rsidR="007D7AF2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области.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2.2. Цели деятельности учреждения: реализация муниципальной политики в сферах жилищно-коммунального хозяйства, благоустройства, архитектуры, градостроительства, охраны окружающей среды и жилищной сфере в гран</w:t>
      </w:r>
      <w:r w:rsidR="007D7AF2" w:rsidRPr="00B60299">
        <w:rPr>
          <w:color w:val="000000"/>
          <w:sz w:val="24"/>
          <w:szCs w:val="24"/>
        </w:rPr>
        <w:t xml:space="preserve">ицах </w:t>
      </w:r>
      <w:r w:rsidRPr="00B60299">
        <w:rPr>
          <w:color w:val="000000"/>
          <w:sz w:val="24"/>
          <w:szCs w:val="24"/>
        </w:rPr>
        <w:t>Печенгск</w:t>
      </w:r>
      <w:r w:rsidR="007D7AF2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муниципал</w:t>
      </w:r>
      <w:r w:rsidR="007D7AF2" w:rsidRPr="00B60299">
        <w:rPr>
          <w:color w:val="000000"/>
          <w:sz w:val="24"/>
          <w:szCs w:val="24"/>
        </w:rPr>
        <w:t>ьного</w:t>
      </w:r>
      <w:r w:rsidRPr="00B60299">
        <w:rPr>
          <w:color w:val="000000"/>
          <w:sz w:val="24"/>
          <w:szCs w:val="24"/>
        </w:rPr>
        <w:t xml:space="preserve"> округ</w:t>
      </w:r>
      <w:r w:rsidR="007D7AF2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области.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2.3. Для достижения предусмотренной настоящим Уставом цел</w:t>
      </w:r>
      <w:r w:rsidR="006C6BBB" w:rsidRPr="00B60299">
        <w:rPr>
          <w:color w:val="000000"/>
          <w:sz w:val="24"/>
          <w:szCs w:val="24"/>
        </w:rPr>
        <w:t>ей</w:t>
      </w:r>
      <w:r w:rsidRPr="00B60299">
        <w:rPr>
          <w:color w:val="000000"/>
          <w:sz w:val="24"/>
          <w:szCs w:val="24"/>
        </w:rPr>
        <w:t xml:space="preserve"> Учреждение</w:t>
      </w:r>
      <w:r w:rsidR="00BB4AE6" w:rsidRPr="00B60299">
        <w:rPr>
          <w:color w:val="000000"/>
          <w:sz w:val="24"/>
          <w:szCs w:val="24"/>
        </w:rPr>
        <w:t xml:space="preserve"> осуществляет следующие виды деятельности</w:t>
      </w:r>
      <w:r w:rsidRPr="00B60299">
        <w:rPr>
          <w:color w:val="000000"/>
          <w:sz w:val="24"/>
          <w:szCs w:val="24"/>
        </w:rPr>
        <w:t>: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обеспечение электро-, тепло- и водоснабжения населения, водоотведения, в г</w:t>
      </w:r>
      <w:r w:rsidR="007D7AF2" w:rsidRPr="00B60299">
        <w:rPr>
          <w:color w:val="000000"/>
          <w:sz w:val="24"/>
          <w:szCs w:val="24"/>
        </w:rPr>
        <w:t xml:space="preserve">раницах </w:t>
      </w:r>
      <w:r w:rsidRPr="00B60299">
        <w:rPr>
          <w:color w:val="000000"/>
          <w:sz w:val="24"/>
          <w:szCs w:val="24"/>
        </w:rPr>
        <w:t>Печенгск</w:t>
      </w:r>
      <w:r w:rsidR="007D7AF2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муниципальн</w:t>
      </w:r>
      <w:r w:rsidR="007D7AF2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округ</w:t>
      </w:r>
      <w:r w:rsidR="007D7AF2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области, в том числе: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организация работ по ремонту, вводу в эксплуатацию, вывода из эксплуатации объектов централизованных систем горячего водоснабжения, холодного водоснабжения и (или) водоотведения, электроснабжения, теплоснабжения;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организация работ по ремонту и вывода из эксплуатации тепловых сетей;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организация мероприятий по подготовке объектов жилищно-коммунального хозяйства и объектов социально-культурного назначения к работе в осенне-зимний период;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разработка и актуализация схемы водоснабжения и водоотведения Печенгск</w:t>
      </w:r>
      <w:r w:rsidR="00C025FD" w:rsidRPr="00B60299">
        <w:rPr>
          <w:color w:val="000000"/>
          <w:sz w:val="24"/>
          <w:szCs w:val="24"/>
        </w:rPr>
        <w:t>ого муниципального</w:t>
      </w:r>
      <w:r w:rsidRPr="00B60299">
        <w:rPr>
          <w:color w:val="000000"/>
          <w:sz w:val="24"/>
          <w:szCs w:val="24"/>
        </w:rPr>
        <w:t xml:space="preserve"> округ</w:t>
      </w:r>
      <w:r w:rsidR="00C025FD" w:rsidRPr="00B60299">
        <w:rPr>
          <w:color w:val="000000"/>
          <w:sz w:val="24"/>
          <w:szCs w:val="24"/>
        </w:rPr>
        <w:t>а</w:t>
      </w:r>
      <w:r w:rsidR="003170DD" w:rsidRPr="00B60299">
        <w:rPr>
          <w:color w:val="000000"/>
          <w:sz w:val="24"/>
          <w:szCs w:val="24"/>
        </w:rPr>
        <w:t xml:space="preserve"> Мурманской области</w:t>
      </w:r>
      <w:r w:rsidRPr="00B60299">
        <w:rPr>
          <w:color w:val="000000"/>
          <w:sz w:val="24"/>
          <w:szCs w:val="24"/>
        </w:rPr>
        <w:t>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разработка и ак</w:t>
      </w:r>
      <w:r w:rsidR="00C025FD" w:rsidRPr="00B60299">
        <w:rPr>
          <w:color w:val="000000"/>
          <w:sz w:val="24"/>
          <w:szCs w:val="24"/>
        </w:rPr>
        <w:t>туализация схемы теплоснабжения, схем санитарной очистки  Печенгского муниципального</w:t>
      </w:r>
      <w:r w:rsidRPr="00B60299">
        <w:rPr>
          <w:color w:val="000000"/>
          <w:sz w:val="24"/>
          <w:szCs w:val="24"/>
        </w:rPr>
        <w:t xml:space="preserve"> округ</w:t>
      </w:r>
      <w:r w:rsidR="00C025FD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организация мероприятий по разработке и согласованию программ в сфере жилищно-коммунального хозяйства;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содействие в бесперебойном и надежном функционировании предприятий, обеспечивающих в гран</w:t>
      </w:r>
      <w:r w:rsidR="00C025FD" w:rsidRPr="00B60299">
        <w:rPr>
          <w:color w:val="000000"/>
          <w:sz w:val="24"/>
          <w:szCs w:val="24"/>
        </w:rPr>
        <w:t xml:space="preserve">ицах </w:t>
      </w:r>
      <w:r w:rsidRPr="00B60299">
        <w:rPr>
          <w:color w:val="000000"/>
          <w:sz w:val="24"/>
          <w:szCs w:val="24"/>
        </w:rPr>
        <w:t>Печенгск</w:t>
      </w:r>
      <w:r w:rsidR="00C025FD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муниципальн</w:t>
      </w:r>
      <w:r w:rsidR="00C025FD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округ</w:t>
      </w:r>
      <w:r w:rsidR="00C025FD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 электро-, тепло-, водоснабжения, водоотведения;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 xml:space="preserve">- осуществление деятельности в сфере благоустройства и содержания муниципального кладбища, </w:t>
      </w:r>
      <w:proofErr w:type="gramStart"/>
      <w:r w:rsidRPr="00B60299">
        <w:rPr>
          <w:color w:val="000000"/>
          <w:sz w:val="24"/>
          <w:szCs w:val="24"/>
        </w:rPr>
        <w:t>контроль за</w:t>
      </w:r>
      <w:proofErr w:type="gramEnd"/>
      <w:r w:rsidRPr="00B60299">
        <w:rPr>
          <w:color w:val="000000"/>
          <w:sz w:val="24"/>
          <w:szCs w:val="24"/>
        </w:rPr>
        <w:t xml:space="preserve"> надлежащим исполнением похоронных, ритуальных услуг;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lastRenderedPageBreak/>
        <w:t xml:space="preserve">- организация и осуществление </w:t>
      </w:r>
      <w:proofErr w:type="gramStart"/>
      <w:r w:rsidRPr="00B60299">
        <w:rPr>
          <w:color w:val="000000"/>
          <w:sz w:val="24"/>
          <w:szCs w:val="24"/>
        </w:rPr>
        <w:t>контроля за</w:t>
      </w:r>
      <w:proofErr w:type="gramEnd"/>
      <w:r w:rsidRPr="00B60299">
        <w:rPr>
          <w:color w:val="000000"/>
          <w:sz w:val="24"/>
          <w:szCs w:val="24"/>
        </w:rPr>
        <w:t xml:space="preserve"> работами по благоустройству, содержанию, озеленению территории Печенгского муниципального округа</w:t>
      </w:r>
      <w:r w:rsidR="003170DD" w:rsidRPr="00B60299">
        <w:rPr>
          <w:color w:val="000000"/>
          <w:sz w:val="24"/>
          <w:szCs w:val="24"/>
        </w:rPr>
        <w:t xml:space="preserve"> Мурманской области</w:t>
      </w:r>
      <w:r w:rsidRPr="00B60299">
        <w:rPr>
          <w:color w:val="000000"/>
          <w:sz w:val="24"/>
          <w:szCs w:val="24"/>
        </w:rPr>
        <w:t>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организация содержания и ремонта муниципального жилищного фонда;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обеспечение работ по освещению улиц и установке указателей с названиями улиц, и номеров домов;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 xml:space="preserve">- </w:t>
      </w:r>
      <w:r w:rsidR="00C025FD" w:rsidRPr="00B60299">
        <w:rPr>
          <w:color w:val="000000"/>
          <w:sz w:val="24"/>
          <w:szCs w:val="24"/>
        </w:rPr>
        <w:t xml:space="preserve">участие в </w:t>
      </w:r>
      <w:r w:rsidRPr="00B60299">
        <w:rPr>
          <w:color w:val="000000"/>
          <w:sz w:val="24"/>
          <w:szCs w:val="24"/>
        </w:rPr>
        <w:t>организаци</w:t>
      </w:r>
      <w:r w:rsidR="00C025FD" w:rsidRPr="00B60299">
        <w:rPr>
          <w:color w:val="000000"/>
          <w:sz w:val="24"/>
          <w:szCs w:val="24"/>
        </w:rPr>
        <w:t>и</w:t>
      </w:r>
      <w:r w:rsidRPr="00B60299">
        <w:rPr>
          <w:color w:val="000000"/>
          <w:sz w:val="24"/>
          <w:szCs w:val="24"/>
        </w:rPr>
        <w:t xml:space="preserve"> капитального ремонта жилого фонда;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формирование муниципального заказа на выполнение работ по ликвидации несанкционированных мест размещения отходов на территории Печенгского муниципального округа Мурманской области;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организация содержания, капитальных, текущих ремонтов автомобильных дорог общего пользования местног</w:t>
      </w:r>
      <w:r w:rsidR="007D7AF2" w:rsidRPr="00B60299">
        <w:rPr>
          <w:color w:val="000000"/>
          <w:sz w:val="24"/>
          <w:szCs w:val="24"/>
        </w:rPr>
        <w:t>о значения, находящихся в муниципальной собственности Печенгского муниципального</w:t>
      </w:r>
      <w:r w:rsidRPr="00B60299">
        <w:rPr>
          <w:color w:val="000000"/>
          <w:sz w:val="24"/>
          <w:szCs w:val="24"/>
        </w:rPr>
        <w:t xml:space="preserve"> округ</w:t>
      </w:r>
      <w:r w:rsidR="007D7AF2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области, </w:t>
      </w:r>
      <w:proofErr w:type="gramStart"/>
      <w:r w:rsidRPr="00B60299">
        <w:rPr>
          <w:color w:val="000000"/>
          <w:sz w:val="24"/>
          <w:szCs w:val="24"/>
        </w:rPr>
        <w:t>контроль за</w:t>
      </w:r>
      <w:proofErr w:type="gramEnd"/>
      <w:r w:rsidRPr="00B60299">
        <w:rPr>
          <w:color w:val="000000"/>
          <w:sz w:val="24"/>
          <w:szCs w:val="24"/>
        </w:rPr>
        <w:t xml:space="preserve"> выполнением договорных обязательств подрядными организациями, целевым использованием выделенных денежных средств;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сохранение и поддержание в удовлетворительном состоянии объектов недвижимого имущества, закрепленных за Учреждением на праве оперативного управления, или переданных Учреждению по договорам аренды или безвозмездного пользования, в порядке, установленном законодательством Российской Федерации;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осуществление деятельности в сфере строительства, реконструкции и капитального ремонта объектов капитального строительства;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обеспечение выполнения мероприятий по подготовке объектов жилищно-коммунального хозяй</w:t>
      </w:r>
      <w:r w:rsidR="007D7AF2" w:rsidRPr="00B60299">
        <w:rPr>
          <w:color w:val="000000"/>
          <w:sz w:val="24"/>
          <w:szCs w:val="24"/>
        </w:rPr>
        <w:t xml:space="preserve">ства </w:t>
      </w:r>
      <w:r w:rsidRPr="00B60299">
        <w:rPr>
          <w:color w:val="000000"/>
          <w:sz w:val="24"/>
          <w:szCs w:val="24"/>
        </w:rPr>
        <w:t>Печенгск</w:t>
      </w:r>
      <w:r w:rsidR="007D7AF2" w:rsidRPr="00B60299">
        <w:rPr>
          <w:color w:val="000000"/>
          <w:sz w:val="24"/>
          <w:szCs w:val="24"/>
        </w:rPr>
        <w:t>ого муниципального</w:t>
      </w:r>
      <w:r w:rsidRPr="00B60299">
        <w:rPr>
          <w:color w:val="000000"/>
          <w:sz w:val="24"/>
          <w:szCs w:val="24"/>
        </w:rPr>
        <w:t xml:space="preserve"> округ</w:t>
      </w:r>
      <w:r w:rsidR="007D7AF2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 к осенне-зимнему периоду в части ремонтных работ сетей холодного и горячего водоснабжения;</w:t>
      </w:r>
    </w:p>
    <w:p w:rsidR="000568EA" w:rsidRPr="00B60299" w:rsidRDefault="007D7AF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ведение</w:t>
      </w:r>
      <w:r w:rsidR="000568EA" w:rsidRPr="00B60299">
        <w:rPr>
          <w:color w:val="000000"/>
          <w:sz w:val="24"/>
          <w:szCs w:val="24"/>
        </w:rPr>
        <w:t xml:space="preserve"> реестр</w:t>
      </w:r>
      <w:r w:rsidRPr="00B60299">
        <w:rPr>
          <w:color w:val="000000"/>
          <w:sz w:val="24"/>
          <w:szCs w:val="24"/>
        </w:rPr>
        <w:t>а</w:t>
      </w:r>
      <w:r w:rsidR="000568EA" w:rsidRPr="00B60299">
        <w:rPr>
          <w:color w:val="000000"/>
          <w:sz w:val="24"/>
          <w:szCs w:val="24"/>
        </w:rPr>
        <w:t xml:space="preserve"> муниципального жилищного фонда;</w:t>
      </w:r>
    </w:p>
    <w:p w:rsidR="000568EA" w:rsidRPr="00B60299" w:rsidRDefault="007D7AF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ведение</w:t>
      </w:r>
      <w:r w:rsidR="000568EA" w:rsidRPr="00B60299">
        <w:rPr>
          <w:color w:val="000000"/>
          <w:sz w:val="24"/>
          <w:szCs w:val="24"/>
        </w:rPr>
        <w:t xml:space="preserve"> реестр</w:t>
      </w:r>
      <w:r w:rsidRPr="00B60299">
        <w:rPr>
          <w:color w:val="000000"/>
          <w:sz w:val="24"/>
          <w:szCs w:val="24"/>
        </w:rPr>
        <w:t>а</w:t>
      </w:r>
      <w:r w:rsidR="000568EA" w:rsidRPr="00B60299">
        <w:rPr>
          <w:color w:val="000000"/>
          <w:sz w:val="24"/>
          <w:szCs w:val="24"/>
        </w:rPr>
        <w:t xml:space="preserve"> заключенных договоров найма</w:t>
      </w:r>
      <w:r w:rsidRPr="00B60299">
        <w:rPr>
          <w:color w:val="000000"/>
          <w:sz w:val="24"/>
          <w:szCs w:val="24"/>
        </w:rPr>
        <w:t>, аренды</w:t>
      </w:r>
      <w:r w:rsidR="000568EA" w:rsidRPr="00B60299">
        <w:rPr>
          <w:color w:val="000000"/>
          <w:sz w:val="24"/>
          <w:szCs w:val="24"/>
        </w:rPr>
        <w:t xml:space="preserve"> жилых помещений муниципального жилищного фонда;</w:t>
      </w:r>
    </w:p>
    <w:p w:rsidR="000568EA" w:rsidRPr="00B60299" w:rsidRDefault="007D7AF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ведение</w:t>
      </w:r>
      <w:r w:rsidR="000568EA" w:rsidRPr="00B60299">
        <w:rPr>
          <w:color w:val="000000"/>
          <w:sz w:val="24"/>
          <w:szCs w:val="24"/>
        </w:rPr>
        <w:t xml:space="preserve"> учет</w:t>
      </w:r>
      <w:r w:rsidRPr="00B60299">
        <w:rPr>
          <w:color w:val="000000"/>
          <w:sz w:val="24"/>
          <w:szCs w:val="24"/>
        </w:rPr>
        <w:t>а граждан ну</w:t>
      </w:r>
      <w:r w:rsidR="000568EA" w:rsidRPr="00B60299">
        <w:rPr>
          <w:color w:val="000000"/>
          <w:sz w:val="24"/>
          <w:szCs w:val="24"/>
        </w:rPr>
        <w:t>ждающи</w:t>
      </w:r>
      <w:r w:rsidRPr="00B60299">
        <w:rPr>
          <w:color w:val="000000"/>
          <w:sz w:val="24"/>
          <w:szCs w:val="24"/>
        </w:rPr>
        <w:t>хся</w:t>
      </w:r>
      <w:r w:rsidR="000568EA" w:rsidRPr="00B60299">
        <w:rPr>
          <w:color w:val="000000"/>
          <w:sz w:val="24"/>
          <w:szCs w:val="24"/>
        </w:rPr>
        <w:t xml:space="preserve"> в жилых помещениях, предоставляемых по договорам социального найма, в жилых помещениях, предоставляемых по договорам найма жилых помещений жилищного фонда социального использования;</w:t>
      </w:r>
    </w:p>
    <w:p w:rsidR="000568EA" w:rsidRPr="00B60299" w:rsidRDefault="007D7AF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заключение</w:t>
      </w:r>
      <w:r w:rsidR="000568EA" w:rsidRPr="00B60299">
        <w:rPr>
          <w:color w:val="000000"/>
          <w:sz w:val="24"/>
          <w:szCs w:val="24"/>
        </w:rPr>
        <w:t>, измен</w:t>
      </w:r>
      <w:r w:rsidRPr="00B60299">
        <w:rPr>
          <w:color w:val="000000"/>
          <w:sz w:val="24"/>
          <w:szCs w:val="24"/>
        </w:rPr>
        <w:t>ение</w:t>
      </w:r>
      <w:r w:rsidR="00390605" w:rsidRPr="00B60299">
        <w:rPr>
          <w:color w:val="000000"/>
          <w:sz w:val="24"/>
          <w:szCs w:val="24"/>
        </w:rPr>
        <w:t xml:space="preserve"> и</w:t>
      </w:r>
      <w:r w:rsidR="000568EA" w:rsidRPr="00B60299">
        <w:rPr>
          <w:color w:val="000000"/>
          <w:sz w:val="24"/>
          <w:szCs w:val="24"/>
        </w:rPr>
        <w:t xml:space="preserve"> растор</w:t>
      </w:r>
      <w:r w:rsidRPr="00B60299">
        <w:rPr>
          <w:color w:val="000000"/>
          <w:sz w:val="24"/>
          <w:szCs w:val="24"/>
        </w:rPr>
        <w:t>жение</w:t>
      </w:r>
      <w:r w:rsidR="000568EA" w:rsidRPr="00B60299">
        <w:rPr>
          <w:color w:val="000000"/>
          <w:sz w:val="24"/>
          <w:szCs w:val="24"/>
        </w:rPr>
        <w:t xml:space="preserve"> от имени администрации Печенгск</w:t>
      </w:r>
      <w:r w:rsidRPr="00B60299">
        <w:rPr>
          <w:color w:val="000000"/>
          <w:sz w:val="24"/>
          <w:szCs w:val="24"/>
        </w:rPr>
        <w:t>ого муниципального</w:t>
      </w:r>
      <w:r w:rsidR="000568EA" w:rsidRPr="00B60299">
        <w:rPr>
          <w:color w:val="000000"/>
          <w:sz w:val="24"/>
          <w:szCs w:val="24"/>
        </w:rPr>
        <w:t xml:space="preserve"> округ</w:t>
      </w:r>
      <w:r w:rsidRPr="00B60299">
        <w:rPr>
          <w:color w:val="000000"/>
          <w:sz w:val="24"/>
          <w:szCs w:val="24"/>
        </w:rPr>
        <w:t>а</w:t>
      </w:r>
      <w:r w:rsidR="000568EA" w:rsidRPr="00B60299">
        <w:rPr>
          <w:color w:val="000000"/>
          <w:sz w:val="24"/>
          <w:szCs w:val="24"/>
        </w:rPr>
        <w:t xml:space="preserve"> Мурманской </w:t>
      </w:r>
      <w:proofErr w:type="gramStart"/>
      <w:r w:rsidR="000568EA" w:rsidRPr="00B60299">
        <w:rPr>
          <w:color w:val="000000"/>
          <w:sz w:val="24"/>
          <w:szCs w:val="24"/>
        </w:rPr>
        <w:t>области договор</w:t>
      </w:r>
      <w:r w:rsidR="00390605" w:rsidRPr="00B60299">
        <w:rPr>
          <w:color w:val="000000"/>
          <w:sz w:val="24"/>
          <w:szCs w:val="24"/>
        </w:rPr>
        <w:t>ов</w:t>
      </w:r>
      <w:r w:rsidR="000568EA" w:rsidRPr="00B60299">
        <w:rPr>
          <w:color w:val="000000"/>
          <w:sz w:val="24"/>
          <w:szCs w:val="24"/>
        </w:rPr>
        <w:t xml:space="preserve"> найма жилых помещений муниципального жилищного фонда</w:t>
      </w:r>
      <w:proofErr w:type="gramEnd"/>
      <w:r w:rsidR="000568EA" w:rsidRPr="00B60299">
        <w:rPr>
          <w:color w:val="000000"/>
          <w:sz w:val="24"/>
          <w:szCs w:val="24"/>
        </w:rPr>
        <w:t>;</w:t>
      </w:r>
    </w:p>
    <w:p w:rsidR="000568EA" w:rsidRPr="00B60299" w:rsidRDefault="007D7AF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организация</w:t>
      </w:r>
      <w:r w:rsidR="000568EA" w:rsidRPr="00B60299">
        <w:rPr>
          <w:color w:val="000000"/>
          <w:sz w:val="24"/>
          <w:szCs w:val="24"/>
        </w:rPr>
        <w:t xml:space="preserve"> и осуществл</w:t>
      </w:r>
      <w:r w:rsidRPr="00B60299">
        <w:rPr>
          <w:color w:val="000000"/>
          <w:sz w:val="24"/>
          <w:szCs w:val="24"/>
        </w:rPr>
        <w:t>ение</w:t>
      </w:r>
      <w:r w:rsidR="000568EA" w:rsidRPr="00B60299">
        <w:rPr>
          <w:color w:val="000000"/>
          <w:sz w:val="24"/>
          <w:szCs w:val="24"/>
        </w:rPr>
        <w:t xml:space="preserve"> </w:t>
      </w:r>
      <w:proofErr w:type="gramStart"/>
      <w:r w:rsidR="000568EA" w:rsidRPr="00B60299">
        <w:rPr>
          <w:color w:val="000000"/>
          <w:sz w:val="24"/>
          <w:szCs w:val="24"/>
        </w:rPr>
        <w:t>контрол</w:t>
      </w:r>
      <w:r w:rsidRPr="00B60299">
        <w:rPr>
          <w:color w:val="000000"/>
          <w:sz w:val="24"/>
          <w:szCs w:val="24"/>
        </w:rPr>
        <w:t>я</w:t>
      </w:r>
      <w:r w:rsidR="000568EA" w:rsidRPr="00B60299">
        <w:rPr>
          <w:color w:val="000000"/>
          <w:sz w:val="24"/>
          <w:szCs w:val="24"/>
        </w:rPr>
        <w:t xml:space="preserve"> за</w:t>
      </w:r>
      <w:proofErr w:type="gramEnd"/>
      <w:r w:rsidR="000568EA" w:rsidRPr="00B60299">
        <w:rPr>
          <w:color w:val="000000"/>
          <w:sz w:val="24"/>
          <w:szCs w:val="24"/>
        </w:rPr>
        <w:t xml:space="preserve"> сохранностью и использованием жилых помещений, находящихся в муниципальной собственности;</w:t>
      </w:r>
    </w:p>
    <w:p w:rsidR="000568EA" w:rsidRPr="00B60299" w:rsidRDefault="00425D7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осуществление</w:t>
      </w:r>
      <w:r w:rsidR="000568EA" w:rsidRPr="00B60299">
        <w:rPr>
          <w:color w:val="000000"/>
          <w:sz w:val="24"/>
          <w:szCs w:val="24"/>
        </w:rPr>
        <w:t xml:space="preserve"> мероприяти</w:t>
      </w:r>
      <w:r w:rsidRPr="00B60299">
        <w:rPr>
          <w:color w:val="000000"/>
          <w:sz w:val="24"/>
          <w:szCs w:val="24"/>
        </w:rPr>
        <w:t>й</w:t>
      </w:r>
      <w:r w:rsidR="000568EA" w:rsidRPr="00B60299">
        <w:rPr>
          <w:color w:val="000000"/>
          <w:sz w:val="24"/>
          <w:szCs w:val="24"/>
        </w:rPr>
        <w:t xml:space="preserve"> по передаче жилых помещений муниципального жилищного фонда, предоставленных гражданам на условиях социального найма и найма служебных помещений, в собственность граждан;</w:t>
      </w:r>
    </w:p>
    <w:p w:rsidR="000568EA" w:rsidRPr="00B60299" w:rsidRDefault="00425D7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осуществление мероприятий</w:t>
      </w:r>
      <w:r w:rsidR="000568EA" w:rsidRPr="00B60299">
        <w:rPr>
          <w:color w:val="000000"/>
          <w:sz w:val="24"/>
          <w:szCs w:val="24"/>
        </w:rPr>
        <w:t xml:space="preserve"> по приему жилых помещений, принадлежащих гражданам на праве собственности, в муниципальную собственность;</w:t>
      </w:r>
    </w:p>
    <w:p w:rsidR="000568EA" w:rsidRPr="00B60299" w:rsidRDefault="00425D7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заключение</w:t>
      </w:r>
      <w:r w:rsidR="000568EA" w:rsidRPr="00B60299">
        <w:rPr>
          <w:color w:val="000000"/>
          <w:sz w:val="24"/>
          <w:szCs w:val="24"/>
        </w:rPr>
        <w:t xml:space="preserve"> от имени администр</w:t>
      </w:r>
      <w:r w:rsidR="007D7AF2" w:rsidRPr="00B60299">
        <w:rPr>
          <w:color w:val="000000"/>
          <w:sz w:val="24"/>
          <w:szCs w:val="24"/>
        </w:rPr>
        <w:t xml:space="preserve">ации </w:t>
      </w:r>
      <w:r w:rsidR="000568EA" w:rsidRPr="00B60299">
        <w:rPr>
          <w:color w:val="000000"/>
          <w:sz w:val="24"/>
          <w:szCs w:val="24"/>
        </w:rPr>
        <w:t>Печенгск</w:t>
      </w:r>
      <w:r w:rsidR="007D7AF2" w:rsidRPr="00B60299">
        <w:rPr>
          <w:color w:val="000000"/>
          <w:sz w:val="24"/>
          <w:szCs w:val="24"/>
        </w:rPr>
        <w:t>ого</w:t>
      </w:r>
      <w:r w:rsidR="000568EA" w:rsidRPr="00B60299">
        <w:rPr>
          <w:color w:val="000000"/>
          <w:sz w:val="24"/>
          <w:szCs w:val="24"/>
        </w:rPr>
        <w:t xml:space="preserve"> муниципальн</w:t>
      </w:r>
      <w:r w:rsidR="007D7AF2" w:rsidRPr="00B60299">
        <w:rPr>
          <w:color w:val="000000"/>
          <w:sz w:val="24"/>
          <w:szCs w:val="24"/>
        </w:rPr>
        <w:t>ого</w:t>
      </w:r>
      <w:r w:rsidR="000568EA" w:rsidRPr="00B60299">
        <w:rPr>
          <w:color w:val="000000"/>
          <w:sz w:val="24"/>
          <w:szCs w:val="24"/>
        </w:rPr>
        <w:t xml:space="preserve"> округ</w:t>
      </w:r>
      <w:r w:rsidR="007D7AF2" w:rsidRPr="00B60299">
        <w:rPr>
          <w:color w:val="000000"/>
          <w:sz w:val="24"/>
          <w:szCs w:val="24"/>
        </w:rPr>
        <w:t>а</w:t>
      </w:r>
      <w:r w:rsidR="000568EA" w:rsidRPr="00B60299">
        <w:rPr>
          <w:color w:val="000000"/>
          <w:sz w:val="24"/>
          <w:szCs w:val="24"/>
        </w:rPr>
        <w:t xml:space="preserve"> Мурманской области договор</w:t>
      </w:r>
      <w:r w:rsidRPr="00B60299">
        <w:rPr>
          <w:color w:val="000000"/>
          <w:sz w:val="24"/>
          <w:szCs w:val="24"/>
        </w:rPr>
        <w:t>ов</w:t>
      </w:r>
      <w:r w:rsidR="000568EA" w:rsidRPr="00B60299">
        <w:rPr>
          <w:color w:val="000000"/>
          <w:sz w:val="24"/>
          <w:szCs w:val="24"/>
        </w:rPr>
        <w:t xml:space="preserve"> бесплатной передачи жилых помещений, предоставленных гражданам на условиях социального найма и найма служебных жилых помещений, в собственность граждан;</w:t>
      </w:r>
    </w:p>
    <w:p w:rsidR="000568EA" w:rsidRPr="00B60299" w:rsidRDefault="00425D7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заключение</w:t>
      </w:r>
      <w:r w:rsidR="000568EA" w:rsidRPr="00B60299">
        <w:rPr>
          <w:color w:val="000000"/>
          <w:sz w:val="24"/>
          <w:szCs w:val="24"/>
        </w:rPr>
        <w:t xml:space="preserve"> от имени администрации Печенгск</w:t>
      </w:r>
      <w:r w:rsidRPr="00B60299">
        <w:rPr>
          <w:color w:val="000000"/>
          <w:sz w:val="24"/>
          <w:szCs w:val="24"/>
        </w:rPr>
        <w:t>ого</w:t>
      </w:r>
      <w:r w:rsidR="000568EA" w:rsidRPr="00B60299">
        <w:rPr>
          <w:color w:val="000000"/>
          <w:sz w:val="24"/>
          <w:szCs w:val="24"/>
        </w:rPr>
        <w:t xml:space="preserve"> муниципальн</w:t>
      </w:r>
      <w:r w:rsidRPr="00B60299">
        <w:rPr>
          <w:color w:val="000000"/>
          <w:sz w:val="24"/>
          <w:szCs w:val="24"/>
        </w:rPr>
        <w:t>ого</w:t>
      </w:r>
      <w:r w:rsidR="000568EA" w:rsidRPr="00B60299">
        <w:rPr>
          <w:color w:val="000000"/>
          <w:sz w:val="24"/>
          <w:szCs w:val="24"/>
        </w:rPr>
        <w:t xml:space="preserve"> округ</w:t>
      </w:r>
      <w:r w:rsidRPr="00B60299">
        <w:rPr>
          <w:color w:val="000000"/>
          <w:sz w:val="24"/>
          <w:szCs w:val="24"/>
        </w:rPr>
        <w:t>а</w:t>
      </w:r>
      <w:r w:rsidR="000568EA" w:rsidRPr="00B60299">
        <w:rPr>
          <w:color w:val="000000"/>
          <w:sz w:val="24"/>
          <w:szCs w:val="24"/>
        </w:rPr>
        <w:t xml:space="preserve"> Мурманской области договор</w:t>
      </w:r>
      <w:r w:rsidRPr="00B60299">
        <w:rPr>
          <w:color w:val="000000"/>
          <w:sz w:val="24"/>
          <w:szCs w:val="24"/>
        </w:rPr>
        <w:t>ов</w:t>
      </w:r>
      <w:r w:rsidR="000568EA" w:rsidRPr="00B60299">
        <w:rPr>
          <w:color w:val="000000"/>
          <w:sz w:val="24"/>
          <w:szCs w:val="24"/>
        </w:rPr>
        <w:t xml:space="preserve"> о передаче жилых помещений, принадлежащих гражданам на праве собственности, в муниципальную собственность;</w:t>
      </w:r>
    </w:p>
    <w:p w:rsidR="000568EA" w:rsidRPr="00B60299" w:rsidRDefault="00425D7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дача</w:t>
      </w:r>
      <w:r w:rsidR="000568EA" w:rsidRPr="00B60299">
        <w:rPr>
          <w:color w:val="000000"/>
          <w:sz w:val="24"/>
          <w:szCs w:val="24"/>
        </w:rPr>
        <w:t xml:space="preserve"> согласи</w:t>
      </w:r>
      <w:r w:rsidRPr="00B60299">
        <w:rPr>
          <w:color w:val="000000"/>
          <w:sz w:val="24"/>
          <w:szCs w:val="24"/>
        </w:rPr>
        <w:t>я</w:t>
      </w:r>
      <w:r w:rsidR="000568EA" w:rsidRPr="00B60299">
        <w:rPr>
          <w:color w:val="000000"/>
          <w:sz w:val="24"/>
          <w:szCs w:val="24"/>
        </w:rPr>
        <w:t xml:space="preserve"> на обмен между гражданами жилыми помещениями, предоставленными им по договорам социального найма;</w:t>
      </w:r>
    </w:p>
    <w:p w:rsidR="000568EA" w:rsidRPr="00B60299" w:rsidRDefault="00425D7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формирование</w:t>
      </w:r>
      <w:r w:rsidR="000568EA" w:rsidRPr="00B60299">
        <w:rPr>
          <w:color w:val="000000"/>
          <w:sz w:val="24"/>
          <w:szCs w:val="24"/>
        </w:rPr>
        <w:t xml:space="preserve"> списк</w:t>
      </w:r>
      <w:r w:rsidRPr="00B60299">
        <w:rPr>
          <w:color w:val="000000"/>
          <w:sz w:val="24"/>
          <w:szCs w:val="24"/>
        </w:rPr>
        <w:t>ов</w:t>
      </w:r>
      <w:r w:rsidR="000568EA" w:rsidRPr="00B60299">
        <w:rPr>
          <w:color w:val="000000"/>
          <w:sz w:val="24"/>
          <w:szCs w:val="24"/>
        </w:rPr>
        <w:t xml:space="preserve"> и веде</w:t>
      </w:r>
      <w:r w:rsidRPr="00B60299">
        <w:rPr>
          <w:color w:val="000000"/>
          <w:sz w:val="24"/>
          <w:szCs w:val="24"/>
        </w:rPr>
        <w:t>ние</w:t>
      </w:r>
      <w:r w:rsidR="000568EA" w:rsidRPr="00B60299">
        <w:rPr>
          <w:color w:val="000000"/>
          <w:sz w:val="24"/>
          <w:szCs w:val="24"/>
        </w:rPr>
        <w:t xml:space="preserve"> учет</w:t>
      </w:r>
      <w:r w:rsidRPr="00B60299">
        <w:rPr>
          <w:color w:val="000000"/>
          <w:sz w:val="24"/>
          <w:szCs w:val="24"/>
        </w:rPr>
        <w:t>а</w:t>
      </w:r>
      <w:r w:rsidR="000568EA" w:rsidRPr="00B60299">
        <w:rPr>
          <w:color w:val="000000"/>
          <w:sz w:val="24"/>
          <w:szCs w:val="24"/>
        </w:rPr>
        <w:t xml:space="preserve"> граждан, имеющих право на предоставление льготы по оплате жилья (плата за </w:t>
      </w:r>
      <w:proofErr w:type="spellStart"/>
      <w:r w:rsidR="000568EA" w:rsidRPr="00B60299">
        <w:rPr>
          <w:color w:val="000000"/>
          <w:sz w:val="24"/>
          <w:szCs w:val="24"/>
        </w:rPr>
        <w:t>найм</w:t>
      </w:r>
      <w:proofErr w:type="spellEnd"/>
      <w:r w:rsidR="000568EA" w:rsidRPr="00B60299">
        <w:rPr>
          <w:color w:val="000000"/>
          <w:sz w:val="24"/>
          <w:szCs w:val="24"/>
        </w:rPr>
        <w:t>);</w:t>
      </w:r>
    </w:p>
    <w:p w:rsidR="000568EA" w:rsidRPr="00B60299" w:rsidRDefault="00425D7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lastRenderedPageBreak/>
        <w:t>- организация</w:t>
      </w:r>
      <w:r w:rsidR="000568EA" w:rsidRPr="00B60299">
        <w:rPr>
          <w:color w:val="000000"/>
          <w:sz w:val="24"/>
          <w:szCs w:val="24"/>
        </w:rPr>
        <w:t xml:space="preserve"> и (или) осуществле</w:t>
      </w:r>
      <w:r w:rsidRPr="00B60299">
        <w:rPr>
          <w:color w:val="000000"/>
          <w:sz w:val="24"/>
          <w:szCs w:val="24"/>
        </w:rPr>
        <w:t>ние</w:t>
      </w:r>
      <w:r w:rsidR="000568EA" w:rsidRPr="00B60299">
        <w:rPr>
          <w:color w:val="000000"/>
          <w:sz w:val="24"/>
          <w:szCs w:val="24"/>
        </w:rPr>
        <w:t xml:space="preserve"> деятельност</w:t>
      </w:r>
      <w:r w:rsidRPr="00B60299">
        <w:rPr>
          <w:color w:val="000000"/>
          <w:sz w:val="24"/>
          <w:szCs w:val="24"/>
        </w:rPr>
        <w:t>и</w:t>
      </w:r>
      <w:r w:rsidR="000568EA" w:rsidRPr="00B60299">
        <w:rPr>
          <w:color w:val="000000"/>
          <w:sz w:val="24"/>
          <w:szCs w:val="24"/>
        </w:rPr>
        <w:t xml:space="preserve"> по реализации федеральных, региональных, муниципальных жилищных программ;</w:t>
      </w:r>
    </w:p>
    <w:p w:rsidR="000568EA" w:rsidRPr="00B60299" w:rsidRDefault="00425D7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обеспечение</w:t>
      </w:r>
      <w:r w:rsidR="000568EA" w:rsidRPr="00B60299">
        <w:rPr>
          <w:color w:val="000000"/>
          <w:sz w:val="24"/>
          <w:szCs w:val="24"/>
        </w:rPr>
        <w:t xml:space="preserve"> поступлени</w:t>
      </w:r>
      <w:r w:rsidRPr="00B60299">
        <w:rPr>
          <w:color w:val="000000"/>
          <w:sz w:val="24"/>
          <w:szCs w:val="24"/>
        </w:rPr>
        <w:t>й</w:t>
      </w:r>
      <w:r w:rsidR="000568EA" w:rsidRPr="00B60299">
        <w:rPr>
          <w:color w:val="000000"/>
          <w:sz w:val="24"/>
          <w:szCs w:val="24"/>
        </w:rPr>
        <w:t xml:space="preserve"> денежных средств от использования жилых помещений муниципального жилищного фонда, жилищного фонда социального испол</w:t>
      </w:r>
      <w:r w:rsidRPr="00B60299">
        <w:rPr>
          <w:color w:val="000000"/>
          <w:sz w:val="24"/>
          <w:szCs w:val="24"/>
        </w:rPr>
        <w:t>ьзования в бюджет</w:t>
      </w:r>
      <w:r w:rsidR="000568EA" w:rsidRPr="00B60299">
        <w:rPr>
          <w:color w:val="000000"/>
          <w:sz w:val="24"/>
          <w:szCs w:val="24"/>
        </w:rPr>
        <w:t xml:space="preserve"> </w:t>
      </w:r>
      <w:r w:rsidRPr="00B60299">
        <w:rPr>
          <w:color w:val="000000"/>
          <w:sz w:val="24"/>
          <w:szCs w:val="24"/>
        </w:rPr>
        <w:t>Печенгского</w:t>
      </w:r>
      <w:r w:rsidR="000568EA" w:rsidRPr="00B60299">
        <w:rPr>
          <w:color w:val="000000"/>
          <w:sz w:val="24"/>
          <w:szCs w:val="24"/>
        </w:rPr>
        <w:t xml:space="preserve"> муниципальн</w:t>
      </w:r>
      <w:r w:rsidRPr="00B60299">
        <w:rPr>
          <w:color w:val="000000"/>
          <w:sz w:val="24"/>
          <w:szCs w:val="24"/>
        </w:rPr>
        <w:t>ого</w:t>
      </w:r>
      <w:r w:rsidR="000568EA" w:rsidRPr="00B60299">
        <w:rPr>
          <w:color w:val="000000"/>
          <w:sz w:val="24"/>
          <w:szCs w:val="24"/>
        </w:rPr>
        <w:t xml:space="preserve"> округ</w:t>
      </w:r>
      <w:r w:rsidRPr="00B60299">
        <w:rPr>
          <w:color w:val="000000"/>
          <w:sz w:val="24"/>
          <w:szCs w:val="24"/>
        </w:rPr>
        <w:t>а</w:t>
      </w:r>
      <w:r w:rsidR="000568EA" w:rsidRPr="00B60299">
        <w:rPr>
          <w:color w:val="000000"/>
          <w:sz w:val="24"/>
          <w:szCs w:val="24"/>
        </w:rPr>
        <w:t xml:space="preserve"> Мурманской области;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осуществле</w:t>
      </w:r>
      <w:r w:rsidR="00425D72" w:rsidRPr="00B60299">
        <w:rPr>
          <w:color w:val="000000"/>
          <w:sz w:val="24"/>
          <w:szCs w:val="24"/>
        </w:rPr>
        <w:t>ние</w:t>
      </w:r>
      <w:r w:rsidRPr="00B60299">
        <w:rPr>
          <w:color w:val="000000"/>
          <w:sz w:val="24"/>
          <w:szCs w:val="24"/>
        </w:rPr>
        <w:t xml:space="preserve"> разработк</w:t>
      </w:r>
      <w:r w:rsidR="00425D72" w:rsidRPr="00B60299">
        <w:rPr>
          <w:color w:val="000000"/>
          <w:sz w:val="24"/>
          <w:szCs w:val="24"/>
        </w:rPr>
        <w:t>и</w:t>
      </w:r>
      <w:r w:rsidRPr="00B60299">
        <w:rPr>
          <w:color w:val="000000"/>
          <w:sz w:val="24"/>
          <w:szCs w:val="24"/>
        </w:rPr>
        <w:t xml:space="preserve"> проектов муниципальных правовых актов по жилищным вопросам;</w:t>
      </w:r>
    </w:p>
    <w:p w:rsidR="00425D72" w:rsidRPr="00B60299" w:rsidRDefault="00425D7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 xml:space="preserve">- </w:t>
      </w:r>
      <w:r w:rsidR="009E2D3C" w:rsidRPr="00B60299">
        <w:rPr>
          <w:color w:val="000000"/>
          <w:sz w:val="24"/>
          <w:szCs w:val="24"/>
        </w:rPr>
        <w:t xml:space="preserve">осуществление организационных мероприятий при предоставлении муниципальной услуги для </w:t>
      </w:r>
      <w:r w:rsidRPr="00B60299">
        <w:rPr>
          <w:color w:val="000000"/>
          <w:sz w:val="24"/>
          <w:szCs w:val="24"/>
        </w:rPr>
        <w:t>приняти</w:t>
      </w:r>
      <w:r w:rsidR="009E2D3C" w:rsidRPr="00B60299">
        <w:rPr>
          <w:color w:val="000000"/>
          <w:sz w:val="24"/>
          <w:szCs w:val="24"/>
        </w:rPr>
        <w:t>я</w:t>
      </w:r>
      <w:r w:rsidRPr="00B60299">
        <w:rPr>
          <w:color w:val="000000"/>
          <w:sz w:val="24"/>
          <w:szCs w:val="24"/>
        </w:rPr>
        <w:t xml:space="preserve"> решений о переводе жилых помещений </w:t>
      </w:r>
      <w:proofErr w:type="gramStart"/>
      <w:r w:rsidRPr="00B60299">
        <w:rPr>
          <w:color w:val="000000"/>
          <w:sz w:val="24"/>
          <w:szCs w:val="24"/>
        </w:rPr>
        <w:t>в</w:t>
      </w:r>
      <w:proofErr w:type="gramEnd"/>
      <w:r w:rsidRPr="00B60299">
        <w:rPr>
          <w:color w:val="000000"/>
          <w:sz w:val="24"/>
          <w:szCs w:val="24"/>
        </w:rPr>
        <w:t xml:space="preserve"> нежилое и нежилых помещений в жилые;</w:t>
      </w:r>
    </w:p>
    <w:p w:rsidR="00425D72" w:rsidRPr="00B60299" w:rsidRDefault="00425D72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 xml:space="preserve">- </w:t>
      </w:r>
      <w:r w:rsidR="009E2D3C" w:rsidRPr="00B60299">
        <w:rPr>
          <w:color w:val="000000"/>
          <w:sz w:val="24"/>
          <w:szCs w:val="24"/>
        </w:rPr>
        <w:t xml:space="preserve">осуществление организационных мероприятий при предоставлении муниципальной услуги по </w:t>
      </w:r>
      <w:r w:rsidRPr="00B60299">
        <w:rPr>
          <w:color w:val="000000"/>
          <w:sz w:val="24"/>
          <w:szCs w:val="24"/>
        </w:rPr>
        <w:t>согласовани</w:t>
      </w:r>
      <w:r w:rsidR="009E2D3C" w:rsidRPr="00B60299">
        <w:rPr>
          <w:color w:val="000000"/>
          <w:sz w:val="24"/>
          <w:szCs w:val="24"/>
        </w:rPr>
        <w:t>ю</w:t>
      </w:r>
      <w:r w:rsidRPr="00B60299">
        <w:rPr>
          <w:color w:val="000000"/>
          <w:sz w:val="24"/>
          <w:szCs w:val="24"/>
        </w:rPr>
        <w:t xml:space="preserve"> переустройства и перепланировки помещений в многоквартирных домах;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осуществление взаимодействия в установленном действующим законодательством порядке, с органами государственной власти, органами местного самоуправления и иными организациями всех форм собственности, в пределах своей компетенции;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организация работ по разработке, согласованию и утверждению градостроительной документации, в пределах своей компетенции;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разработка программ в сфере градостроительства и архитектуры;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участие в организации конкурсов на разработку градостроительной документации;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обеспечение развит</w:t>
      </w:r>
      <w:r w:rsidR="0005616B" w:rsidRPr="00B60299">
        <w:rPr>
          <w:color w:val="000000"/>
          <w:sz w:val="24"/>
          <w:szCs w:val="24"/>
        </w:rPr>
        <w:t>ия благоустройства и озеленения</w:t>
      </w:r>
      <w:r w:rsidR="009E2D3C" w:rsidRPr="00B60299">
        <w:rPr>
          <w:color w:val="000000"/>
          <w:sz w:val="24"/>
          <w:szCs w:val="24"/>
        </w:rPr>
        <w:t xml:space="preserve"> населенных пунктов Печенгского муниципального округа Мурманской области</w:t>
      </w:r>
      <w:r w:rsidR="0005616B" w:rsidRPr="00B60299">
        <w:rPr>
          <w:color w:val="000000"/>
          <w:sz w:val="24"/>
          <w:szCs w:val="24"/>
        </w:rPr>
        <w:t>.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 xml:space="preserve">2.4.Учреждение: 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 xml:space="preserve">- организует работу комиссии по обследованию и приемке в эксплуатацию объектов благоустройства, межведомственной комиссии по отнесению жилых помещений к </w:t>
      </w:r>
      <w:r w:rsidR="0005616B" w:rsidRPr="00B60299">
        <w:rPr>
          <w:color w:val="000000"/>
          <w:sz w:val="24"/>
          <w:szCs w:val="24"/>
        </w:rPr>
        <w:t xml:space="preserve">категории непригодных для жилья, многоквартирных домов </w:t>
      </w:r>
      <w:proofErr w:type="gramStart"/>
      <w:r w:rsidR="0005616B" w:rsidRPr="00B60299">
        <w:rPr>
          <w:color w:val="000000"/>
          <w:sz w:val="24"/>
          <w:szCs w:val="24"/>
        </w:rPr>
        <w:t>аварийными</w:t>
      </w:r>
      <w:proofErr w:type="gramEnd"/>
      <w:r w:rsidR="0005616B" w:rsidRPr="00B60299">
        <w:rPr>
          <w:color w:val="000000"/>
          <w:sz w:val="24"/>
          <w:szCs w:val="24"/>
        </w:rPr>
        <w:t>;</w:t>
      </w:r>
    </w:p>
    <w:p w:rsidR="009E2D3C" w:rsidRPr="00B60299" w:rsidRDefault="009E2D3C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 xml:space="preserve">- организует работу комиссии по переводу жилого помещения в нежилое помещение и нежилого помещения в жилое помещение, по согласованию переустройства и (или) перепланировки помещения и по приемке выполненных работ по переустройству и (или) перепланировке помещения; 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осуществляет сбор, обработку и анализ сведений о расчетах жилищных организаций за потребляемые тепло-водо-энергоресурсы; о платежах населения за жилищно-коммунальные услуги; о работе организаций жилищно-коммунального комплекса по погашению просроченной задолженности населения за жилищно-коммунальные услуги;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формирует муниципальный заказ на поставку товаров, выполнение работ и оказание услуг в целях обеспечения муниципальных нужд, в том числе организует подготовку конкурсной документации;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 xml:space="preserve">- участвует в определении подрядчика (исполнителя, поставщика), осуществляет </w:t>
      </w:r>
      <w:proofErr w:type="gramStart"/>
      <w:r w:rsidRPr="00B60299">
        <w:rPr>
          <w:color w:val="000000"/>
          <w:sz w:val="24"/>
          <w:szCs w:val="24"/>
        </w:rPr>
        <w:t>контроль за</w:t>
      </w:r>
      <w:proofErr w:type="gramEnd"/>
      <w:r w:rsidRPr="00B60299">
        <w:rPr>
          <w:color w:val="000000"/>
          <w:sz w:val="24"/>
          <w:szCs w:val="24"/>
        </w:rPr>
        <w:t xml:space="preserve"> исполнением муниципальных контрактов;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подготавливает конкурсную документацию для проведения открытого конкурса по отбору управляющей организации для собственников помещений в многоквартирных домах, которые не приняли решение о способе управления этим домом или принятое решение о выборе способа управления этим домом не было реализовано;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 xml:space="preserve">- осуществляет мероприятия по реализации Федерального закона от 21.07.2007 </w:t>
      </w:r>
      <w:r w:rsidR="00B60299">
        <w:rPr>
          <w:color w:val="000000"/>
          <w:sz w:val="24"/>
          <w:szCs w:val="24"/>
        </w:rPr>
        <w:br/>
      </w:r>
      <w:r w:rsidRPr="00B60299">
        <w:rPr>
          <w:color w:val="000000"/>
          <w:sz w:val="24"/>
          <w:szCs w:val="24"/>
        </w:rPr>
        <w:t>№ 185-ФЗ «О фонде содействия реформированию жилищно-коммунального хозяйства»;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рассматривает жалобы и обращения граждан по вопросам благоустрой</w:t>
      </w:r>
      <w:r w:rsidR="0005616B" w:rsidRPr="00B60299">
        <w:rPr>
          <w:color w:val="000000"/>
          <w:sz w:val="24"/>
          <w:szCs w:val="24"/>
        </w:rPr>
        <w:t xml:space="preserve">ства </w:t>
      </w:r>
      <w:r w:rsidRPr="00B60299">
        <w:rPr>
          <w:color w:val="000000"/>
          <w:sz w:val="24"/>
          <w:szCs w:val="24"/>
        </w:rPr>
        <w:t>Печенгск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муниципальн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округ</w:t>
      </w:r>
      <w:r w:rsidR="0005616B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области, осуществляет прием граждан, представителей ТСЖ, ЖСК;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осуществляет функции заказчика;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lastRenderedPageBreak/>
        <w:t>- осуществляет согласование в установленном порядке проектной документации в отношении объектов жилищного, производственного и коммунального назначения, инженерной инфраструктуры, а также благоустройства территории Печенгск</w:t>
      </w:r>
      <w:r w:rsidR="0005616B" w:rsidRPr="00B60299">
        <w:rPr>
          <w:color w:val="000000"/>
          <w:sz w:val="24"/>
          <w:szCs w:val="24"/>
        </w:rPr>
        <w:t>ого муниципального</w:t>
      </w:r>
      <w:r w:rsidRPr="00B60299">
        <w:rPr>
          <w:color w:val="000000"/>
          <w:sz w:val="24"/>
          <w:szCs w:val="24"/>
        </w:rPr>
        <w:t xml:space="preserve"> округ</w:t>
      </w:r>
      <w:r w:rsidR="0005616B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предоставляет по запросам уполномоченного органа государственной власти Мурманской области отчетность по работе организаций в сфере жилищно-коммунального хозяйства Печенгск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муниципальн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округ</w:t>
      </w:r>
      <w:r w:rsidR="0005616B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участвует в работе по отбору объектов ЖКХ для проведения капитального ремонта или реконструкции;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заключает договоры на проведение капитального ремонта или реконструкции придомовых территорий многоквартирных домов, в том числе проезжей части и тротуаров;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участвует во внедрении энергосберегающих технологий;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 xml:space="preserve">- осуществляет </w:t>
      </w:r>
      <w:proofErr w:type="gramStart"/>
      <w:r w:rsidRPr="00B60299">
        <w:rPr>
          <w:color w:val="000000"/>
          <w:sz w:val="24"/>
          <w:szCs w:val="24"/>
        </w:rPr>
        <w:t>контроль за</w:t>
      </w:r>
      <w:proofErr w:type="gramEnd"/>
      <w:r w:rsidRPr="00B60299">
        <w:rPr>
          <w:color w:val="000000"/>
          <w:sz w:val="24"/>
          <w:szCs w:val="24"/>
        </w:rPr>
        <w:t xml:space="preserve"> соблюдением правил благоустройства и санитарного содержания территории Печенгск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муниципальн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округ</w:t>
      </w:r>
      <w:r w:rsidR="0005616B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</w:t>
      </w:r>
      <w:r w:rsidR="003170DD" w:rsidRPr="00B60299">
        <w:rPr>
          <w:color w:val="000000"/>
          <w:sz w:val="24"/>
          <w:szCs w:val="24"/>
        </w:rPr>
        <w:t xml:space="preserve">Мурманской области </w:t>
      </w:r>
      <w:r w:rsidRPr="00B60299">
        <w:rPr>
          <w:color w:val="000000"/>
          <w:sz w:val="24"/>
          <w:szCs w:val="24"/>
        </w:rPr>
        <w:t>в пределах установленной компетенции;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организация и обеспечение капитального ремонта инжен</w:t>
      </w:r>
      <w:r w:rsidR="0005616B" w:rsidRPr="00B60299">
        <w:rPr>
          <w:color w:val="000000"/>
          <w:sz w:val="24"/>
          <w:szCs w:val="24"/>
        </w:rPr>
        <w:t xml:space="preserve">ерных сетей, находящихся в </w:t>
      </w:r>
      <w:r w:rsidRPr="00B60299">
        <w:rPr>
          <w:color w:val="000000"/>
          <w:sz w:val="24"/>
          <w:szCs w:val="24"/>
        </w:rPr>
        <w:t>муниципальн</w:t>
      </w:r>
      <w:r w:rsidR="0005616B" w:rsidRPr="00B60299">
        <w:rPr>
          <w:color w:val="000000"/>
          <w:sz w:val="24"/>
          <w:szCs w:val="24"/>
        </w:rPr>
        <w:t>ой собственности</w:t>
      </w:r>
      <w:r w:rsidRPr="00B60299">
        <w:rPr>
          <w:color w:val="000000"/>
          <w:sz w:val="24"/>
          <w:szCs w:val="24"/>
        </w:rPr>
        <w:t xml:space="preserve"> Печенгск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муниципальн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округ</w:t>
      </w:r>
      <w:r w:rsidR="0005616B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организует предоставление муниципальных услуг в сфере архитектуры и градостроительства;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подготавливает муниципальные правовые акты, регулирующие отношения в области архитектуры, градостроительства;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осуществляет разработку проектов внесения изменений в генеральный план Печенгск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муниципальн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округ</w:t>
      </w:r>
      <w:r w:rsidR="0005616B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области, принимает участие в данных мероприятиях, принимает и ведет учет заявлений на внесение изменений в генеральный план Печенгск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муниципальн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округ</w:t>
      </w:r>
      <w:r w:rsidR="0005616B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области, правила застро</w:t>
      </w:r>
      <w:r w:rsidR="0005616B" w:rsidRPr="00B60299">
        <w:rPr>
          <w:color w:val="000000"/>
          <w:sz w:val="24"/>
          <w:szCs w:val="24"/>
        </w:rPr>
        <w:t>йки территории Печенгского</w:t>
      </w:r>
      <w:r w:rsidRPr="00B60299">
        <w:rPr>
          <w:color w:val="000000"/>
          <w:sz w:val="24"/>
          <w:szCs w:val="24"/>
        </w:rPr>
        <w:t xml:space="preserve"> муниципальн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округ</w:t>
      </w:r>
      <w:r w:rsidR="0005616B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осуществляет разработку и внесение изменений в местные нормативы градостроительного проектирования;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осуществляет разработку и согласование целевых программ в сфере архитектуры и  градостроительства;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непосредственно осуществляет предоставление муниципальных услуг в сфере архитектуры и градостроительства в соответствии с административными регламентами предоставления муниципальных услуг;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60299">
        <w:rPr>
          <w:color w:val="000000"/>
          <w:sz w:val="24"/>
          <w:szCs w:val="24"/>
        </w:rPr>
        <w:t>- организует работу по согласованию мест размещение контейнерных площадок на территории Печенгск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муниципальн</w:t>
      </w:r>
      <w:r w:rsidR="0005616B" w:rsidRPr="00B60299">
        <w:rPr>
          <w:color w:val="000000"/>
          <w:sz w:val="24"/>
          <w:szCs w:val="24"/>
        </w:rPr>
        <w:t>ого</w:t>
      </w:r>
      <w:r w:rsidRPr="00B60299">
        <w:rPr>
          <w:color w:val="000000"/>
          <w:sz w:val="24"/>
          <w:szCs w:val="24"/>
        </w:rPr>
        <w:t xml:space="preserve"> округ</w:t>
      </w:r>
      <w:r w:rsidR="0005616B" w:rsidRPr="00B60299">
        <w:rPr>
          <w:color w:val="000000"/>
          <w:sz w:val="24"/>
          <w:szCs w:val="24"/>
        </w:rPr>
        <w:t>а</w:t>
      </w:r>
      <w:r w:rsidRPr="00B60299">
        <w:rPr>
          <w:color w:val="000000"/>
          <w:sz w:val="24"/>
          <w:szCs w:val="24"/>
        </w:rPr>
        <w:t xml:space="preserve"> Мурманской области, ведет реестр контейнерных площадок;</w:t>
      </w:r>
    </w:p>
    <w:p w:rsidR="000568EA" w:rsidRPr="00B60299" w:rsidRDefault="000568EA" w:rsidP="00B60299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B60299">
        <w:rPr>
          <w:color w:val="000000"/>
          <w:sz w:val="24"/>
          <w:szCs w:val="24"/>
        </w:rPr>
        <w:t>- осуществляет подготовку и предоставление статистической отчетности</w:t>
      </w:r>
      <w:r w:rsidR="0005616B" w:rsidRPr="00B60299">
        <w:rPr>
          <w:color w:val="000000"/>
          <w:sz w:val="24"/>
          <w:szCs w:val="24"/>
        </w:rPr>
        <w:t xml:space="preserve"> по вопросам градостроительства и ЖКХ.</w:t>
      </w:r>
    </w:p>
    <w:p w:rsidR="007E5409" w:rsidRPr="00B60299" w:rsidRDefault="007E5409" w:rsidP="00B60299">
      <w:pPr>
        <w:autoSpaceDE w:val="0"/>
        <w:autoSpaceDN w:val="0"/>
        <w:adjustRightInd w:val="0"/>
        <w:jc w:val="both"/>
        <w:rPr>
          <w:color w:val="C0504D"/>
          <w:sz w:val="24"/>
          <w:szCs w:val="24"/>
        </w:rPr>
      </w:pPr>
    </w:p>
    <w:p w:rsidR="007E5409" w:rsidRPr="00B60299" w:rsidRDefault="007E5409" w:rsidP="00B6029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99">
        <w:rPr>
          <w:rFonts w:ascii="Times New Roman" w:hAnsi="Times New Roman" w:cs="Times New Roman"/>
          <w:b/>
          <w:sz w:val="24"/>
          <w:szCs w:val="24"/>
        </w:rPr>
        <w:t>3. ИМУЩЕСТВО И ФИНАНСЫ</w:t>
      </w:r>
    </w:p>
    <w:p w:rsidR="007E5409" w:rsidRPr="00B60299" w:rsidRDefault="007E5409" w:rsidP="00B6029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409" w:rsidRPr="00B60299" w:rsidRDefault="007E5409" w:rsidP="00B60299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3.1. Имущество Учреждения является муниципальной собственностью Печенгск</w:t>
      </w:r>
      <w:r w:rsidR="0005616B" w:rsidRPr="00B60299">
        <w:rPr>
          <w:rFonts w:ascii="Times New Roman" w:hAnsi="Times New Roman" w:cs="Times New Roman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5616B" w:rsidRPr="00B60299">
        <w:rPr>
          <w:rFonts w:ascii="Times New Roman" w:hAnsi="Times New Roman" w:cs="Times New Roman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5616B" w:rsidRPr="00B60299">
        <w:rPr>
          <w:rFonts w:ascii="Times New Roman" w:hAnsi="Times New Roman" w:cs="Times New Roman"/>
          <w:sz w:val="24"/>
          <w:szCs w:val="24"/>
        </w:rPr>
        <w:t>а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B60299">
        <w:rPr>
          <w:rFonts w:ascii="Times New Roman" w:hAnsi="Times New Roman" w:cs="Times New Roman"/>
          <w:sz w:val="24"/>
          <w:szCs w:val="24"/>
        </w:rPr>
        <w:t xml:space="preserve"> и может быть использовано только для осуществления целей деятельности Учреждения.</w:t>
      </w:r>
    </w:p>
    <w:p w:rsidR="007E5409" w:rsidRPr="00B60299" w:rsidRDefault="007E5409" w:rsidP="00B602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 xml:space="preserve">3.2. Имущество Учреждения закрепляется за ним на праве оперативного управления. </w:t>
      </w:r>
    </w:p>
    <w:p w:rsidR="007E5409" w:rsidRPr="00B60299" w:rsidRDefault="007E5409" w:rsidP="00B602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7E5409" w:rsidRPr="00B60299" w:rsidRDefault="007E5409" w:rsidP="00B6029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B60299">
        <w:rPr>
          <w:sz w:val="24"/>
          <w:szCs w:val="24"/>
        </w:rPr>
        <w:lastRenderedPageBreak/>
        <w:t>Учреждение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7E5409" w:rsidRPr="00B60299" w:rsidRDefault="007E5409" w:rsidP="00B60299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3.3. Учреждение не вправе отчуждать, либо иным способом распоряжаться имуществом без согласия собственника имущества.</w:t>
      </w:r>
    </w:p>
    <w:p w:rsidR="007E5409" w:rsidRPr="00B60299" w:rsidRDefault="007E5409" w:rsidP="00B60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3.4. В отношении закрепленного имущества Учреждение обязано:</w:t>
      </w:r>
    </w:p>
    <w:p w:rsidR="007E5409" w:rsidRPr="00B60299" w:rsidRDefault="007E5409" w:rsidP="00B60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эффективно использовать имущество;</w:t>
      </w:r>
    </w:p>
    <w:p w:rsidR="007E5409" w:rsidRPr="00B60299" w:rsidRDefault="007E5409" w:rsidP="00B60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 назначению;</w:t>
      </w:r>
    </w:p>
    <w:p w:rsidR="007E5409" w:rsidRPr="00B60299" w:rsidRDefault="007E5409" w:rsidP="00B60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имущества;</w:t>
      </w:r>
    </w:p>
    <w:p w:rsidR="007E5409" w:rsidRPr="00B60299" w:rsidRDefault="007E5409" w:rsidP="00B60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осуществлять текущий и капитальный ремонт имущества в пределах выделенного финансирования.</w:t>
      </w:r>
    </w:p>
    <w:p w:rsidR="007E5409" w:rsidRPr="00B60299" w:rsidRDefault="007E5409" w:rsidP="00B60299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3.5. Источниками формирования имущества Учреждения являются:</w:t>
      </w:r>
    </w:p>
    <w:p w:rsidR="007E5409" w:rsidRPr="00B60299" w:rsidRDefault="007E5409" w:rsidP="00B602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имущество, закрепленное за ним на праве оперативного управления;</w:t>
      </w:r>
    </w:p>
    <w:p w:rsidR="007E5409" w:rsidRPr="00B60299" w:rsidRDefault="007E5409" w:rsidP="00B602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добровольные имущественные взносы и пожертвования;</w:t>
      </w:r>
    </w:p>
    <w:p w:rsidR="007E5409" w:rsidRPr="00B60299" w:rsidRDefault="007E5409" w:rsidP="00B602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иные источники, не запрещенные действующим законодательством.</w:t>
      </w:r>
    </w:p>
    <w:p w:rsidR="007E5409" w:rsidRPr="00B60299" w:rsidRDefault="007E5409" w:rsidP="00B60299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3.6. Учреждение осуществляет операции с бюджетными средствами через лицевые счета, открытые ему в соответствии с действующим законодательством.</w:t>
      </w:r>
    </w:p>
    <w:p w:rsidR="007E5409" w:rsidRPr="00B60299" w:rsidRDefault="007E5409" w:rsidP="00B60299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 xml:space="preserve">3.7. Финансовое обеспечение деятельности Учреждения осуществляется за счет средств бюджета </w:t>
      </w:r>
      <w:r w:rsidR="008D4D84" w:rsidRPr="00B60299">
        <w:rPr>
          <w:rFonts w:ascii="Times New Roman" w:hAnsi="Times New Roman" w:cs="Times New Roman"/>
          <w:sz w:val="24"/>
          <w:szCs w:val="24"/>
        </w:rPr>
        <w:t>Печенгск</w:t>
      </w:r>
      <w:r w:rsidR="0005616B" w:rsidRPr="00B60299">
        <w:rPr>
          <w:rFonts w:ascii="Times New Roman" w:hAnsi="Times New Roman" w:cs="Times New Roman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5616B" w:rsidRPr="00B60299">
        <w:rPr>
          <w:rFonts w:ascii="Times New Roman" w:hAnsi="Times New Roman" w:cs="Times New Roman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5616B" w:rsidRPr="00B60299">
        <w:rPr>
          <w:rFonts w:ascii="Times New Roman" w:hAnsi="Times New Roman" w:cs="Times New Roman"/>
          <w:sz w:val="24"/>
          <w:szCs w:val="24"/>
        </w:rPr>
        <w:t>а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B60299">
        <w:rPr>
          <w:rFonts w:ascii="Times New Roman" w:hAnsi="Times New Roman" w:cs="Times New Roman"/>
          <w:sz w:val="24"/>
          <w:szCs w:val="24"/>
        </w:rPr>
        <w:t xml:space="preserve"> на основании бюджетной сметы.</w:t>
      </w:r>
    </w:p>
    <w:p w:rsidR="007E5409" w:rsidRPr="00B60299" w:rsidRDefault="007E5409" w:rsidP="00B60299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B602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0299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имущества, закрепленного за Учреждением на праве оперативного управления осуществляет Учредитель.</w:t>
      </w:r>
    </w:p>
    <w:p w:rsidR="007E5409" w:rsidRPr="00B60299" w:rsidRDefault="007E5409" w:rsidP="00B602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3.9. Заключение и оплата Учреждением муниципальных контрактов, иных договоров, подлежащих исполнению за счет бюджетных средств, производятся в пределах доведенных Учреждению лимитов бюджетных обязательств и с учетом принятых и неисполненных обязательств.</w:t>
      </w:r>
    </w:p>
    <w:p w:rsidR="007E5409" w:rsidRPr="00B60299" w:rsidRDefault="007E5409" w:rsidP="00B60299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299">
        <w:rPr>
          <w:rFonts w:ascii="Times New Roman" w:hAnsi="Times New Roman" w:cs="Times New Roman"/>
          <w:sz w:val="24"/>
          <w:szCs w:val="24"/>
        </w:rPr>
        <w:t>В случае уменьшения Учреждению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муниципальных контрактов, иных договоров.</w:t>
      </w:r>
      <w:proofErr w:type="gramEnd"/>
    </w:p>
    <w:p w:rsidR="007E5409" w:rsidRPr="00B60299" w:rsidRDefault="007E5409" w:rsidP="00B60299">
      <w:pPr>
        <w:jc w:val="both"/>
        <w:rPr>
          <w:sz w:val="24"/>
          <w:szCs w:val="24"/>
        </w:rPr>
      </w:pPr>
    </w:p>
    <w:p w:rsidR="007E5409" w:rsidRPr="00B60299" w:rsidRDefault="007E5409" w:rsidP="004113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99">
        <w:rPr>
          <w:rFonts w:ascii="Times New Roman" w:hAnsi="Times New Roman" w:cs="Times New Roman"/>
          <w:b/>
          <w:sz w:val="24"/>
          <w:szCs w:val="24"/>
        </w:rPr>
        <w:t>4. УПРАВЛЕНИЕ УЧРЕЖДЕНИЕМ</w:t>
      </w:r>
    </w:p>
    <w:p w:rsidR="007E5409" w:rsidRPr="00B60299" w:rsidRDefault="007E5409" w:rsidP="00B6029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4.1. Управление Учреждением осуществляется в соответствии с законодательством Российской Федерации и настоящим Уставом. Управление Учреждением осуществляется на основе единоначалия.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4.2. К исключительной компетенции Учредителя</w:t>
      </w:r>
      <w:r w:rsidRPr="00B60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299">
        <w:rPr>
          <w:rFonts w:ascii="Times New Roman" w:hAnsi="Times New Roman" w:cs="Times New Roman"/>
          <w:sz w:val="24"/>
          <w:szCs w:val="24"/>
        </w:rPr>
        <w:t>в области управления Учреждением относятся: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утверждение Устава Учреждения и внесение в него изменений (дополнений);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назначение и освобождение от должности руководителя Учреждения, заключение, изменение и расторжение трудового договора с руководителем Учреждения;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формирование и утверждение муниципального задания для Учреждения в соответствии с предусмотренными его Уставом основными видами деятельности</w:t>
      </w:r>
      <w:r w:rsidR="00922865" w:rsidRPr="00B60299">
        <w:rPr>
          <w:rFonts w:ascii="Times New Roman" w:hAnsi="Times New Roman" w:cs="Times New Roman"/>
          <w:sz w:val="24"/>
          <w:szCs w:val="24"/>
        </w:rPr>
        <w:t xml:space="preserve"> (ст. 69.2 Бюджетного кодекса Российской Федерации)</w:t>
      </w:r>
      <w:r w:rsidRPr="00B60299">
        <w:rPr>
          <w:rFonts w:ascii="Times New Roman" w:hAnsi="Times New Roman" w:cs="Times New Roman"/>
          <w:sz w:val="24"/>
          <w:szCs w:val="24"/>
        </w:rPr>
        <w:t>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осуществление финансового обеспечения деятельности Учреждения, в том числе выполнения муниципального задания в случае его утверждения;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lastRenderedPageBreak/>
        <w:t>- установление порядка составления, утверждения и ведения бюджетной сметы Учреждения в соответствии с общими требованиями, установленными Министерством финансов Р</w:t>
      </w:r>
      <w:r w:rsidR="003170DD" w:rsidRPr="00B6029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B60299">
        <w:rPr>
          <w:rFonts w:ascii="Times New Roman" w:hAnsi="Times New Roman" w:cs="Times New Roman"/>
          <w:sz w:val="24"/>
          <w:szCs w:val="24"/>
        </w:rPr>
        <w:t>Ф</w:t>
      </w:r>
      <w:r w:rsidR="003170DD" w:rsidRPr="00B60299">
        <w:rPr>
          <w:rFonts w:ascii="Times New Roman" w:hAnsi="Times New Roman" w:cs="Times New Roman"/>
          <w:sz w:val="24"/>
          <w:szCs w:val="24"/>
        </w:rPr>
        <w:t>едерации</w:t>
      </w:r>
      <w:r w:rsidRPr="00B60299">
        <w:rPr>
          <w:rFonts w:ascii="Times New Roman" w:hAnsi="Times New Roman" w:cs="Times New Roman"/>
          <w:sz w:val="24"/>
          <w:szCs w:val="24"/>
        </w:rPr>
        <w:t>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согласование распоряжением недвижимым имуществом Учре</w:t>
      </w:r>
      <w:r w:rsidR="0041139C">
        <w:rPr>
          <w:rFonts w:ascii="Times New Roman" w:hAnsi="Times New Roman" w:cs="Times New Roman"/>
          <w:sz w:val="24"/>
          <w:szCs w:val="24"/>
        </w:rPr>
        <w:t xml:space="preserve">ждения, в </w:t>
      </w:r>
      <w:proofErr w:type="spellStart"/>
      <w:r w:rsidR="0041139C">
        <w:rPr>
          <w:rFonts w:ascii="Times New Roman" w:hAnsi="Times New Roman" w:cs="Times New Roman"/>
          <w:sz w:val="24"/>
          <w:szCs w:val="24"/>
        </w:rPr>
        <w:t>т.</w:t>
      </w:r>
      <w:r w:rsidRPr="00B6029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B60299">
        <w:rPr>
          <w:rFonts w:ascii="Times New Roman" w:hAnsi="Times New Roman" w:cs="Times New Roman"/>
          <w:sz w:val="24"/>
          <w:szCs w:val="24"/>
        </w:rPr>
        <w:t>. передачу его в аренду;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согласование распоряжения движимым имуществом Учреждения;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B602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0299">
        <w:rPr>
          <w:rFonts w:ascii="Times New Roman" w:hAnsi="Times New Roman" w:cs="Times New Roman"/>
          <w:sz w:val="24"/>
          <w:szCs w:val="24"/>
        </w:rPr>
        <w:t xml:space="preserve"> деятельностью Учреждения в порядке, установленном администрацией </w:t>
      </w:r>
      <w:r w:rsidR="008D4D84" w:rsidRPr="00B60299">
        <w:rPr>
          <w:rFonts w:ascii="Times New Roman" w:hAnsi="Times New Roman" w:cs="Times New Roman"/>
          <w:sz w:val="24"/>
          <w:szCs w:val="24"/>
        </w:rPr>
        <w:t>Печенгск</w:t>
      </w:r>
      <w:r w:rsidR="0005616B" w:rsidRPr="00B60299">
        <w:rPr>
          <w:rFonts w:ascii="Times New Roman" w:hAnsi="Times New Roman" w:cs="Times New Roman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5616B" w:rsidRPr="00B60299">
        <w:rPr>
          <w:rFonts w:ascii="Times New Roman" w:hAnsi="Times New Roman" w:cs="Times New Roman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5616B" w:rsidRPr="00B60299">
        <w:rPr>
          <w:rFonts w:ascii="Times New Roman" w:hAnsi="Times New Roman" w:cs="Times New Roman"/>
          <w:sz w:val="24"/>
          <w:szCs w:val="24"/>
        </w:rPr>
        <w:t>а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B602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согласование штатного расписания Учреждения;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осуществление иных функций и полномочий Учредителя, установленных федеральными законами и нормативными правовыми актами Президента РФ, Правительства Р</w:t>
      </w:r>
      <w:r w:rsidR="003170DD" w:rsidRPr="00B6029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B60299">
        <w:rPr>
          <w:rFonts w:ascii="Times New Roman" w:hAnsi="Times New Roman" w:cs="Times New Roman"/>
          <w:sz w:val="24"/>
          <w:szCs w:val="24"/>
        </w:rPr>
        <w:t>Ф</w:t>
      </w:r>
      <w:r w:rsidR="003170DD" w:rsidRPr="00B60299">
        <w:rPr>
          <w:rFonts w:ascii="Times New Roman" w:hAnsi="Times New Roman" w:cs="Times New Roman"/>
          <w:sz w:val="24"/>
          <w:szCs w:val="24"/>
        </w:rPr>
        <w:t>едерации</w:t>
      </w:r>
      <w:r w:rsidRPr="00B60299">
        <w:rPr>
          <w:rFonts w:ascii="Times New Roman" w:hAnsi="Times New Roman" w:cs="Times New Roman"/>
          <w:sz w:val="24"/>
          <w:szCs w:val="24"/>
        </w:rPr>
        <w:t xml:space="preserve">, законами Мурманской области, иными нормативными правовыми актами Мурманской области и нормативными правовыми актами </w:t>
      </w:r>
      <w:r w:rsidR="008D4D84" w:rsidRPr="00B60299">
        <w:rPr>
          <w:rFonts w:ascii="Times New Roman" w:hAnsi="Times New Roman" w:cs="Times New Roman"/>
          <w:sz w:val="24"/>
          <w:szCs w:val="24"/>
        </w:rPr>
        <w:t>Печенгск</w:t>
      </w:r>
      <w:r w:rsidR="0005616B" w:rsidRPr="00B60299">
        <w:rPr>
          <w:rFonts w:ascii="Times New Roman" w:hAnsi="Times New Roman" w:cs="Times New Roman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5616B" w:rsidRPr="00B60299">
        <w:rPr>
          <w:rFonts w:ascii="Times New Roman" w:hAnsi="Times New Roman" w:cs="Times New Roman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5616B" w:rsidRPr="00B60299">
        <w:rPr>
          <w:rFonts w:ascii="Times New Roman" w:hAnsi="Times New Roman" w:cs="Times New Roman"/>
          <w:sz w:val="24"/>
          <w:szCs w:val="24"/>
        </w:rPr>
        <w:t>а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B60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4.3. Исполнительным  органом  Учреждения является руководитель Учреждения - директор. 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Учреждения осуществляет текущее руководство деятельностью Учреждения, назначается и освобождается от должности правовым актом </w:t>
      </w:r>
      <w:r w:rsidRPr="00B60299">
        <w:rPr>
          <w:rFonts w:ascii="Times New Roman" w:hAnsi="Times New Roman" w:cs="Times New Roman"/>
          <w:sz w:val="24"/>
          <w:szCs w:val="24"/>
        </w:rPr>
        <w:t>администрации</w:t>
      </w:r>
      <w:r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16B" w:rsidRPr="00B60299">
        <w:rPr>
          <w:rFonts w:ascii="Times New Roman" w:hAnsi="Times New Roman" w:cs="Times New Roman"/>
          <w:color w:val="000000"/>
          <w:sz w:val="24"/>
          <w:szCs w:val="24"/>
        </w:rPr>
        <w:t>Печенгского</w:t>
      </w:r>
      <w:r w:rsidR="008D4D84"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05616B" w:rsidRPr="00B6029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округ</w:t>
      </w:r>
      <w:r w:rsidR="0005616B" w:rsidRPr="00B602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D4D84"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Мурманской области</w:t>
      </w:r>
      <w:r w:rsidRPr="00B602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70DD" w:rsidRPr="00B60299" w:rsidRDefault="003170DD" w:rsidP="0041139C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0299">
        <w:rPr>
          <w:sz w:val="24"/>
          <w:szCs w:val="24"/>
        </w:rPr>
        <w:t>Трудовой договор с руководителем Учреждения заключается Главой Печенгского муниципального округа Мурманской области.</w:t>
      </w:r>
    </w:p>
    <w:p w:rsidR="00271A03" w:rsidRPr="00B60299" w:rsidRDefault="00271A03" w:rsidP="0041139C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0299">
        <w:rPr>
          <w:sz w:val="24"/>
          <w:szCs w:val="24"/>
        </w:rPr>
        <w:t>Срок полномочий директора Учреждения определяется трудовым договором.</w:t>
      </w:r>
    </w:p>
    <w:p w:rsidR="007E5409" w:rsidRPr="00B60299" w:rsidRDefault="007E5409" w:rsidP="00411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4.4.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Учредителя.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4.5. Руководитель Учреждения подотчетен в своей деятельности Учредителю.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4.6. Руководитель Учреждения: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 xml:space="preserve">- осуществляет свою деятельность на основании заключенного с </w:t>
      </w:r>
      <w:r w:rsidR="00E64388" w:rsidRPr="00B60299">
        <w:rPr>
          <w:rFonts w:ascii="Times New Roman" w:hAnsi="Times New Roman" w:cs="Times New Roman"/>
          <w:sz w:val="24"/>
          <w:szCs w:val="24"/>
        </w:rPr>
        <w:t>Главой Печенгского муниципального округа</w:t>
      </w:r>
      <w:r w:rsidRPr="00B60299">
        <w:rPr>
          <w:rFonts w:ascii="Times New Roman" w:hAnsi="Times New Roman" w:cs="Times New Roman"/>
          <w:sz w:val="24"/>
          <w:szCs w:val="24"/>
        </w:rPr>
        <w:t xml:space="preserve"> трудового договора;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действует от имени Учреждения без доверенности, представляет его интересы на территории Печенгск</w:t>
      </w:r>
      <w:r w:rsidR="0005616B" w:rsidRPr="00B60299">
        <w:rPr>
          <w:rFonts w:ascii="Times New Roman" w:hAnsi="Times New Roman" w:cs="Times New Roman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5616B" w:rsidRPr="00B60299">
        <w:rPr>
          <w:rFonts w:ascii="Times New Roman" w:hAnsi="Times New Roman" w:cs="Times New Roman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5616B" w:rsidRPr="00B60299">
        <w:rPr>
          <w:rFonts w:ascii="Times New Roman" w:hAnsi="Times New Roman" w:cs="Times New Roman"/>
          <w:sz w:val="24"/>
          <w:szCs w:val="24"/>
        </w:rPr>
        <w:t>а</w:t>
      </w:r>
      <w:r w:rsidR="008D4D84" w:rsidRPr="00B60299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B60299">
        <w:rPr>
          <w:rFonts w:ascii="Times New Roman" w:hAnsi="Times New Roman" w:cs="Times New Roman"/>
          <w:sz w:val="24"/>
          <w:szCs w:val="24"/>
        </w:rPr>
        <w:t xml:space="preserve"> и за е</w:t>
      </w:r>
      <w:r w:rsidR="008D4D84" w:rsidRPr="00B60299">
        <w:rPr>
          <w:rFonts w:ascii="Times New Roman" w:hAnsi="Times New Roman" w:cs="Times New Roman"/>
          <w:sz w:val="24"/>
          <w:szCs w:val="24"/>
        </w:rPr>
        <w:t>ё</w:t>
      </w:r>
      <w:r w:rsidRPr="00B60299">
        <w:rPr>
          <w:rFonts w:ascii="Times New Roman" w:hAnsi="Times New Roman" w:cs="Times New Roman"/>
          <w:sz w:val="24"/>
          <w:szCs w:val="24"/>
        </w:rPr>
        <w:t xml:space="preserve"> пределами, совершает сделки от его имени;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утверждает штатное расписание по согласованию с Учредителем, годовую бухгалтерскую отчетность Учреждения, внутренние документы, регламентирующие деятельность Учреждения, издает приказы, действующие в рамках Учреждения;</w:t>
      </w:r>
    </w:p>
    <w:p w:rsidR="007E5409" w:rsidRPr="00B60299" w:rsidRDefault="007E5409" w:rsidP="0041139C">
      <w:pPr>
        <w:pStyle w:val="af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назначает на должность и освобождает от должности работников, заключает с ними трудовые договоры, по согласованию с Учредителем;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несет ответственность за состояние бухгалтерского учета, своевременность и полноту представления отчетности, в том числе бухгалтерской и статистической, по установленным формам;</w:t>
      </w:r>
    </w:p>
    <w:p w:rsidR="007E5409" w:rsidRPr="00B60299" w:rsidRDefault="007E5409" w:rsidP="0041139C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- выполняет другие функции, вытекающие из настоящего Устава и трудового договора, не противоречащие действующему законодательству.</w:t>
      </w:r>
    </w:p>
    <w:p w:rsidR="007E5409" w:rsidRPr="00B60299" w:rsidRDefault="007E5409" w:rsidP="0041139C">
      <w:pPr>
        <w:pStyle w:val="af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 xml:space="preserve">4.7. Руководитель </w:t>
      </w:r>
      <w:r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несет ответственность за последствия своих действий в соответствии с законодательством Российской Федерации, законодательством Мурманской области, нормативными правовыми актами </w:t>
      </w:r>
      <w:r w:rsidR="00E64388" w:rsidRPr="00B60299">
        <w:rPr>
          <w:rFonts w:ascii="Times New Roman" w:hAnsi="Times New Roman" w:cs="Times New Roman"/>
          <w:color w:val="000000"/>
          <w:sz w:val="24"/>
          <w:szCs w:val="24"/>
        </w:rPr>
        <w:t>Печенгского</w:t>
      </w:r>
      <w:r w:rsidR="008D4D84"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E64388" w:rsidRPr="00B6029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D4D84"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округ</w:t>
      </w:r>
      <w:r w:rsidR="00E64388" w:rsidRPr="00B602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D4D84"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Мурманской области</w:t>
      </w:r>
      <w:r w:rsidRPr="00B60299">
        <w:rPr>
          <w:rFonts w:ascii="Times New Roman" w:hAnsi="Times New Roman" w:cs="Times New Roman"/>
          <w:color w:val="000000"/>
          <w:sz w:val="24"/>
          <w:szCs w:val="24"/>
        </w:rPr>
        <w:t>, настоящим Уставом и заключенным с ним трудовым договором.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4.8. Указания руководителя Учреждения обязательны для исполнения всеми работниками Учреждения.</w:t>
      </w:r>
    </w:p>
    <w:p w:rsidR="007E5409" w:rsidRPr="00B60299" w:rsidRDefault="007E5409" w:rsidP="00B6029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E5409" w:rsidRPr="00B60299" w:rsidRDefault="007E5409" w:rsidP="004113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99">
        <w:rPr>
          <w:rFonts w:ascii="Times New Roman" w:hAnsi="Times New Roman" w:cs="Times New Roman"/>
          <w:b/>
          <w:sz w:val="24"/>
          <w:szCs w:val="24"/>
        </w:rPr>
        <w:t>5. ПРАВА, ОБЯЗАННОСТИ И ОТВЕТСТВЕННОСТЬ УЧРЕЖДЕНИЯ</w:t>
      </w:r>
    </w:p>
    <w:p w:rsidR="007E5409" w:rsidRPr="00B60299" w:rsidRDefault="007E5409" w:rsidP="00B6029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5.1. Для осуществления деятельности, определенной Уставом, Учреждение имеет право: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5.1.1. Планировать свою деятельность и определять перспективы развития Учреждения по согласованию с Учредителем, а также исходя из заключенных договоров;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5.1.2. В пределах имеющихся средств на оплату труда</w:t>
      </w:r>
      <w:r w:rsidR="00922865"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2865"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согласованию с Учредителем, </w:t>
      </w: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устанавливать размеры заработной </w:t>
      </w:r>
      <w:proofErr w:type="gramStart"/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платы</w:t>
      </w:r>
      <w:proofErr w:type="gramEnd"/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работникам Учреждения (включая размеры должностных окладов, выплат компенсационного и стимулирующего характера) с соблюдением требований нормативных правовых актов Российской Федерации</w:t>
      </w:r>
      <w:r w:rsidR="00E64388"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правовых актов администрации Печенгского муниципального округа</w:t>
      </w: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5.1.3. Осуществлять гражданско-правовые сделки в соответствии с действующим законодательством Российской Федерации;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5.1.4. Запрашивать и получать в установленном порядке от органов государственной власти, органов местного самоуправления и организаций информацию и сведения, необходимые для выполнения определенных Уставом видов деятельности;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5.1.5. Получать безвозмездную помощь, оборудование, средства связи, транспорт и другое имущество, а также здания и сооружения от юридических и физических лиц, необходимые для обеспечения деятельности Учреждения;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5.1.6. Приобретать в установленном порядке имущество, в том числе основные средства, необходимые для обеспечения своей деятельности;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5.1.7. Осуществлять функции муниципального заказчика;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5.1.8. Осуществлять другие права, не противоречащие действующему законодательству Российской Федерации, Мурманской области, Уставу</w:t>
      </w:r>
      <w:r w:rsidR="00E64388"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</w:t>
      </w: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Учреждение обязано: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5.2.1. Использовать закрепленное за ним имущество, приобретенное за счет средств, выделенных ему Учр</w:t>
      </w:r>
      <w:r w:rsidR="00E64388"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едителем, исключительно для целей</w:t>
      </w: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видов деятельности, закрепленных в Уставе;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5.2.2. Представлять Учредителю достоверную бухгалтерскую, статистическую и другую отчетность о результатах хозяйственной и иной деятельности;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5.2.3. Использовать по целевому назначению средства  бюджета </w:t>
      </w:r>
      <w:r w:rsidR="008D4D84"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Печенгск</w:t>
      </w:r>
      <w:r w:rsidR="00E64388"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муниципального</w:t>
      </w:r>
      <w:r w:rsidR="008D4D84"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округ</w:t>
      </w:r>
      <w:r w:rsidR="00E64388"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D4D84"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Мурманской области</w:t>
      </w: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закрепленное за ним имущество;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5.2.4. Нести ответственность за нарушение договорных, расчетных обязательств, правил хозяйствования, установленных действующим законодательством Российской Федерации;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5.2.5. Создавать для работников Учреждения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5.2.6. Нести ответственность за сохранность документов (</w:t>
      </w:r>
      <w:proofErr w:type="gramStart"/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управленческие</w:t>
      </w:r>
      <w:proofErr w:type="gramEnd"/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финансово-хозяйственные, по личному составу и др.);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5.2.7. Обеспечивать сохранность имущества, находящегося в оперативном управлении Учреждения;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5.2.8. Исполнять иные обязанности, предусмотренные действующим законодательством Российской Федерации.</w:t>
      </w:r>
      <w:r w:rsidRPr="00B60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5.3.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7E5409" w:rsidRPr="00B60299" w:rsidRDefault="007E5409" w:rsidP="00B6029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5409" w:rsidRPr="00B60299" w:rsidRDefault="007E5409" w:rsidP="0041139C">
      <w:pPr>
        <w:jc w:val="center"/>
        <w:rPr>
          <w:b/>
          <w:sz w:val="24"/>
          <w:szCs w:val="24"/>
        </w:rPr>
      </w:pPr>
      <w:r w:rsidRPr="00B60299">
        <w:rPr>
          <w:b/>
          <w:sz w:val="24"/>
          <w:szCs w:val="24"/>
        </w:rPr>
        <w:t>6. УЧЕТ, ПЛАНИРОВАНИЕ И ОТЧЕТНОСТЬ</w:t>
      </w:r>
    </w:p>
    <w:p w:rsidR="007E5409" w:rsidRPr="00B60299" w:rsidRDefault="007E5409" w:rsidP="00B60299">
      <w:pPr>
        <w:ind w:firstLine="851"/>
        <w:jc w:val="both"/>
        <w:rPr>
          <w:b/>
          <w:sz w:val="24"/>
          <w:szCs w:val="24"/>
        </w:rPr>
      </w:pP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6.1. Учреждение ведет бухгалтерский учет и статистическую отчетность в порядке, установленном законодательством Российской Федерации.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lastRenderedPageBreak/>
        <w:t>6.2. Учреждение на основании договора (соглашения) вправе передать иной организации (централизованной бухгалтерии) полномочия по ведению бюджетного учета и формированию бюджетной отчетности.</w:t>
      </w:r>
    </w:p>
    <w:p w:rsidR="007E5409" w:rsidRPr="00B60299" w:rsidRDefault="007E5409" w:rsidP="004113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>6.3. Учреждение представляет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B602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0299">
        <w:rPr>
          <w:rFonts w:ascii="Times New Roman" w:hAnsi="Times New Roman" w:cs="Times New Roman"/>
          <w:sz w:val="24"/>
          <w:szCs w:val="24"/>
        </w:rPr>
        <w:t xml:space="preserve"> деятельностью Учреждения и использованием имущества, переданного в оперативное управление Учреждению, осуществляется Учредителем. </w:t>
      </w:r>
    </w:p>
    <w:p w:rsidR="007E5409" w:rsidRPr="00B60299" w:rsidRDefault="007E5409" w:rsidP="0041139C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029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Учреждения осуществляется также государственными органами, на которые в соответствии с законодательством Российской Федерации возложены функции контроля за учреждениями. </w:t>
      </w:r>
    </w:p>
    <w:p w:rsidR="007E5409" w:rsidRPr="00B60299" w:rsidRDefault="007E5409" w:rsidP="00B6029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5409" w:rsidRPr="00B60299" w:rsidRDefault="007E5409" w:rsidP="004113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99">
        <w:rPr>
          <w:rFonts w:ascii="Times New Roman" w:hAnsi="Times New Roman" w:cs="Times New Roman"/>
          <w:b/>
          <w:sz w:val="24"/>
          <w:szCs w:val="24"/>
        </w:rPr>
        <w:t>7. ИЗМЕНЕНИЕ ТИПА, РЕОРГАНИЗАЦИЯ</w:t>
      </w:r>
      <w:r w:rsidR="00411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299">
        <w:rPr>
          <w:rFonts w:ascii="Times New Roman" w:hAnsi="Times New Roman" w:cs="Times New Roman"/>
          <w:b/>
          <w:sz w:val="24"/>
          <w:szCs w:val="24"/>
        </w:rPr>
        <w:t>И ЛИКВИДАЦИЯ УЧРЕЖДЕНИЯ</w:t>
      </w:r>
    </w:p>
    <w:p w:rsidR="007E5409" w:rsidRPr="00B60299" w:rsidRDefault="007E5409" w:rsidP="00B602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5409" w:rsidRPr="00E64388" w:rsidRDefault="007E5409" w:rsidP="0041139C">
      <w:pPr>
        <w:pStyle w:val="ConsPlusNonformat"/>
        <w:widowControl/>
        <w:tabs>
          <w:tab w:val="left" w:pos="-1276"/>
        </w:tabs>
        <w:ind w:firstLine="567"/>
        <w:jc w:val="both"/>
        <w:rPr>
          <w:bCs/>
          <w:sz w:val="26"/>
          <w:szCs w:val="26"/>
        </w:rPr>
      </w:pPr>
      <w:r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типа, реорганизация и ликвидация Учреждения осуществляется в порядке, установленном </w:t>
      </w:r>
      <w:r w:rsidRPr="00B60299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РФ и муниципальными правовыми актами администрации Печенгск</w:t>
      </w:r>
      <w:r w:rsidR="000D73FF" w:rsidRPr="00B6029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4A3C04"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0D73FF" w:rsidRPr="00B6029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4A3C04"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округ</w:t>
      </w:r>
      <w:r w:rsidR="000D73FF" w:rsidRPr="00B602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A3C04" w:rsidRPr="00B60299">
        <w:rPr>
          <w:rFonts w:ascii="Times New Roman" w:hAnsi="Times New Roman" w:cs="Times New Roman"/>
          <w:color w:val="000000"/>
          <w:sz w:val="24"/>
          <w:szCs w:val="24"/>
        </w:rPr>
        <w:t xml:space="preserve"> Мурманской области</w:t>
      </w:r>
      <w:r w:rsidRPr="00B602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602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5409" w:rsidRPr="00E64388" w:rsidSect="00B602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93" w:rsidRDefault="007C5793" w:rsidP="00680876">
      <w:r>
        <w:separator/>
      </w:r>
    </w:p>
  </w:endnote>
  <w:endnote w:type="continuationSeparator" w:id="0">
    <w:p w:rsidR="007C5793" w:rsidRDefault="007C5793" w:rsidP="0068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93" w:rsidRDefault="007C5793" w:rsidP="00680876">
      <w:r>
        <w:separator/>
      </w:r>
    </w:p>
  </w:footnote>
  <w:footnote w:type="continuationSeparator" w:id="0">
    <w:p w:rsidR="007C5793" w:rsidRDefault="007C5793" w:rsidP="0068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E36"/>
    <w:multiLevelType w:val="hybridMultilevel"/>
    <w:tmpl w:val="D4DC8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380293"/>
    <w:multiLevelType w:val="multilevel"/>
    <w:tmpl w:val="621AF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0AA20D01"/>
    <w:multiLevelType w:val="multilevel"/>
    <w:tmpl w:val="8DBAB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0AD717D0"/>
    <w:multiLevelType w:val="hybridMultilevel"/>
    <w:tmpl w:val="9BD82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420E16"/>
    <w:multiLevelType w:val="multilevel"/>
    <w:tmpl w:val="8DBAB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0EE1054F"/>
    <w:multiLevelType w:val="hybridMultilevel"/>
    <w:tmpl w:val="9A924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776C0F"/>
    <w:multiLevelType w:val="multilevel"/>
    <w:tmpl w:val="8DBAB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24B70F2"/>
    <w:multiLevelType w:val="hybridMultilevel"/>
    <w:tmpl w:val="5D864DB6"/>
    <w:lvl w:ilvl="0" w:tplc="1AB4E4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323B57"/>
    <w:multiLevelType w:val="multilevel"/>
    <w:tmpl w:val="621AF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A5142FB"/>
    <w:multiLevelType w:val="multilevel"/>
    <w:tmpl w:val="0988E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0">
    <w:nsid w:val="1A920E04"/>
    <w:multiLevelType w:val="multilevel"/>
    <w:tmpl w:val="8DBAB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40C2C8C"/>
    <w:multiLevelType w:val="hybridMultilevel"/>
    <w:tmpl w:val="14F42BF0"/>
    <w:lvl w:ilvl="0" w:tplc="1AB4E4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7B7CA7"/>
    <w:multiLevelType w:val="hybridMultilevel"/>
    <w:tmpl w:val="C964B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1829A7"/>
    <w:multiLevelType w:val="hybridMultilevel"/>
    <w:tmpl w:val="5EA43E58"/>
    <w:lvl w:ilvl="0" w:tplc="1AB4E4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D251A8"/>
    <w:multiLevelType w:val="hybridMultilevel"/>
    <w:tmpl w:val="27E26100"/>
    <w:lvl w:ilvl="0" w:tplc="440872CA">
      <w:start w:val="2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4612C95"/>
    <w:multiLevelType w:val="multilevel"/>
    <w:tmpl w:val="621AF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>
    <w:nsid w:val="35595AF1"/>
    <w:multiLevelType w:val="hybridMultilevel"/>
    <w:tmpl w:val="0D70BE9C"/>
    <w:lvl w:ilvl="0" w:tplc="1AB4E4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8923E3"/>
    <w:multiLevelType w:val="multilevel"/>
    <w:tmpl w:val="621AF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>
    <w:nsid w:val="465E39E8"/>
    <w:multiLevelType w:val="hybridMultilevel"/>
    <w:tmpl w:val="83B8C46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4963144C"/>
    <w:multiLevelType w:val="hybridMultilevel"/>
    <w:tmpl w:val="358A5912"/>
    <w:lvl w:ilvl="0" w:tplc="B22482B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6E17B7"/>
    <w:multiLevelType w:val="hybridMultilevel"/>
    <w:tmpl w:val="064C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934566"/>
    <w:multiLevelType w:val="multilevel"/>
    <w:tmpl w:val="F7C03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3262544"/>
    <w:multiLevelType w:val="hybridMultilevel"/>
    <w:tmpl w:val="A1C23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856231"/>
    <w:multiLevelType w:val="multilevel"/>
    <w:tmpl w:val="8DBAB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55559"/>
    <w:multiLevelType w:val="hybridMultilevel"/>
    <w:tmpl w:val="CCB262D8"/>
    <w:lvl w:ilvl="0" w:tplc="1AB4E4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A64136"/>
    <w:multiLevelType w:val="hybridMultilevel"/>
    <w:tmpl w:val="F388561A"/>
    <w:lvl w:ilvl="0" w:tplc="440872CA">
      <w:start w:val="2"/>
      <w:numFmt w:val="decimal"/>
      <w:lvlText w:val="%1."/>
      <w:lvlJc w:val="left"/>
      <w:pPr>
        <w:ind w:left="24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885C8D"/>
    <w:multiLevelType w:val="multilevel"/>
    <w:tmpl w:val="C6CC28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D11110"/>
    <w:multiLevelType w:val="multilevel"/>
    <w:tmpl w:val="8DBAB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9">
    <w:nsid w:val="67CA029D"/>
    <w:multiLevelType w:val="multilevel"/>
    <w:tmpl w:val="8DBAB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>
    <w:nsid w:val="691F1EA3"/>
    <w:multiLevelType w:val="hybridMultilevel"/>
    <w:tmpl w:val="751072F4"/>
    <w:lvl w:ilvl="0" w:tplc="1AB4E4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AF0876"/>
    <w:multiLevelType w:val="multilevel"/>
    <w:tmpl w:val="621AF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>
    <w:nsid w:val="6B724E62"/>
    <w:multiLevelType w:val="multilevel"/>
    <w:tmpl w:val="621AF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>
    <w:nsid w:val="6CA5430F"/>
    <w:multiLevelType w:val="hybridMultilevel"/>
    <w:tmpl w:val="73642F6A"/>
    <w:lvl w:ilvl="0" w:tplc="C818E930">
      <w:start w:val="1"/>
      <w:numFmt w:val="decimal"/>
      <w:lvlText w:val="%1."/>
      <w:lvlJc w:val="center"/>
      <w:pPr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DC5121"/>
    <w:multiLevelType w:val="multilevel"/>
    <w:tmpl w:val="8DBAB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>
    <w:nsid w:val="74F706D3"/>
    <w:multiLevelType w:val="multilevel"/>
    <w:tmpl w:val="5110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6">
    <w:nsid w:val="782A47A2"/>
    <w:multiLevelType w:val="hybridMultilevel"/>
    <w:tmpl w:val="DB5AC972"/>
    <w:lvl w:ilvl="0" w:tplc="1AB4E4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464A01"/>
    <w:multiLevelType w:val="multilevel"/>
    <w:tmpl w:val="8DBAB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8">
    <w:nsid w:val="7EFC64E0"/>
    <w:multiLevelType w:val="hybridMultilevel"/>
    <w:tmpl w:val="E72E78B2"/>
    <w:lvl w:ilvl="0" w:tplc="1AB4E4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6"/>
  </w:num>
  <w:num w:numId="4">
    <w:abstractNumId w:val="19"/>
  </w:num>
  <w:num w:numId="5">
    <w:abstractNumId w:val="33"/>
  </w:num>
  <w:num w:numId="6">
    <w:abstractNumId w:val="24"/>
  </w:num>
  <w:num w:numId="7">
    <w:abstractNumId w:val="27"/>
  </w:num>
  <w:num w:numId="8">
    <w:abstractNumId w:val="2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3"/>
  </w:num>
  <w:num w:numId="13">
    <w:abstractNumId w:val="6"/>
  </w:num>
  <w:num w:numId="14">
    <w:abstractNumId w:val="29"/>
  </w:num>
  <w:num w:numId="15">
    <w:abstractNumId w:val="2"/>
  </w:num>
  <w:num w:numId="16">
    <w:abstractNumId w:val="34"/>
  </w:num>
  <w:num w:numId="17">
    <w:abstractNumId w:val="4"/>
  </w:num>
  <w:num w:numId="18">
    <w:abstractNumId w:val="28"/>
  </w:num>
  <w:num w:numId="19">
    <w:abstractNumId w:val="37"/>
  </w:num>
  <w:num w:numId="20">
    <w:abstractNumId w:val="23"/>
  </w:num>
  <w:num w:numId="21">
    <w:abstractNumId w:val="22"/>
  </w:num>
  <w:num w:numId="22">
    <w:abstractNumId w:val="10"/>
  </w:num>
  <w:num w:numId="23">
    <w:abstractNumId w:val="1"/>
  </w:num>
  <w:num w:numId="24">
    <w:abstractNumId w:val="17"/>
  </w:num>
  <w:num w:numId="25">
    <w:abstractNumId w:val="36"/>
  </w:num>
  <w:num w:numId="26">
    <w:abstractNumId w:val="15"/>
  </w:num>
  <w:num w:numId="27">
    <w:abstractNumId w:val="31"/>
  </w:num>
  <w:num w:numId="28">
    <w:abstractNumId w:val="25"/>
  </w:num>
  <w:num w:numId="29">
    <w:abstractNumId w:val="13"/>
  </w:num>
  <w:num w:numId="30">
    <w:abstractNumId w:val="30"/>
  </w:num>
  <w:num w:numId="31">
    <w:abstractNumId w:val="7"/>
  </w:num>
  <w:num w:numId="32">
    <w:abstractNumId w:val="0"/>
  </w:num>
  <w:num w:numId="33">
    <w:abstractNumId w:val="12"/>
  </w:num>
  <w:num w:numId="34">
    <w:abstractNumId w:val="8"/>
  </w:num>
  <w:num w:numId="35">
    <w:abstractNumId w:val="38"/>
  </w:num>
  <w:num w:numId="36">
    <w:abstractNumId w:val="5"/>
  </w:num>
  <w:num w:numId="37">
    <w:abstractNumId w:val="32"/>
  </w:num>
  <w:num w:numId="38">
    <w:abstractNumId w:val="16"/>
  </w:num>
  <w:num w:numId="39">
    <w:abstractNumId w:val="3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7"/>
    <w:rsid w:val="000066AC"/>
    <w:rsid w:val="00012F99"/>
    <w:rsid w:val="00012F9E"/>
    <w:rsid w:val="0001551D"/>
    <w:rsid w:val="00015DB6"/>
    <w:rsid w:val="00017275"/>
    <w:rsid w:val="000251D5"/>
    <w:rsid w:val="000278BD"/>
    <w:rsid w:val="000312C5"/>
    <w:rsid w:val="00031B35"/>
    <w:rsid w:val="00031EBC"/>
    <w:rsid w:val="00033015"/>
    <w:rsid w:val="000335DA"/>
    <w:rsid w:val="00036817"/>
    <w:rsid w:val="0005616B"/>
    <w:rsid w:val="000568EA"/>
    <w:rsid w:val="00063079"/>
    <w:rsid w:val="00065D1C"/>
    <w:rsid w:val="00065E3E"/>
    <w:rsid w:val="000662E9"/>
    <w:rsid w:val="0007403E"/>
    <w:rsid w:val="000751D4"/>
    <w:rsid w:val="000832B7"/>
    <w:rsid w:val="0009615D"/>
    <w:rsid w:val="000A0B5E"/>
    <w:rsid w:val="000A2B1E"/>
    <w:rsid w:val="000A4734"/>
    <w:rsid w:val="000D1F95"/>
    <w:rsid w:val="000D6A65"/>
    <w:rsid w:val="000D73FF"/>
    <w:rsid w:val="000E1D85"/>
    <w:rsid w:val="000E2383"/>
    <w:rsid w:val="000E4742"/>
    <w:rsid w:val="000F1BCE"/>
    <w:rsid w:val="000F4630"/>
    <w:rsid w:val="000F4C87"/>
    <w:rsid w:val="00100749"/>
    <w:rsid w:val="001024EB"/>
    <w:rsid w:val="00106A56"/>
    <w:rsid w:val="00111805"/>
    <w:rsid w:val="001150D9"/>
    <w:rsid w:val="00117D8D"/>
    <w:rsid w:val="00122BC8"/>
    <w:rsid w:val="00123402"/>
    <w:rsid w:val="00125885"/>
    <w:rsid w:val="001263E5"/>
    <w:rsid w:val="00133C90"/>
    <w:rsid w:val="001464E4"/>
    <w:rsid w:val="00160D37"/>
    <w:rsid w:val="00163DBA"/>
    <w:rsid w:val="001678DA"/>
    <w:rsid w:val="0017135C"/>
    <w:rsid w:val="00176C92"/>
    <w:rsid w:val="00177B99"/>
    <w:rsid w:val="00181F69"/>
    <w:rsid w:val="001857ED"/>
    <w:rsid w:val="00185BF8"/>
    <w:rsid w:val="0019182D"/>
    <w:rsid w:val="001945EA"/>
    <w:rsid w:val="00195A41"/>
    <w:rsid w:val="001A207D"/>
    <w:rsid w:val="001A22F2"/>
    <w:rsid w:val="001A2B3E"/>
    <w:rsid w:val="001A4360"/>
    <w:rsid w:val="001A45B5"/>
    <w:rsid w:val="001A4BCC"/>
    <w:rsid w:val="001A5717"/>
    <w:rsid w:val="001B6BB5"/>
    <w:rsid w:val="001C2126"/>
    <w:rsid w:val="001C459B"/>
    <w:rsid w:val="001C61F2"/>
    <w:rsid w:val="001C77E3"/>
    <w:rsid w:val="001D439A"/>
    <w:rsid w:val="001D4ED2"/>
    <w:rsid w:val="001D53B3"/>
    <w:rsid w:val="001E00D7"/>
    <w:rsid w:val="001E259F"/>
    <w:rsid w:val="001E7EBE"/>
    <w:rsid w:val="001F391D"/>
    <w:rsid w:val="002078B1"/>
    <w:rsid w:val="002129E0"/>
    <w:rsid w:val="002129E7"/>
    <w:rsid w:val="002136E2"/>
    <w:rsid w:val="00215B26"/>
    <w:rsid w:val="002171E7"/>
    <w:rsid w:val="00217707"/>
    <w:rsid w:val="00226694"/>
    <w:rsid w:val="00226CC7"/>
    <w:rsid w:val="00232DBA"/>
    <w:rsid w:val="00232F85"/>
    <w:rsid w:val="0023403B"/>
    <w:rsid w:val="002366E1"/>
    <w:rsid w:val="00236702"/>
    <w:rsid w:val="002446D6"/>
    <w:rsid w:val="00256185"/>
    <w:rsid w:val="00256E00"/>
    <w:rsid w:val="002631BF"/>
    <w:rsid w:val="002718C3"/>
    <w:rsid w:val="00271A03"/>
    <w:rsid w:val="00273250"/>
    <w:rsid w:val="00274633"/>
    <w:rsid w:val="00285596"/>
    <w:rsid w:val="0029419F"/>
    <w:rsid w:val="002956B6"/>
    <w:rsid w:val="002C3CC3"/>
    <w:rsid w:val="002C5690"/>
    <w:rsid w:val="002D7DEA"/>
    <w:rsid w:val="002E3580"/>
    <w:rsid w:val="002F5D22"/>
    <w:rsid w:val="002F6984"/>
    <w:rsid w:val="0030022B"/>
    <w:rsid w:val="003170DD"/>
    <w:rsid w:val="00322D13"/>
    <w:rsid w:val="00322EA9"/>
    <w:rsid w:val="00325BA8"/>
    <w:rsid w:val="00325F7A"/>
    <w:rsid w:val="00326EC8"/>
    <w:rsid w:val="00334750"/>
    <w:rsid w:val="00337536"/>
    <w:rsid w:val="00341BE8"/>
    <w:rsid w:val="0034231A"/>
    <w:rsid w:val="0034572F"/>
    <w:rsid w:val="00347429"/>
    <w:rsid w:val="003520C4"/>
    <w:rsid w:val="003536D5"/>
    <w:rsid w:val="00353BAD"/>
    <w:rsid w:val="0035434D"/>
    <w:rsid w:val="00370F55"/>
    <w:rsid w:val="00375A5B"/>
    <w:rsid w:val="003821EB"/>
    <w:rsid w:val="003902D3"/>
    <w:rsid w:val="00390605"/>
    <w:rsid w:val="0039322F"/>
    <w:rsid w:val="003A3A95"/>
    <w:rsid w:val="003A5D11"/>
    <w:rsid w:val="003B0C50"/>
    <w:rsid w:val="003B1D28"/>
    <w:rsid w:val="003C2817"/>
    <w:rsid w:val="003D5809"/>
    <w:rsid w:val="003D692B"/>
    <w:rsid w:val="003E41A8"/>
    <w:rsid w:val="003F238E"/>
    <w:rsid w:val="003F2622"/>
    <w:rsid w:val="003F5A43"/>
    <w:rsid w:val="003F6E13"/>
    <w:rsid w:val="00403E9A"/>
    <w:rsid w:val="004079F2"/>
    <w:rsid w:val="0041139C"/>
    <w:rsid w:val="00411DC7"/>
    <w:rsid w:val="004145AD"/>
    <w:rsid w:val="0041519C"/>
    <w:rsid w:val="00423752"/>
    <w:rsid w:val="00425D72"/>
    <w:rsid w:val="00440317"/>
    <w:rsid w:val="00440A9D"/>
    <w:rsid w:val="0044390A"/>
    <w:rsid w:val="00446367"/>
    <w:rsid w:val="00450471"/>
    <w:rsid w:val="00454DF2"/>
    <w:rsid w:val="00461F28"/>
    <w:rsid w:val="0046293F"/>
    <w:rsid w:val="004630C2"/>
    <w:rsid w:val="00471F80"/>
    <w:rsid w:val="0048274A"/>
    <w:rsid w:val="00482C78"/>
    <w:rsid w:val="0049125A"/>
    <w:rsid w:val="004914BB"/>
    <w:rsid w:val="00492A71"/>
    <w:rsid w:val="00494FF3"/>
    <w:rsid w:val="004A1C2E"/>
    <w:rsid w:val="004A3C04"/>
    <w:rsid w:val="004A42D8"/>
    <w:rsid w:val="004C208E"/>
    <w:rsid w:val="004C23FE"/>
    <w:rsid w:val="004C4D4D"/>
    <w:rsid w:val="004D0F14"/>
    <w:rsid w:val="004D2876"/>
    <w:rsid w:val="004E27E7"/>
    <w:rsid w:val="004F31AD"/>
    <w:rsid w:val="00510136"/>
    <w:rsid w:val="00523D86"/>
    <w:rsid w:val="0053066D"/>
    <w:rsid w:val="00553243"/>
    <w:rsid w:val="00553386"/>
    <w:rsid w:val="00562470"/>
    <w:rsid w:val="005631E6"/>
    <w:rsid w:val="0056374D"/>
    <w:rsid w:val="00583B0D"/>
    <w:rsid w:val="005A70C3"/>
    <w:rsid w:val="005B0CC8"/>
    <w:rsid w:val="005B3B48"/>
    <w:rsid w:val="005B6C06"/>
    <w:rsid w:val="005C067E"/>
    <w:rsid w:val="005C6F89"/>
    <w:rsid w:val="005D183B"/>
    <w:rsid w:val="005D2FFC"/>
    <w:rsid w:val="005D3128"/>
    <w:rsid w:val="005D377B"/>
    <w:rsid w:val="005D44F2"/>
    <w:rsid w:val="005E15B7"/>
    <w:rsid w:val="005E5F30"/>
    <w:rsid w:val="005F0E51"/>
    <w:rsid w:val="005F103C"/>
    <w:rsid w:val="005F2874"/>
    <w:rsid w:val="00602A86"/>
    <w:rsid w:val="00603E55"/>
    <w:rsid w:val="006053E4"/>
    <w:rsid w:val="00606DEA"/>
    <w:rsid w:val="006129DB"/>
    <w:rsid w:val="00612DA0"/>
    <w:rsid w:val="00615FEC"/>
    <w:rsid w:val="0062409C"/>
    <w:rsid w:val="00625461"/>
    <w:rsid w:val="00633F05"/>
    <w:rsid w:val="00650DAA"/>
    <w:rsid w:val="00660ABF"/>
    <w:rsid w:val="00660E93"/>
    <w:rsid w:val="00661E30"/>
    <w:rsid w:val="00664379"/>
    <w:rsid w:val="0067276C"/>
    <w:rsid w:val="00680876"/>
    <w:rsid w:val="00682BCF"/>
    <w:rsid w:val="00682D4A"/>
    <w:rsid w:val="00684B00"/>
    <w:rsid w:val="00685D6B"/>
    <w:rsid w:val="00691321"/>
    <w:rsid w:val="00695DDE"/>
    <w:rsid w:val="006A1A9E"/>
    <w:rsid w:val="006A393E"/>
    <w:rsid w:val="006A4280"/>
    <w:rsid w:val="006A559E"/>
    <w:rsid w:val="006B13F5"/>
    <w:rsid w:val="006B40AB"/>
    <w:rsid w:val="006C180A"/>
    <w:rsid w:val="006C6BBB"/>
    <w:rsid w:val="006C6C08"/>
    <w:rsid w:val="006C72E1"/>
    <w:rsid w:val="006D216E"/>
    <w:rsid w:val="006D2C5A"/>
    <w:rsid w:val="006D2E88"/>
    <w:rsid w:val="006D681C"/>
    <w:rsid w:val="006E5118"/>
    <w:rsid w:val="006F1D71"/>
    <w:rsid w:val="006F202D"/>
    <w:rsid w:val="00715731"/>
    <w:rsid w:val="00720341"/>
    <w:rsid w:val="00721A85"/>
    <w:rsid w:val="00726FF0"/>
    <w:rsid w:val="00730424"/>
    <w:rsid w:val="00734501"/>
    <w:rsid w:val="0075060C"/>
    <w:rsid w:val="00751362"/>
    <w:rsid w:val="00752212"/>
    <w:rsid w:val="00757CE1"/>
    <w:rsid w:val="00761FC3"/>
    <w:rsid w:val="00766B02"/>
    <w:rsid w:val="00781167"/>
    <w:rsid w:val="0079102B"/>
    <w:rsid w:val="00793EFA"/>
    <w:rsid w:val="007A2D1D"/>
    <w:rsid w:val="007A4E70"/>
    <w:rsid w:val="007B081A"/>
    <w:rsid w:val="007B383C"/>
    <w:rsid w:val="007B5DBA"/>
    <w:rsid w:val="007B60B4"/>
    <w:rsid w:val="007B7A25"/>
    <w:rsid w:val="007B7DA9"/>
    <w:rsid w:val="007C4F54"/>
    <w:rsid w:val="007C5793"/>
    <w:rsid w:val="007C6198"/>
    <w:rsid w:val="007C7659"/>
    <w:rsid w:val="007D027F"/>
    <w:rsid w:val="007D4D69"/>
    <w:rsid w:val="007D5EC9"/>
    <w:rsid w:val="007D7AF2"/>
    <w:rsid w:val="007E0730"/>
    <w:rsid w:val="007E14C3"/>
    <w:rsid w:val="007E5409"/>
    <w:rsid w:val="007E5496"/>
    <w:rsid w:val="007F7957"/>
    <w:rsid w:val="00801849"/>
    <w:rsid w:val="00801BFB"/>
    <w:rsid w:val="008135E0"/>
    <w:rsid w:val="008307D2"/>
    <w:rsid w:val="00837117"/>
    <w:rsid w:val="00850F38"/>
    <w:rsid w:val="0085109C"/>
    <w:rsid w:val="00851A3A"/>
    <w:rsid w:val="0085493C"/>
    <w:rsid w:val="008549CD"/>
    <w:rsid w:val="00854D96"/>
    <w:rsid w:val="00880A8F"/>
    <w:rsid w:val="0089414C"/>
    <w:rsid w:val="008A3DA9"/>
    <w:rsid w:val="008A6D0B"/>
    <w:rsid w:val="008B09C2"/>
    <w:rsid w:val="008B0F8B"/>
    <w:rsid w:val="008B4D30"/>
    <w:rsid w:val="008D34FD"/>
    <w:rsid w:val="008D39D9"/>
    <w:rsid w:val="008D4D84"/>
    <w:rsid w:val="008D5CC0"/>
    <w:rsid w:val="008D6FDD"/>
    <w:rsid w:val="008F1034"/>
    <w:rsid w:val="008F6B72"/>
    <w:rsid w:val="0090131C"/>
    <w:rsid w:val="00901876"/>
    <w:rsid w:val="00906920"/>
    <w:rsid w:val="0091545C"/>
    <w:rsid w:val="009202E9"/>
    <w:rsid w:val="00922865"/>
    <w:rsid w:val="00923675"/>
    <w:rsid w:val="0092428F"/>
    <w:rsid w:val="00924517"/>
    <w:rsid w:val="00937D13"/>
    <w:rsid w:val="00940673"/>
    <w:rsid w:val="00952212"/>
    <w:rsid w:val="0095566E"/>
    <w:rsid w:val="00966D5E"/>
    <w:rsid w:val="009676D5"/>
    <w:rsid w:val="00967A7E"/>
    <w:rsid w:val="00972F89"/>
    <w:rsid w:val="00973F1D"/>
    <w:rsid w:val="00974A10"/>
    <w:rsid w:val="00976CF9"/>
    <w:rsid w:val="00980FC5"/>
    <w:rsid w:val="00986097"/>
    <w:rsid w:val="009969E6"/>
    <w:rsid w:val="009A78BA"/>
    <w:rsid w:val="009C1F37"/>
    <w:rsid w:val="009C4712"/>
    <w:rsid w:val="009C5A7A"/>
    <w:rsid w:val="009C78CE"/>
    <w:rsid w:val="009C7FC1"/>
    <w:rsid w:val="009D1ACF"/>
    <w:rsid w:val="009D6700"/>
    <w:rsid w:val="009D6EF3"/>
    <w:rsid w:val="009E0DEF"/>
    <w:rsid w:val="009E2D3C"/>
    <w:rsid w:val="009F0D91"/>
    <w:rsid w:val="00A10381"/>
    <w:rsid w:val="00A117D1"/>
    <w:rsid w:val="00A119B3"/>
    <w:rsid w:val="00A12E94"/>
    <w:rsid w:val="00A2160B"/>
    <w:rsid w:val="00A21E57"/>
    <w:rsid w:val="00A36C6B"/>
    <w:rsid w:val="00A3762F"/>
    <w:rsid w:val="00A4552B"/>
    <w:rsid w:val="00A555A4"/>
    <w:rsid w:val="00A577AC"/>
    <w:rsid w:val="00A60B4F"/>
    <w:rsid w:val="00A67192"/>
    <w:rsid w:val="00A674F6"/>
    <w:rsid w:val="00A702EC"/>
    <w:rsid w:val="00A725D1"/>
    <w:rsid w:val="00A74F7F"/>
    <w:rsid w:val="00A76249"/>
    <w:rsid w:val="00A87104"/>
    <w:rsid w:val="00AA1908"/>
    <w:rsid w:val="00AA4F61"/>
    <w:rsid w:val="00AA6B86"/>
    <w:rsid w:val="00AC1D5E"/>
    <w:rsid w:val="00AC20B4"/>
    <w:rsid w:val="00AC6FF1"/>
    <w:rsid w:val="00AC7B73"/>
    <w:rsid w:val="00AD23DE"/>
    <w:rsid w:val="00AD75E3"/>
    <w:rsid w:val="00AF0D14"/>
    <w:rsid w:val="00AF3528"/>
    <w:rsid w:val="00B04C06"/>
    <w:rsid w:val="00B070E3"/>
    <w:rsid w:val="00B222D2"/>
    <w:rsid w:val="00B330A7"/>
    <w:rsid w:val="00B361B1"/>
    <w:rsid w:val="00B4447D"/>
    <w:rsid w:val="00B46A07"/>
    <w:rsid w:val="00B478F4"/>
    <w:rsid w:val="00B5022D"/>
    <w:rsid w:val="00B5543E"/>
    <w:rsid w:val="00B60299"/>
    <w:rsid w:val="00B70F42"/>
    <w:rsid w:val="00B7645E"/>
    <w:rsid w:val="00B80D19"/>
    <w:rsid w:val="00B827CD"/>
    <w:rsid w:val="00B92812"/>
    <w:rsid w:val="00B93C54"/>
    <w:rsid w:val="00BA5378"/>
    <w:rsid w:val="00BA67A2"/>
    <w:rsid w:val="00BB219E"/>
    <w:rsid w:val="00BB4AE6"/>
    <w:rsid w:val="00BB68BF"/>
    <w:rsid w:val="00BB74FA"/>
    <w:rsid w:val="00BC6C8D"/>
    <w:rsid w:val="00BD1E7D"/>
    <w:rsid w:val="00BD311A"/>
    <w:rsid w:val="00BE0187"/>
    <w:rsid w:val="00BE2F9E"/>
    <w:rsid w:val="00BE5639"/>
    <w:rsid w:val="00BE6075"/>
    <w:rsid w:val="00BE7805"/>
    <w:rsid w:val="00BF0072"/>
    <w:rsid w:val="00C01BB8"/>
    <w:rsid w:val="00C025FD"/>
    <w:rsid w:val="00C03196"/>
    <w:rsid w:val="00C15526"/>
    <w:rsid w:val="00C16DC9"/>
    <w:rsid w:val="00C2058F"/>
    <w:rsid w:val="00C34883"/>
    <w:rsid w:val="00C3558A"/>
    <w:rsid w:val="00C445AF"/>
    <w:rsid w:val="00C46A00"/>
    <w:rsid w:val="00C52EE1"/>
    <w:rsid w:val="00C54C9A"/>
    <w:rsid w:val="00C55597"/>
    <w:rsid w:val="00C57CBF"/>
    <w:rsid w:val="00C61213"/>
    <w:rsid w:val="00C71685"/>
    <w:rsid w:val="00C73190"/>
    <w:rsid w:val="00C801AF"/>
    <w:rsid w:val="00C9000E"/>
    <w:rsid w:val="00C97C35"/>
    <w:rsid w:val="00CA088A"/>
    <w:rsid w:val="00CA3355"/>
    <w:rsid w:val="00CB544D"/>
    <w:rsid w:val="00CC0227"/>
    <w:rsid w:val="00CE3CBB"/>
    <w:rsid w:val="00CF3DD5"/>
    <w:rsid w:val="00CF7B4F"/>
    <w:rsid w:val="00D03EA7"/>
    <w:rsid w:val="00D057E9"/>
    <w:rsid w:val="00D14C0A"/>
    <w:rsid w:val="00D167C6"/>
    <w:rsid w:val="00D17DA7"/>
    <w:rsid w:val="00D17FEE"/>
    <w:rsid w:val="00D23C24"/>
    <w:rsid w:val="00D36F8B"/>
    <w:rsid w:val="00D372C0"/>
    <w:rsid w:val="00D42196"/>
    <w:rsid w:val="00D44EA9"/>
    <w:rsid w:val="00D45DA5"/>
    <w:rsid w:val="00D46199"/>
    <w:rsid w:val="00D47EB3"/>
    <w:rsid w:val="00D5117A"/>
    <w:rsid w:val="00D63645"/>
    <w:rsid w:val="00D71689"/>
    <w:rsid w:val="00D74451"/>
    <w:rsid w:val="00D749A7"/>
    <w:rsid w:val="00D87392"/>
    <w:rsid w:val="00D8757C"/>
    <w:rsid w:val="00D928B5"/>
    <w:rsid w:val="00D95E16"/>
    <w:rsid w:val="00D97B82"/>
    <w:rsid w:val="00DB498B"/>
    <w:rsid w:val="00DB4C87"/>
    <w:rsid w:val="00DB6C4C"/>
    <w:rsid w:val="00DD0F91"/>
    <w:rsid w:val="00DD5569"/>
    <w:rsid w:val="00DD5A4C"/>
    <w:rsid w:val="00DD5B9C"/>
    <w:rsid w:val="00DE1AC3"/>
    <w:rsid w:val="00DE4492"/>
    <w:rsid w:val="00DF248A"/>
    <w:rsid w:val="00DF3FC4"/>
    <w:rsid w:val="00DF3FF2"/>
    <w:rsid w:val="00DF48E7"/>
    <w:rsid w:val="00DF6671"/>
    <w:rsid w:val="00DF6A58"/>
    <w:rsid w:val="00E00FD2"/>
    <w:rsid w:val="00E043A3"/>
    <w:rsid w:val="00E06B25"/>
    <w:rsid w:val="00E108DA"/>
    <w:rsid w:val="00E13AE1"/>
    <w:rsid w:val="00E22D56"/>
    <w:rsid w:val="00E26100"/>
    <w:rsid w:val="00E2641B"/>
    <w:rsid w:val="00E366AE"/>
    <w:rsid w:val="00E372C7"/>
    <w:rsid w:val="00E37843"/>
    <w:rsid w:val="00E4168B"/>
    <w:rsid w:val="00E43D56"/>
    <w:rsid w:val="00E44E10"/>
    <w:rsid w:val="00E63D6D"/>
    <w:rsid w:val="00E63E24"/>
    <w:rsid w:val="00E64388"/>
    <w:rsid w:val="00E71CCB"/>
    <w:rsid w:val="00E80F01"/>
    <w:rsid w:val="00E84626"/>
    <w:rsid w:val="00E85162"/>
    <w:rsid w:val="00E869A3"/>
    <w:rsid w:val="00E87DAA"/>
    <w:rsid w:val="00E96BDE"/>
    <w:rsid w:val="00EB11AC"/>
    <w:rsid w:val="00EC1A71"/>
    <w:rsid w:val="00EC1DFF"/>
    <w:rsid w:val="00EC1F57"/>
    <w:rsid w:val="00EC5B75"/>
    <w:rsid w:val="00ED393C"/>
    <w:rsid w:val="00ED6C7B"/>
    <w:rsid w:val="00EE13D9"/>
    <w:rsid w:val="00EE7FCB"/>
    <w:rsid w:val="00EF09C7"/>
    <w:rsid w:val="00EF4639"/>
    <w:rsid w:val="00F03C2C"/>
    <w:rsid w:val="00F05A1C"/>
    <w:rsid w:val="00F07324"/>
    <w:rsid w:val="00F10A51"/>
    <w:rsid w:val="00F14A45"/>
    <w:rsid w:val="00F17E4A"/>
    <w:rsid w:val="00F34863"/>
    <w:rsid w:val="00F3783E"/>
    <w:rsid w:val="00F429B4"/>
    <w:rsid w:val="00F448A1"/>
    <w:rsid w:val="00F44A12"/>
    <w:rsid w:val="00F509C4"/>
    <w:rsid w:val="00F54991"/>
    <w:rsid w:val="00F55B24"/>
    <w:rsid w:val="00F612E1"/>
    <w:rsid w:val="00F66740"/>
    <w:rsid w:val="00F6786F"/>
    <w:rsid w:val="00F721D2"/>
    <w:rsid w:val="00F725BE"/>
    <w:rsid w:val="00F81DC1"/>
    <w:rsid w:val="00F93734"/>
    <w:rsid w:val="00F95AF6"/>
    <w:rsid w:val="00F963EE"/>
    <w:rsid w:val="00F96844"/>
    <w:rsid w:val="00FA1945"/>
    <w:rsid w:val="00FA4B3B"/>
    <w:rsid w:val="00FA6D26"/>
    <w:rsid w:val="00FA7BFA"/>
    <w:rsid w:val="00FB32C5"/>
    <w:rsid w:val="00FB6A26"/>
    <w:rsid w:val="00FC0518"/>
    <w:rsid w:val="00FC3D31"/>
    <w:rsid w:val="00FC5240"/>
    <w:rsid w:val="00FC6A15"/>
    <w:rsid w:val="00FD5CB7"/>
    <w:rsid w:val="00FE2B14"/>
    <w:rsid w:val="00FF2D10"/>
    <w:rsid w:val="00FF37F3"/>
    <w:rsid w:val="00FF6824"/>
    <w:rsid w:val="00FF6F4B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7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217707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9322F"/>
    <w:rPr>
      <w:sz w:val="24"/>
    </w:rPr>
  </w:style>
  <w:style w:type="character" w:customStyle="1" w:styleId="40">
    <w:name w:val="Заголовок 4 Знак"/>
    <w:link w:val="4"/>
    <w:rsid w:val="00217707"/>
    <w:rPr>
      <w:rFonts w:ascii="Times New Roman" w:eastAsia="Times New Roman" w:hAnsi="Times New Roman"/>
      <w:szCs w:val="20"/>
      <w:lang w:eastAsia="ru-RU"/>
    </w:rPr>
  </w:style>
  <w:style w:type="paragraph" w:customStyle="1" w:styleId="ConsPlusTitle">
    <w:name w:val="ConsPlusTitle"/>
    <w:rsid w:val="002177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7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177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4C0A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D636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80184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endnote text"/>
    <w:basedOn w:val="a"/>
    <w:link w:val="a9"/>
    <w:uiPriority w:val="99"/>
    <w:semiHidden/>
    <w:unhideWhenUsed/>
    <w:rsid w:val="00680876"/>
  </w:style>
  <w:style w:type="character" w:customStyle="1" w:styleId="a9">
    <w:name w:val="Текст концевой сноски Знак"/>
    <w:link w:val="a8"/>
    <w:uiPriority w:val="99"/>
    <w:semiHidden/>
    <w:rsid w:val="00680876"/>
    <w:rPr>
      <w:rFonts w:ascii="Times New Roman" w:eastAsia="Times New Roman" w:hAnsi="Times New Roman"/>
    </w:rPr>
  </w:style>
  <w:style w:type="character" w:styleId="aa">
    <w:name w:val="endnote reference"/>
    <w:uiPriority w:val="99"/>
    <w:semiHidden/>
    <w:unhideWhenUsed/>
    <w:rsid w:val="00680876"/>
    <w:rPr>
      <w:vertAlign w:val="superscript"/>
    </w:rPr>
  </w:style>
  <w:style w:type="paragraph" w:customStyle="1" w:styleId="10">
    <w:name w:val="Знак Знак1 Знак Знак Знак Знак"/>
    <w:basedOn w:val="a"/>
    <w:rsid w:val="00793EF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3E41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41A8"/>
  </w:style>
  <w:style w:type="character" w:customStyle="1" w:styleId="ad">
    <w:name w:val="Текст примечания Знак"/>
    <w:basedOn w:val="a0"/>
    <w:link w:val="ac"/>
    <w:uiPriority w:val="99"/>
    <w:semiHidden/>
    <w:rsid w:val="003E41A8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41A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E41A8"/>
    <w:rPr>
      <w:rFonts w:ascii="Times New Roman" w:eastAsia="Times New Roman" w:hAnsi="Times New Roman"/>
      <w:b/>
      <w:bCs/>
    </w:rPr>
  </w:style>
  <w:style w:type="character" w:styleId="af0">
    <w:name w:val="Hyperlink"/>
    <w:basedOn w:val="a0"/>
    <w:uiPriority w:val="99"/>
    <w:unhideWhenUsed/>
    <w:rsid w:val="009C5A7A"/>
    <w:rPr>
      <w:color w:val="0000FF" w:themeColor="hyperlink"/>
      <w:u w:val="single"/>
    </w:rPr>
  </w:style>
  <w:style w:type="paragraph" w:customStyle="1" w:styleId="ConsPlusNonformat">
    <w:name w:val="ConsPlusNonformat"/>
    <w:rsid w:val="007E5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E54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Plain Text"/>
    <w:basedOn w:val="a"/>
    <w:link w:val="af2"/>
    <w:rsid w:val="007E5409"/>
    <w:pPr>
      <w:widowControl w:val="0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7E5409"/>
    <w:rPr>
      <w:rFonts w:ascii="Courier New" w:eastAsia="Times New Roman" w:hAnsi="Courier New" w:cs="Courier New"/>
    </w:rPr>
  </w:style>
  <w:style w:type="paragraph" w:customStyle="1" w:styleId="af3">
    <w:name w:val="Таблицы (моноширинный)"/>
    <w:basedOn w:val="a"/>
    <w:next w:val="a"/>
    <w:rsid w:val="007E5409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7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217707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9322F"/>
    <w:rPr>
      <w:sz w:val="24"/>
    </w:rPr>
  </w:style>
  <w:style w:type="character" w:customStyle="1" w:styleId="40">
    <w:name w:val="Заголовок 4 Знак"/>
    <w:link w:val="4"/>
    <w:rsid w:val="00217707"/>
    <w:rPr>
      <w:rFonts w:ascii="Times New Roman" w:eastAsia="Times New Roman" w:hAnsi="Times New Roman"/>
      <w:szCs w:val="20"/>
      <w:lang w:eastAsia="ru-RU"/>
    </w:rPr>
  </w:style>
  <w:style w:type="paragraph" w:customStyle="1" w:styleId="ConsPlusTitle">
    <w:name w:val="ConsPlusTitle"/>
    <w:rsid w:val="002177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7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177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4C0A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D636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80184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endnote text"/>
    <w:basedOn w:val="a"/>
    <w:link w:val="a9"/>
    <w:uiPriority w:val="99"/>
    <w:semiHidden/>
    <w:unhideWhenUsed/>
    <w:rsid w:val="00680876"/>
  </w:style>
  <w:style w:type="character" w:customStyle="1" w:styleId="a9">
    <w:name w:val="Текст концевой сноски Знак"/>
    <w:link w:val="a8"/>
    <w:uiPriority w:val="99"/>
    <w:semiHidden/>
    <w:rsid w:val="00680876"/>
    <w:rPr>
      <w:rFonts w:ascii="Times New Roman" w:eastAsia="Times New Roman" w:hAnsi="Times New Roman"/>
    </w:rPr>
  </w:style>
  <w:style w:type="character" w:styleId="aa">
    <w:name w:val="endnote reference"/>
    <w:uiPriority w:val="99"/>
    <w:semiHidden/>
    <w:unhideWhenUsed/>
    <w:rsid w:val="00680876"/>
    <w:rPr>
      <w:vertAlign w:val="superscript"/>
    </w:rPr>
  </w:style>
  <w:style w:type="paragraph" w:customStyle="1" w:styleId="10">
    <w:name w:val="Знак Знак1 Знак Знак Знак Знак"/>
    <w:basedOn w:val="a"/>
    <w:rsid w:val="00793EF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3E41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41A8"/>
  </w:style>
  <w:style w:type="character" w:customStyle="1" w:styleId="ad">
    <w:name w:val="Текст примечания Знак"/>
    <w:basedOn w:val="a0"/>
    <w:link w:val="ac"/>
    <w:uiPriority w:val="99"/>
    <w:semiHidden/>
    <w:rsid w:val="003E41A8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41A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E41A8"/>
    <w:rPr>
      <w:rFonts w:ascii="Times New Roman" w:eastAsia="Times New Roman" w:hAnsi="Times New Roman"/>
      <w:b/>
      <w:bCs/>
    </w:rPr>
  </w:style>
  <w:style w:type="character" w:styleId="af0">
    <w:name w:val="Hyperlink"/>
    <w:basedOn w:val="a0"/>
    <w:uiPriority w:val="99"/>
    <w:unhideWhenUsed/>
    <w:rsid w:val="009C5A7A"/>
    <w:rPr>
      <w:color w:val="0000FF" w:themeColor="hyperlink"/>
      <w:u w:val="single"/>
    </w:rPr>
  </w:style>
  <w:style w:type="paragraph" w:customStyle="1" w:styleId="ConsPlusNonformat">
    <w:name w:val="ConsPlusNonformat"/>
    <w:rsid w:val="007E5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E54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Plain Text"/>
    <w:basedOn w:val="a"/>
    <w:link w:val="af2"/>
    <w:rsid w:val="007E5409"/>
    <w:pPr>
      <w:widowControl w:val="0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7E5409"/>
    <w:rPr>
      <w:rFonts w:ascii="Courier New" w:eastAsia="Times New Roman" w:hAnsi="Courier New" w:cs="Courier New"/>
    </w:rPr>
  </w:style>
  <w:style w:type="paragraph" w:customStyle="1" w:styleId="af3">
    <w:name w:val="Таблицы (моноширинный)"/>
    <w:basedOn w:val="a"/>
    <w:next w:val="a"/>
    <w:rsid w:val="007E5409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chengamr.gov-murm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0406-64E1-44F7-81CA-5EB17785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</dc:creator>
  <cp:lastModifiedBy>Лукинская Наталья Андреевна</cp:lastModifiedBy>
  <cp:revision>2</cp:revision>
  <cp:lastPrinted>2022-04-12T07:53:00Z</cp:lastPrinted>
  <dcterms:created xsi:type="dcterms:W3CDTF">2022-04-12T07:55:00Z</dcterms:created>
  <dcterms:modified xsi:type="dcterms:W3CDTF">2022-04-12T07:55:00Z</dcterms:modified>
</cp:coreProperties>
</file>