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A56" w:rsidRDefault="00A167D4" w:rsidP="0015162F">
      <w:pPr>
        <w:shd w:val="clear" w:color="auto" w:fill="FFFFFF"/>
        <w:spacing w:after="240" w:line="240" w:lineRule="auto"/>
        <w:outlineLvl w:val="0"/>
        <w:rPr>
          <w:rFonts w:ascii="Times New Roman" w:hAnsi="Times New Roman" w:cs="Times New Roman"/>
          <w:sz w:val="24"/>
          <w:szCs w:val="24"/>
        </w:rPr>
      </w:pPr>
      <w:r w:rsidRPr="00B573E0">
        <w:rPr>
          <w:rFonts w:ascii="Times New Roman" w:hAnsi="Times New Roman" w:cs="Times New Roman"/>
          <w:b/>
          <w:sz w:val="24"/>
          <w:szCs w:val="24"/>
        </w:rPr>
        <w:t xml:space="preserve">Тексты положений «Земельного кодекса Российской Федерации» от 25.10.2001 № 136-ФЗ, содержащие основные обязательные требования, соблюдение которых оценивается при проведении мероприятий по контролю </w:t>
      </w:r>
    </w:p>
    <w:p w:rsidR="00982C0C" w:rsidRDefault="00982C0C" w:rsidP="00982C0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15162F">
        <w:rPr>
          <w:rFonts w:ascii="Times New Roman" w:hAnsi="Times New Roman" w:cs="Times New Roman"/>
          <w:b/>
          <w:sz w:val="24"/>
          <w:szCs w:val="24"/>
        </w:rPr>
        <w:t>статья 13</w:t>
      </w:r>
    </w:p>
    <w:p w:rsidR="00982C0C" w:rsidRPr="00982C0C" w:rsidRDefault="00982C0C" w:rsidP="00982C0C">
      <w:pPr>
        <w:spacing w:after="0" w:line="240" w:lineRule="auto"/>
        <w:rPr>
          <w:rFonts w:ascii="Times New Roman" w:hAnsi="Times New Roman" w:cs="Times New Roman"/>
          <w:b/>
          <w:sz w:val="24"/>
          <w:szCs w:val="24"/>
        </w:rPr>
      </w:pPr>
    </w:p>
    <w:p w:rsidR="00982C0C" w:rsidRDefault="00982C0C" w:rsidP="00982C0C">
      <w:pPr>
        <w:spacing w:after="0" w:line="240" w:lineRule="auto"/>
        <w:ind w:firstLine="540"/>
        <w:jc w:val="both"/>
        <w:rPr>
          <w:rFonts w:ascii="Times New Roman" w:hAnsi="Times New Roman" w:cs="Times New Roman"/>
          <w:sz w:val="24"/>
        </w:rPr>
      </w:pPr>
      <w:r w:rsidRPr="00982C0C">
        <w:rPr>
          <w:rFonts w:ascii="Times New Roman" w:hAnsi="Times New Roman" w:cs="Times New Roman"/>
          <w:sz w:val="24"/>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982C0C" w:rsidRPr="009748B5" w:rsidRDefault="00982C0C" w:rsidP="00982C0C">
      <w:pPr>
        <w:spacing w:after="0" w:line="240" w:lineRule="auto"/>
        <w:ind w:firstLine="540"/>
        <w:jc w:val="both"/>
        <w:rPr>
          <w:rFonts w:ascii="Times New Roman" w:hAnsi="Times New Roman" w:cs="Times New Roman"/>
          <w:sz w:val="24"/>
        </w:rPr>
      </w:pPr>
      <w:r w:rsidRPr="00982C0C">
        <w:rPr>
          <w:rFonts w:ascii="Times New Roman" w:hAnsi="Times New Roman" w:cs="Times New Roman"/>
          <w:sz w:val="24"/>
        </w:rPr>
        <w:t xml:space="preserve">2. В целях охраны земель собственники земельных участков, землепользователи, </w:t>
      </w:r>
      <w:r w:rsidRPr="009748B5">
        <w:rPr>
          <w:rFonts w:ascii="Times New Roman" w:hAnsi="Times New Roman" w:cs="Times New Roman"/>
          <w:sz w:val="24"/>
        </w:rPr>
        <w:t xml:space="preserve">землевладельцы и арендаторы земельных участков обязаны проводить мероприятия </w:t>
      </w:r>
      <w:proofErr w:type="gramStart"/>
      <w:r w:rsidRPr="009748B5">
        <w:rPr>
          <w:rFonts w:ascii="Times New Roman" w:hAnsi="Times New Roman" w:cs="Times New Roman"/>
          <w:sz w:val="24"/>
        </w:rPr>
        <w:t>по</w:t>
      </w:r>
      <w:proofErr w:type="gramEnd"/>
      <w:r w:rsidRPr="009748B5">
        <w:rPr>
          <w:rFonts w:ascii="Times New Roman" w:hAnsi="Times New Roman" w:cs="Times New Roman"/>
          <w:sz w:val="24"/>
        </w:rPr>
        <w:t>:</w:t>
      </w:r>
    </w:p>
    <w:p w:rsidR="00982C0C" w:rsidRPr="009748B5" w:rsidRDefault="00982C0C" w:rsidP="00982C0C">
      <w:pPr>
        <w:spacing w:after="0" w:line="240" w:lineRule="auto"/>
        <w:ind w:firstLine="540"/>
        <w:jc w:val="both"/>
        <w:rPr>
          <w:rFonts w:ascii="Times New Roman" w:hAnsi="Times New Roman" w:cs="Times New Roman"/>
          <w:sz w:val="24"/>
        </w:rPr>
      </w:pPr>
      <w:r w:rsidRPr="009748B5">
        <w:rPr>
          <w:rFonts w:ascii="Times New Roman" w:hAnsi="Times New Roman" w:cs="Times New Roman"/>
          <w:sz w:val="24"/>
        </w:rPr>
        <w:t>1) воспроизводству плодородия земель сельскохозяйственного назначения;</w:t>
      </w:r>
    </w:p>
    <w:p w:rsidR="00982C0C" w:rsidRPr="009748B5" w:rsidRDefault="00982C0C" w:rsidP="00982C0C">
      <w:pPr>
        <w:spacing w:after="0" w:line="240" w:lineRule="auto"/>
        <w:ind w:firstLine="540"/>
        <w:jc w:val="both"/>
        <w:rPr>
          <w:rFonts w:ascii="Times New Roman" w:hAnsi="Times New Roman" w:cs="Times New Roman"/>
          <w:sz w:val="24"/>
        </w:rPr>
      </w:pPr>
      <w:r w:rsidRPr="009748B5">
        <w:rPr>
          <w:rFonts w:ascii="Times New Roman" w:hAnsi="Times New Roman" w:cs="Times New Roman"/>
          <w:sz w:val="24"/>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982C0C" w:rsidRPr="009748B5" w:rsidRDefault="00982C0C" w:rsidP="00982C0C">
      <w:pPr>
        <w:spacing w:after="0" w:line="240" w:lineRule="auto"/>
        <w:ind w:firstLine="540"/>
        <w:jc w:val="both"/>
        <w:rPr>
          <w:rFonts w:ascii="Times New Roman" w:hAnsi="Times New Roman" w:cs="Times New Roman"/>
          <w:sz w:val="24"/>
        </w:rPr>
      </w:pPr>
      <w:r w:rsidRPr="009748B5">
        <w:rPr>
          <w:rFonts w:ascii="Times New Roman" w:hAnsi="Times New Roman" w:cs="Times New Roman"/>
          <w:sz w:val="24"/>
        </w:rP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9748B5" w:rsidRPr="009748B5" w:rsidRDefault="00982C0C" w:rsidP="009748B5">
      <w:pPr>
        <w:spacing w:after="0" w:line="240" w:lineRule="auto"/>
        <w:ind w:firstLine="540"/>
        <w:jc w:val="both"/>
        <w:rPr>
          <w:rFonts w:ascii="Times New Roman" w:hAnsi="Times New Roman" w:cs="Times New Roman"/>
          <w:sz w:val="24"/>
        </w:rPr>
      </w:pPr>
      <w:r w:rsidRPr="009748B5">
        <w:rPr>
          <w:rFonts w:ascii="Times New Roman" w:hAnsi="Times New Roman" w:cs="Times New Roman"/>
          <w:sz w:val="24"/>
        </w:rPr>
        <w:t xml:space="preserve">3. Мероприятия по охране земель проводятся в соответствии с настоящим Кодексом, Федеральным </w:t>
      </w:r>
      <w:hyperlink r:id="rId5" w:history="1">
        <w:r w:rsidRPr="009748B5">
          <w:rPr>
            <w:rFonts w:ascii="Times New Roman" w:hAnsi="Times New Roman" w:cs="Times New Roman"/>
            <w:sz w:val="24"/>
          </w:rPr>
          <w:t>законом</w:t>
        </w:r>
      </w:hyperlink>
      <w:r w:rsidRPr="009748B5">
        <w:rPr>
          <w:rFonts w:ascii="Times New Roman" w:hAnsi="Times New Roman" w:cs="Times New Roman"/>
          <w:sz w:val="24"/>
        </w:rPr>
        <w:t xml:space="preserve"> от 16 июля 1998 года № 101-ФЗ «О государственном регулировании обеспечения плодородия земель сельскохозяйственного назначения», Федеральным </w:t>
      </w:r>
      <w:hyperlink r:id="rId6" w:history="1">
        <w:r w:rsidRPr="009748B5">
          <w:rPr>
            <w:rFonts w:ascii="Times New Roman" w:hAnsi="Times New Roman" w:cs="Times New Roman"/>
            <w:sz w:val="24"/>
          </w:rPr>
          <w:t>законом</w:t>
        </w:r>
      </w:hyperlink>
      <w:r w:rsidRPr="009748B5">
        <w:rPr>
          <w:rFonts w:ascii="Times New Roman" w:hAnsi="Times New Roman" w:cs="Times New Roman"/>
          <w:sz w:val="24"/>
        </w:rPr>
        <w:t xml:space="preserve"> от 10 января 2002 года № 7-ФЗ «Об охране окружающей среды».</w:t>
      </w:r>
    </w:p>
    <w:p w:rsidR="009748B5" w:rsidRPr="009748B5" w:rsidRDefault="00982C0C" w:rsidP="009748B5">
      <w:pPr>
        <w:spacing w:after="0" w:line="240" w:lineRule="auto"/>
        <w:ind w:firstLine="540"/>
        <w:jc w:val="both"/>
        <w:rPr>
          <w:rFonts w:ascii="Times New Roman" w:hAnsi="Times New Roman" w:cs="Times New Roman"/>
          <w:sz w:val="24"/>
        </w:rPr>
      </w:pPr>
      <w:r w:rsidRPr="009748B5">
        <w:rPr>
          <w:rFonts w:ascii="Times New Roman" w:hAnsi="Times New Roman" w:cs="Times New Roman"/>
          <w:sz w:val="24"/>
        </w:rP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9748B5" w:rsidRPr="009748B5" w:rsidRDefault="00982C0C" w:rsidP="009748B5">
      <w:pPr>
        <w:spacing w:after="0" w:line="240" w:lineRule="auto"/>
        <w:ind w:firstLine="540"/>
        <w:jc w:val="both"/>
        <w:rPr>
          <w:rFonts w:ascii="Times New Roman" w:hAnsi="Times New Roman" w:cs="Times New Roman"/>
          <w:sz w:val="24"/>
        </w:rPr>
      </w:pPr>
      <w:r w:rsidRPr="009748B5">
        <w:rPr>
          <w:rFonts w:ascii="Times New Roman" w:hAnsi="Times New Roman" w:cs="Times New Roman"/>
          <w:sz w:val="24"/>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9748B5" w:rsidRPr="009748B5" w:rsidRDefault="00982C0C" w:rsidP="009748B5">
      <w:pPr>
        <w:spacing w:after="0" w:line="240" w:lineRule="auto"/>
        <w:ind w:firstLine="540"/>
        <w:jc w:val="both"/>
        <w:rPr>
          <w:rFonts w:ascii="Times New Roman" w:hAnsi="Times New Roman" w:cs="Times New Roman"/>
          <w:sz w:val="24"/>
        </w:rPr>
      </w:pPr>
      <w:r w:rsidRPr="009748B5">
        <w:rPr>
          <w:rFonts w:ascii="Times New Roman" w:hAnsi="Times New Roman" w:cs="Times New Roman"/>
          <w:sz w:val="24"/>
        </w:rPr>
        <w:t>6. Порядок проведения рекультивации земель устанавливается Правительством Российской Федерации.</w:t>
      </w:r>
    </w:p>
    <w:p w:rsidR="009748B5" w:rsidRPr="009748B5" w:rsidRDefault="00982C0C" w:rsidP="009748B5">
      <w:pPr>
        <w:spacing w:after="0" w:line="240" w:lineRule="auto"/>
        <w:ind w:firstLine="540"/>
        <w:jc w:val="both"/>
        <w:rPr>
          <w:rFonts w:ascii="Times New Roman" w:hAnsi="Times New Roman" w:cs="Times New Roman"/>
          <w:sz w:val="24"/>
        </w:rPr>
      </w:pPr>
      <w:r w:rsidRPr="009748B5">
        <w:rPr>
          <w:rFonts w:ascii="Times New Roman" w:hAnsi="Times New Roman" w:cs="Times New Roman"/>
          <w:sz w:val="24"/>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7" w:history="1">
        <w:r w:rsidRPr="009748B5">
          <w:rPr>
            <w:rFonts w:ascii="Times New Roman" w:hAnsi="Times New Roman" w:cs="Times New Roman"/>
            <w:sz w:val="24"/>
          </w:rPr>
          <w:t>порядке</w:t>
        </w:r>
      </w:hyperlink>
      <w:r w:rsidRPr="009748B5">
        <w:rPr>
          <w:rFonts w:ascii="Times New Roman" w:hAnsi="Times New Roman" w:cs="Times New Roman"/>
          <w:sz w:val="24"/>
        </w:rPr>
        <w:t>, установленном Правительством Российской Федерации.</w:t>
      </w:r>
    </w:p>
    <w:p w:rsidR="009748B5" w:rsidRPr="009748B5" w:rsidRDefault="00982C0C" w:rsidP="009748B5">
      <w:pPr>
        <w:spacing w:after="0" w:line="240" w:lineRule="auto"/>
        <w:ind w:firstLine="540"/>
        <w:jc w:val="both"/>
        <w:rPr>
          <w:rFonts w:ascii="Times New Roman" w:hAnsi="Times New Roman" w:cs="Times New Roman"/>
          <w:sz w:val="24"/>
        </w:rPr>
      </w:pPr>
      <w:r w:rsidRPr="009748B5">
        <w:rPr>
          <w:rFonts w:ascii="Times New Roman" w:hAnsi="Times New Roman" w:cs="Times New Roman"/>
          <w:sz w:val="24"/>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r:id="rId8" w:history="1">
        <w:r w:rsidRPr="009748B5">
          <w:rPr>
            <w:rFonts w:ascii="Times New Roman" w:hAnsi="Times New Roman" w:cs="Times New Roman"/>
            <w:sz w:val="24"/>
          </w:rPr>
          <w:t>статьей 57</w:t>
        </w:r>
      </w:hyperlink>
      <w:r w:rsidRPr="009748B5">
        <w:rPr>
          <w:rFonts w:ascii="Times New Roman" w:hAnsi="Times New Roman" w:cs="Times New Roman"/>
          <w:sz w:val="24"/>
        </w:rPr>
        <w:t xml:space="preserve"> настоящего Кодекса.</w:t>
      </w:r>
    </w:p>
    <w:p w:rsidR="00982C0C" w:rsidRPr="00982C0C" w:rsidRDefault="00982C0C" w:rsidP="009748B5">
      <w:pPr>
        <w:spacing w:after="0" w:line="240" w:lineRule="auto"/>
        <w:ind w:firstLine="540"/>
        <w:jc w:val="both"/>
        <w:rPr>
          <w:rFonts w:ascii="Times New Roman" w:hAnsi="Times New Roman" w:cs="Times New Roman"/>
        </w:rPr>
      </w:pPr>
      <w:r w:rsidRPr="009748B5">
        <w:rPr>
          <w:rFonts w:ascii="Times New Roman" w:hAnsi="Times New Roman" w:cs="Times New Roman"/>
          <w:sz w:val="24"/>
        </w:rPr>
        <w:t xml:space="preserve">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w:t>
      </w:r>
      <w:r w:rsidRPr="00982C0C">
        <w:rPr>
          <w:rFonts w:ascii="Times New Roman" w:hAnsi="Times New Roman" w:cs="Times New Roman"/>
          <w:sz w:val="24"/>
        </w:rPr>
        <w:t>Российской Федерации и законодательством субъектов Российской Федерации.</w:t>
      </w:r>
    </w:p>
    <w:p w:rsidR="00982C0C" w:rsidRPr="00982C0C" w:rsidRDefault="003C4CD6" w:rsidP="0015162F">
      <w:pPr>
        <w:spacing w:after="0" w:line="240" w:lineRule="auto"/>
        <w:jc w:val="center"/>
        <w:rPr>
          <w:rFonts w:ascii="Times New Roman" w:eastAsia="Times New Roman" w:hAnsi="Times New Roman" w:cs="Times New Roman"/>
          <w:b/>
          <w:sz w:val="24"/>
          <w:szCs w:val="24"/>
          <w:lang w:eastAsia="ru-RU"/>
        </w:rPr>
      </w:pPr>
      <w:hyperlink r:id="rId9" w:history="1"/>
      <w:r w:rsidR="00982C0C">
        <w:rPr>
          <w:rFonts w:ascii="Times New Roman" w:hAnsi="Times New Roman" w:cs="Times New Roman"/>
          <w:b/>
          <w:sz w:val="24"/>
        </w:rPr>
        <w:br/>
      </w:r>
      <w:r w:rsidR="000A1542">
        <w:rPr>
          <w:rFonts w:ascii="Times New Roman" w:hAnsi="Times New Roman" w:cs="Times New Roman"/>
          <w:b/>
          <w:sz w:val="24"/>
          <w:szCs w:val="24"/>
        </w:rPr>
        <w:t xml:space="preserve">Тексты положений Федеральных законов </w:t>
      </w:r>
      <w:r w:rsidR="000A1542" w:rsidRPr="00B573E0">
        <w:rPr>
          <w:rFonts w:ascii="Times New Roman" w:hAnsi="Times New Roman" w:cs="Times New Roman"/>
          <w:b/>
          <w:sz w:val="24"/>
          <w:szCs w:val="24"/>
        </w:rPr>
        <w:t>содержащи</w:t>
      </w:r>
      <w:r w:rsidR="000A1542">
        <w:rPr>
          <w:rFonts w:ascii="Times New Roman" w:hAnsi="Times New Roman" w:cs="Times New Roman"/>
          <w:b/>
          <w:sz w:val="24"/>
          <w:szCs w:val="24"/>
        </w:rPr>
        <w:t>х</w:t>
      </w:r>
      <w:r w:rsidR="000A1542" w:rsidRPr="00B573E0">
        <w:rPr>
          <w:rFonts w:ascii="Times New Roman" w:hAnsi="Times New Roman" w:cs="Times New Roman"/>
          <w:b/>
          <w:sz w:val="24"/>
          <w:szCs w:val="24"/>
        </w:rPr>
        <w:t xml:space="preserve"> основные обязательные требования, соблюдение которых оценивается при проведении мероприятий по контролю </w:t>
      </w:r>
      <w:r w:rsidR="00982C0C" w:rsidRPr="00982C0C">
        <w:rPr>
          <w:rFonts w:ascii="Times New Roman" w:eastAsia="Times New Roman" w:hAnsi="Times New Roman" w:cs="Times New Roman"/>
          <w:b/>
          <w:sz w:val="24"/>
          <w:szCs w:val="24"/>
          <w:lang w:eastAsia="ru-RU"/>
        </w:rPr>
        <w:t>Гражданский кодекс Российской Федерации</w:t>
      </w:r>
      <w:r w:rsidR="000D3785" w:rsidRPr="000D3785">
        <w:t xml:space="preserve"> </w:t>
      </w:r>
      <w:r w:rsidR="000D3785" w:rsidRPr="000D3785">
        <w:rPr>
          <w:rFonts w:ascii="Times New Roman" w:eastAsia="Times New Roman" w:hAnsi="Times New Roman" w:cs="Times New Roman"/>
          <w:b/>
          <w:sz w:val="24"/>
          <w:szCs w:val="24"/>
          <w:lang w:eastAsia="ru-RU"/>
        </w:rPr>
        <w:t xml:space="preserve">от 30.11.1994 </w:t>
      </w:r>
      <w:r w:rsidR="000A1542">
        <w:rPr>
          <w:rFonts w:ascii="Times New Roman" w:eastAsia="Times New Roman" w:hAnsi="Times New Roman" w:cs="Times New Roman"/>
          <w:b/>
          <w:sz w:val="24"/>
          <w:szCs w:val="24"/>
          <w:lang w:eastAsia="ru-RU"/>
        </w:rPr>
        <w:t>№</w:t>
      </w:r>
      <w:r w:rsidR="000D3785" w:rsidRPr="000D3785">
        <w:rPr>
          <w:rFonts w:ascii="Times New Roman" w:eastAsia="Times New Roman" w:hAnsi="Times New Roman" w:cs="Times New Roman"/>
          <w:b/>
          <w:sz w:val="24"/>
          <w:szCs w:val="24"/>
          <w:lang w:eastAsia="ru-RU"/>
        </w:rPr>
        <w:t xml:space="preserve"> 51-ФЗ</w:t>
      </w:r>
    </w:p>
    <w:p w:rsidR="0015162F" w:rsidRDefault="0015162F" w:rsidP="0015162F">
      <w:pPr>
        <w:jc w:val="center"/>
        <w:rPr>
          <w:rStyle w:val="1"/>
          <w:rFonts w:ascii="Times New Roman" w:eastAsiaTheme="minorHAnsi" w:hAnsi="Times New Roman" w:cs="Times New Roman"/>
          <w:b/>
          <w:spacing w:val="0"/>
        </w:rPr>
      </w:pPr>
    </w:p>
    <w:p w:rsidR="00982C0C" w:rsidRPr="009748B5" w:rsidRDefault="00982C0C" w:rsidP="0015162F">
      <w:pPr>
        <w:ind w:firstLine="567"/>
        <w:rPr>
          <w:rStyle w:val="1"/>
          <w:rFonts w:ascii="Times New Roman" w:eastAsiaTheme="minorHAnsi" w:hAnsi="Times New Roman" w:cs="Times New Roman"/>
          <w:b/>
          <w:spacing w:val="0"/>
        </w:rPr>
      </w:pPr>
      <w:r w:rsidRPr="009748B5">
        <w:rPr>
          <w:rStyle w:val="1"/>
          <w:rFonts w:ascii="Times New Roman" w:eastAsiaTheme="minorHAnsi" w:hAnsi="Times New Roman" w:cs="Times New Roman"/>
          <w:b/>
          <w:spacing w:val="0"/>
        </w:rPr>
        <w:t>пункты 1, 2 статьи 8.1</w:t>
      </w:r>
    </w:p>
    <w:p w:rsidR="009748B5" w:rsidRDefault="009748B5" w:rsidP="009748B5">
      <w:pPr>
        <w:spacing w:after="1" w:line="240" w:lineRule="atLeast"/>
        <w:ind w:firstLine="540"/>
        <w:jc w:val="both"/>
        <w:rPr>
          <w:rFonts w:ascii="Times New Roman" w:hAnsi="Times New Roman" w:cs="Times New Roman"/>
          <w:sz w:val="24"/>
        </w:rPr>
      </w:pPr>
      <w:r>
        <w:rPr>
          <w:rFonts w:ascii="Times New Roman" w:hAnsi="Times New Roman" w:cs="Times New Roman"/>
          <w:sz w:val="24"/>
        </w:rPr>
        <w:lastRenderedPageBreak/>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9748B5" w:rsidRDefault="009748B5" w:rsidP="009748B5">
      <w:pPr>
        <w:spacing w:after="1" w:line="240" w:lineRule="atLeast"/>
        <w:ind w:firstLine="540"/>
        <w:jc w:val="both"/>
        <w:rPr>
          <w:rFonts w:ascii="Times New Roman" w:hAnsi="Times New Roman" w:cs="Times New Roman"/>
          <w:sz w:val="24"/>
        </w:rPr>
      </w:pPr>
      <w:r>
        <w:rPr>
          <w:rFonts w:ascii="Times New Roman" w:hAnsi="Times New Roman" w:cs="Times New Roman"/>
          <w:sz w:val="24"/>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9748B5" w:rsidRDefault="009748B5" w:rsidP="009748B5">
      <w:pPr>
        <w:spacing w:after="1" w:line="240" w:lineRule="atLeast"/>
        <w:ind w:firstLine="540"/>
        <w:jc w:val="both"/>
        <w:rPr>
          <w:rFonts w:ascii="Times New Roman" w:hAnsi="Times New Roman" w:cs="Times New Roman"/>
          <w:sz w:val="24"/>
        </w:rPr>
      </w:pPr>
      <w:r>
        <w:rPr>
          <w:rFonts w:ascii="Times New Roman" w:hAnsi="Times New Roman" w:cs="Times New Roman"/>
          <w:sz w:val="24"/>
        </w:rP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Pr>
          <w:rFonts w:ascii="Times New Roman" w:hAnsi="Times New Roman" w:cs="Times New Roman"/>
          <w:sz w:val="24"/>
        </w:rPr>
        <w:t>управомоченное</w:t>
      </w:r>
      <w:proofErr w:type="spellEnd"/>
      <w:r>
        <w:rPr>
          <w:rFonts w:ascii="Times New Roman" w:hAnsi="Times New Roman" w:cs="Times New Roman"/>
          <w:sz w:val="24"/>
        </w:rPr>
        <w:t xml:space="preserve"> лицо, содержание права, основание его возникновения.</w:t>
      </w:r>
    </w:p>
    <w:p w:rsidR="009748B5" w:rsidRDefault="009748B5" w:rsidP="009748B5">
      <w:pPr>
        <w:spacing w:after="1" w:line="240" w:lineRule="atLeast"/>
        <w:ind w:firstLine="540"/>
        <w:jc w:val="both"/>
      </w:pPr>
      <w:r>
        <w:rPr>
          <w:rFonts w:ascii="Times New Roman" w:hAnsi="Times New Roman" w:cs="Times New Roman"/>
          <w:sz w:val="24"/>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0D3785" w:rsidRDefault="000D3785">
      <w:pPr>
        <w:rPr>
          <w:rStyle w:val="1"/>
          <w:rFonts w:ascii="Times New Roman" w:eastAsiaTheme="minorHAnsi" w:hAnsi="Times New Roman" w:cs="Times New Roman"/>
          <w:b/>
          <w:spacing w:val="0"/>
        </w:rPr>
      </w:pPr>
    </w:p>
    <w:p w:rsidR="00982C0C" w:rsidRPr="00982C0C" w:rsidRDefault="00982C0C">
      <w:pPr>
        <w:rPr>
          <w:rStyle w:val="1"/>
          <w:rFonts w:ascii="Times New Roman" w:eastAsiaTheme="minorHAnsi" w:hAnsi="Times New Roman" w:cs="Times New Roman"/>
          <w:b/>
          <w:spacing w:val="0"/>
        </w:rPr>
      </w:pPr>
      <w:r w:rsidRPr="00982C0C">
        <w:rPr>
          <w:rStyle w:val="1"/>
          <w:rFonts w:ascii="Times New Roman" w:eastAsiaTheme="minorHAnsi" w:hAnsi="Times New Roman" w:cs="Times New Roman"/>
          <w:b/>
          <w:spacing w:val="0"/>
        </w:rPr>
        <w:t>Федеральный закон от 15.04.1998 № 66-ФЗ «О садоводческих, огороднических и дачных некоммерческих объединениях граждан»</w:t>
      </w:r>
    </w:p>
    <w:p w:rsidR="00982C0C" w:rsidRPr="000D3785" w:rsidRDefault="000D3785">
      <w:pPr>
        <w:rPr>
          <w:rStyle w:val="1"/>
          <w:rFonts w:ascii="Times New Roman" w:eastAsiaTheme="minorHAnsi" w:hAnsi="Times New Roman" w:cs="Times New Roman"/>
          <w:b/>
          <w:spacing w:val="0"/>
        </w:rPr>
      </w:pPr>
      <w:r>
        <w:rPr>
          <w:rStyle w:val="1"/>
          <w:rFonts w:ascii="Times New Roman" w:eastAsiaTheme="minorHAnsi" w:hAnsi="Times New Roman" w:cs="Times New Roman"/>
          <w:b/>
          <w:spacing w:val="0"/>
        </w:rPr>
        <w:t xml:space="preserve">         </w:t>
      </w:r>
      <w:r w:rsidR="00982C0C" w:rsidRPr="000D3785">
        <w:rPr>
          <w:rStyle w:val="1"/>
          <w:rFonts w:ascii="Times New Roman" w:eastAsiaTheme="minorHAnsi" w:hAnsi="Times New Roman" w:cs="Times New Roman"/>
          <w:b/>
          <w:spacing w:val="0"/>
        </w:rPr>
        <w:t>статья 1</w:t>
      </w:r>
    </w:p>
    <w:p w:rsidR="000D3785" w:rsidRDefault="000D3785" w:rsidP="000D3785">
      <w:pPr>
        <w:autoSpaceDE w:val="0"/>
        <w:autoSpaceDN w:val="0"/>
        <w:adjustRightInd w:val="0"/>
        <w:spacing w:after="0" w:line="240" w:lineRule="auto"/>
        <w:ind w:firstLine="540"/>
        <w:jc w:val="both"/>
        <w:rPr>
          <w:rFonts w:ascii="Times New Roman" w:hAnsi="Times New Roman" w:cs="Times New Roman"/>
          <w:bCs/>
          <w:sz w:val="24"/>
          <w:szCs w:val="24"/>
        </w:rPr>
      </w:pPr>
      <w:r w:rsidRPr="000D3785">
        <w:rPr>
          <w:rFonts w:ascii="Times New Roman" w:hAnsi="Times New Roman" w:cs="Times New Roman"/>
          <w:bCs/>
          <w:sz w:val="24"/>
          <w:szCs w:val="24"/>
        </w:rPr>
        <w:t>Для целей настоящего Федерального закона используются следующие основные понятия:</w:t>
      </w:r>
    </w:p>
    <w:p w:rsidR="000D3785" w:rsidRDefault="000D3785" w:rsidP="000D3785">
      <w:pPr>
        <w:autoSpaceDE w:val="0"/>
        <w:autoSpaceDN w:val="0"/>
        <w:adjustRightInd w:val="0"/>
        <w:spacing w:after="0" w:line="240" w:lineRule="auto"/>
        <w:ind w:firstLine="540"/>
        <w:jc w:val="both"/>
        <w:rPr>
          <w:rFonts w:ascii="Times New Roman" w:hAnsi="Times New Roman" w:cs="Times New Roman"/>
          <w:bCs/>
          <w:sz w:val="24"/>
          <w:szCs w:val="24"/>
        </w:rPr>
      </w:pPr>
      <w:r w:rsidRPr="000D3785">
        <w:rPr>
          <w:rFonts w:ascii="Times New Roman" w:hAnsi="Times New Roman" w:cs="Times New Roman"/>
          <w:bCs/>
          <w:sz w:val="24"/>
          <w:szCs w:val="24"/>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0D3785" w:rsidRDefault="000D3785" w:rsidP="000D3785">
      <w:pPr>
        <w:autoSpaceDE w:val="0"/>
        <w:autoSpaceDN w:val="0"/>
        <w:adjustRightInd w:val="0"/>
        <w:spacing w:after="0" w:line="240" w:lineRule="auto"/>
        <w:ind w:firstLine="540"/>
        <w:jc w:val="both"/>
        <w:rPr>
          <w:rFonts w:ascii="Times New Roman" w:hAnsi="Times New Roman" w:cs="Times New Roman"/>
          <w:bCs/>
          <w:sz w:val="24"/>
          <w:szCs w:val="24"/>
        </w:rPr>
      </w:pPr>
      <w:r w:rsidRPr="000D3785">
        <w:rPr>
          <w:rFonts w:ascii="Times New Roman" w:hAnsi="Times New Roman" w:cs="Times New Roman"/>
          <w:bCs/>
          <w:sz w:val="24"/>
          <w:szCs w:val="24"/>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0D3785" w:rsidRDefault="000D3785" w:rsidP="000D3785">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0D3785">
        <w:rPr>
          <w:rFonts w:ascii="Times New Roman" w:hAnsi="Times New Roman" w:cs="Times New Roman"/>
          <w:bCs/>
          <w:sz w:val="24"/>
          <w:szCs w:val="24"/>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0D3785" w:rsidRDefault="000D3785" w:rsidP="000D3785">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0D3785">
        <w:rPr>
          <w:rFonts w:ascii="Times New Roman" w:hAnsi="Times New Roman" w:cs="Times New Roman"/>
          <w:bCs/>
          <w:sz w:val="24"/>
          <w:szCs w:val="24"/>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roofErr w:type="gramEnd"/>
    </w:p>
    <w:p w:rsidR="000D3785" w:rsidRDefault="000D3785" w:rsidP="000D3785">
      <w:pPr>
        <w:autoSpaceDE w:val="0"/>
        <w:autoSpaceDN w:val="0"/>
        <w:adjustRightInd w:val="0"/>
        <w:spacing w:after="0" w:line="240" w:lineRule="auto"/>
        <w:ind w:firstLine="540"/>
        <w:jc w:val="both"/>
        <w:rPr>
          <w:rFonts w:ascii="Times New Roman" w:hAnsi="Times New Roman" w:cs="Times New Roman"/>
          <w:bCs/>
          <w:sz w:val="24"/>
          <w:szCs w:val="24"/>
        </w:rPr>
      </w:pPr>
      <w:r w:rsidRPr="000D3785">
        <w:rPr>
          <w:rFonts w:ascii="Times New Roman" w:hAnsi="Times New Roman" w:cs="Times New Roman"/>
          <w:bCs/>
          <w:sz w:val="24"/>
          <w:szCs w:val="24"/>
        </w:rPr>
        <w:t>вступительные взносы - денежные средства, внесенные членами садоводческого, огороднического или дачного некоммерческого объединения на организационные расходы на оформление документации;</w:t>
      </w:r>
    </w:p>
    <w:p w:rsidR="000D3785" w:rsidRDefault="000D3785" w:rsidP="000D3785">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0D3785">
        <w:rPr>
          <w:rFonts w:ascii="Times New Roman" w:hAnsi="Times New Roman" w:cs="Times New Roman"/>
          <w:bCs/>
          <w:sz w:val="24"/>
          <w:szCs w:val="24"/>
        </w:rPr>
        <w:t>членские взносы - денежные средства, периодически вносимые членами садоводческого, огороднического или дачного некоммерческого объединения на содержание имущества общего пользования, оплату труда работников, заключивших трудовые договоры с таким объединением, и другие текущие расходы такого объединения;</w:t>
      </w:r>
      <w:proofErr w:type="gramEnd"/>
    </w:p>
    <w:p w:rsidR="000D3785" w:rsidRDefault="000D3785" w:rsidP="000D3785">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0D3785">
        <w:rPr>
          <w:rFonts w:ascii="Times New Roman" w:hAnsi="Times New Roman" w:cs="Times New Roman"/>
          <w:bCs/>
          <w:sz w:val="24"/>
          <w:szCs w:val="24"/>
        </w:rPr>
        <w:t xml:space="preserve">целевые взносы - денежные средства, внесенные членами садоводческого, огороднического или дачного некоммерческого товарищества либо садоводческого, </w:t>
      </w:r>
      <w:r w:rsidRPr="000D3785">
        <w:rPr>
          <w:rFonts w:ascii="Times New Roman" w:hAnsi="Times New Roman" w:cs="Times New Roman"/>
          <w:bCs/>
          <w:sz w:val="24"/>
          <w:szCs w:val="24"/>
        </w:rPr>
        <w:lastRenderedPageBreak/>
        <w:t>огороднического или дачного некоммерческого партнерства на приобретение (создание) объектов общего пользования;</w:t>
      </w:r>
      <w:proofErr w:type="gramEnd"/>
    </w:p>
    <w:p w:rsidR="000D3785" w:rsidRDefault="000D3785" w:rsidP="000D3785">
      <w:pPr>
        <w:autoSpaceDE w:val="0"/>
        <w:autoSpaceDN w:val="0"/>
        <w:adjustRightInd w:val="0"/>
        <w:spacing w:after="0" w:line="240" w:lineRule="auto"/>
        <w:ind w:firstLine="540"/>
        <w:jc w:val="both"/>
        <w:rPr>
          <w:rFonts w:ascii="Times New Roman" w:hAnsi="Times New Roman" w:cs="Times New Roman"/>
          <w:bCs/>
          <w:sz w:val="24"/>
          <w:szCs w:val="24"/>
        </w:rPr>
      </w:pPr>
      <w:r w:rsidRPr="000D3785">
        <w:rPr>
          <w:rFonts w:ascii="Times New Roman" w:hAnsi="Times New Roman" w:cs="Times New Roman"/>
          <w:bCs/>
          <w:sz w:val="24"/>
          <w:szCs w:val="24"/>
        </w:rPr>
        <w:t>паевые взносы - имущественные взносы, внесенные членами садоводческого, огороднического или дачного потребительского кооператива на приобретение (создание) имущества общего пользования;</w:t>
      </w:r>
    </w:p>
    <w:p w:rsidR="000D3785" w:rsidRDefault="000D3785" w:rsidP="000D3785">
      <w:pPr>
        <w:autoSpaceDE w:val="0"/>
        <w:autoSpaceDN w:val="0"/>
        <w:adjustRightInd w:val="0"/>
        <w:spacing w:after="0" w:line="240" w:lineRule="auto"/>
        <w:ind w:firstLine="540"/>
        <w:jc w:val="both"/>
        <w:rPr>
          <w:rFonts w:ascii="Times New Roman" w:hAnsi="Times New Roman" w:cs="Times New Roman"/>
          <w:bCs/>
          <w:sz w:val="24"/>
          <w:szCs w:val="24"/>
        </w:rPr>
      </w:pPr>
      <w:r w:rsidRPr="000D3785">
        <w:rPr>
          <w:rFonts w:ascii="Times New Roman" w:hAnsi="Times New Roman" w:cs="Times New Roman"/>
          <w:bCs/>
          <w:sz w:val="24"/>
          <w:szCs w:val="24"/>
        </w:rPr>
        <w:t>дополнительные взносы - денежные средства, внесенные членами садоводческого, огороднического или дачного потребительского кооператива на покрытие убытков, образовавшихся при осуществлении мероприятий, утвержденных общим собранием членов потребительского кооператива;</w:t>
      </w:r>
    </w:p>
    <w:p w:rsidR="000D3785" w:rsidRPr="000D3785" w:rsidRDefault="000D3785" w:rsidP="000D3785">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0D3785">
        <w:rPr>
          <w:rFonts w:ascii="Times New Roman" w:hAnsi="Times New Roman" w:cs="Times New Roman"/>
          <w:bCs/>
          <w:sz w:val="24"/>
          <w:szCs w:val="24"/>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0D3785">
        <w:rPr>
          <w:rFonts w:ascii="Times New Roman" w:hAnsi="Times New Roman" w:cs="Times New Roman"/>
          <w:bCs/>
          <w:sz w:val="24"/>
          <w:szCs w:val="24"/>
        </w:rPr>
        <w:t xml:space="preserve"> тому подобное).</w:t>
      </w:r>
    </w:p>
    <w:p w:rsidR="000D3785" w:rsidRDefault="000D3785">
      <w:pPr>
        <w:rPr>
          <w:rStyle w:val="1"/>
          <w:rFonts w:ascii="Times New Roman" w:eastAsiaTheme="minorHAnsi" w:hAnsi="Times New Roman" w:cs="Times New Roman"/>
          <w:spacing w:val="0"/>
        </w:rPr>
      </w:pPr>
    </w:p>
    <w:p w:rsidR="00982C0C" w:rsidRDefault="000D3785">
      <w:pPr>
        <w:rPr>
          <w:rStyle w:val="1"/>
          <w:rFonts w:ascii="Times New Roman" w:eastAsiaTheme="minorHAnsi" w:hAnsi="Times New Roman" w:cs="Times New Roman"/>
          <w:b/>
          <w:spacing w:val="0"/>
        </w:rPr>
      </w:pPr>
      <w:r w:rsidRPr="000D3785">
        <w:rPr>
          <w:rStyle w:val="1"/>
          <w:rFonts w:ascii="Times New Roman" w:eastAsiaTheme="minorHAnsi" w:hAnsi="Times New Roman" w:cs="Times New Roman"/>
          <w:b/>
          <w:spacing w:val="0"/>
        </w:rPr>
        <w:t xml:space="preserve">          </w:t>
      </w:r>
      <w:r w:rsidR="00982C0C" w:rsidRPr="000D3785">
        <w:rPr>
          <w:rStyle w:val="1"/>
          <w:rFonts w:ascii="Times New Roman" w:eastAsiaTheme="minorHAnsi" w:hAnsi="Times New Roman" w:cs="Times New Roman"/>
          <w:b/>
          <w:spacing w:val="0"/>
        </w:rPr>
        <w:t>подпункты 3, 7</w:t>
      </w:r>
      <w:r>
        <w:rPr>
          <w:rStyle w:val="1"/>
          <w:rFonts w:ascii="Times New Roman" w:eastAsiaTheme="minorHAnsi" w:hAnsi="Times New Roman" w:cs="Times New Roman"/>
          <w:b/>
          <w:spacing w:val="0"/>
        </w:rPr>
        <w:t>, 8</w:t>
      </w:r>
      <w:r w:rsidR="00982C0C" w:rsidRPr="000D3785">
        <w:rPr>
          <w:rStyle w:val="1"/>
          <w:rFonts w:ascii="Times New Roman" w:eastAsiaTheme="minorHAnsi" w:hAnsi="Times New Roman" w:cs="Times New Roman"/>
          <w:b/>
          <w:spacing w:val="0"/>
        </w:rPr>
        <w:t xml:space="preserve"> пункта 2 статьи 19</w:t>
      </w:r>
    </w:p>
    <w:p w:rsidR="000D3785" w:rsidRDefault="000D3785">
      <w:pPr>
        <w:spacing w:after="1" w:line="240" w:lineRule="atLeast"/>
        <w:ind w:firstLine="540"/>
        <w:jc w:val="both"/>
      </w:pPr>
      <w:r>
        <w:rPr>
          <w:rFonts w:ascii="Times New Roman" w:hAnsi="Times New Roman" w:cs="Times New Roman"/>
          <w:sz w:val="24"/>
        </w:rPr>
        <w:t>2. Член садоводческого, огороднического или дачного некоммерческого объединения обязан:</w:t>
      </w:r>
    </w:p>
    <w:p w:rsidR="000D3785" w:rsidRDefault="000D3785">
      <w:pPr>
        <w:spacing w:after="1" w:line="240" w:lineRule="atLeast"/>
        <w:ind w:firstLine="540"/>
        <w:jc w:val="both"/>
      </w:pPr>
      <w:r>
        <w:rPr>
          <w:rFonts w:ascii="Times New Roman" w:hAnsi="Times New Roman" w:cs="Times New Roman"/>
          <w:sz w:val="24"/>
        </w:rPr>
        <w:t>3) использовать земельный участок в соответствии с его целевым назначением и разрешенным использованием, не наносить ущерб земле как природному и хозяйственному объекту;</w:t>
      </w:r>
    </w:p>
    <w:p w:rsidR="000D3785" w:rsidRDefault="000D3785" w:rsidP="000D3785">
      <w:pPr>
        <w:spacing w:after="1" w:line="240" w:lineRule="atLeast"/>
        <w:ind w:firstLine="540"/>
        <w:jc w:val="both"/>
        <w:rPr>
          <w:rFonts w:ascii="Times New Roman" w:hAnsi="Times New Roman" w:cs="Times New Roman"/>
          <w:sz w:val="24"/>
        </w:rPr>
      </w:pPr>
      <w:r>
        <w:rPr>
          <w:rFonts w:ascii="Times New Roman" w:hAnsi="Times New Roman" w:cs="Times New Roman"/>
          <w:sz w:val="24"/>
        </w:rPr>
        <w:t>7) в течение трех лет освоить земельный участок, если иной срок не установлен земельным законодательством;</w:t>
      </w:r>
    </w:p>
    <w:p w:rsidR="000D3785" w:rsidRDefault="000D3785" w:rsidP="000D3785">
      <w:pPr>
        <w:spacing w:after="1" w:line="240" w:lineRule="atLeast"/>
        <w:ind w:firstLine="540"/>
        <w:jc w:val="both"/>
        <w:rPr>
          <w:rFonts w:ascii="Times New Roman" w:hAnsi="Times New Roman" w:cs="Times New Roman"/>
          <w:sz w:val="24"/>
        </w:rPr>
      </w:pPr>
      <w:r>
        <w:rPr>
          <w:rFonts w:ascii="Times New Roman" w:hAnsi="Times New Roman" w:cs="Times New Roman"/>
          <w:sz w:val="24"/>
        </w:rPr>
        <w:t>8) соблюдать градостроительные, строительные, экологические, санитарно-гигиенические, противопожарные и иные требован</w:t>
      </w:r>
      <w:r w:rsidR="00125044">
        <w:rPr>
          <w:rFonts w:ascii="Times New Roman" w:hAnsi="Times New Roman" w:cs="Times New Roman"/>
          <w:sz w:val="24"/>
        </w:rPr>
        <w:t>ия (нормы, правила и нормативы).</w:t>
      </w:r>
    </w:p>
    <w:p w:rsidR="00125044" w:rsidRDefault="00125044" w:rsidP="000D3785">
      <w:pPr>
        <w:spacing w:after="1" w:line="240" w:lineRule="atLeast"/>
        <w:ind w:firstLine="540"/>
        <w:jc w:val="both"/>
      </w:pPr>
    </w:p>
    <w:p w:rsidR="00982C0C" w:rsidRPr="00982C0C" w:rsidRDefault="00982C0C" w:rsidP="001F6F19">
      <w:pPr>
        <w:jc w:val="center"/>
        <w:rPr>
          <w:rStyle w:val="1"/>
          <w:rFonts w:ascii="Times New Roman" w:eastAsia="Calibri" w:hAnsi="Times New Roman" w:cs="Times New Roman"/>
          <w:b/>
          <w:spacing w:val="0"/>
        </w:rPr>
      </w:pPr>
      <w:r w:rsidRPr="00982C0C">
        <w:rPr>
          <w:rStyle w:val="1"/>
          <w:rFonts w:ascii="Times New Roman" w:eastAsia="Calibri" w:hAnsi="Times New Roman" w:cs="Times New Roman"/>
          <w:b/>
          <w:spacing w:val="0"/>
        </w:rPr>
        <w:t>Федеральный закон от 07.07.2003 № 112-ФЗ «О личном подсобном хозяйстве»</w:t>
      </w:r>
    </w:p>
    <w:p w:rsidR="00982C0C" w:rsidRPr="002D5DDD" w:rsidRDefault="002D5DDD" w:rsidP="00982C0C">
      <w:pPr>
        <w:pStyle w:val="2"/>
        <w:shd w:val="clear" w:color="auto" w:fill="auto"/>
        <w:spacing w:before="0" w:after="0" w:line="240" w:lineRule="auto"/>
        <w:jc w:val="left"/>
        <w:rPr>
          <w:rStyle w:val="1"/>
          <w:rFonts w:ascii="Times New Roman" w:hAnsi="Times New Roman" w:cs="Times New Roman"/>
          <w:b/>
          <w:spacing w:val="0"/>
        </w:rPr>
      </w:pPr>
      <w:r w:rsidRPr="002D5DDD">
        <w:rPr>
          <w:rStyle w:val="1"/>
          <w:rFonts w:ascii="Times New Roman" w:hAnsi="Times New Roman" w:cs="Times New Roman"/>
          <w:b/>
          <w:spacing w:val="0"/>
        </w:rPr>
        <w:t xml:space="preserve">         </w:t>
      </w:r>
      <w:r w:rsidR="00982C0C" w:rsidRPr="002D5DDD">
        <w:rPr>
          <w:rStyle w:val="1"/>
          <w:rFonts w:ascii="Times New Roman" w:hAnsi="Times New Roman" w:cs="Times New Roman"/>
          <w:b/>
          <w:spacing w:val="0"/>
        </w:rPr>
        <w:t>пункт 1 статьи 2</w:t>
      </w:r>
    </w:p>
    <w:p w:rsidR="001F6F19" w:rsidRDefault="001F6F19" w:rsidP="002D5DDD">
      <w:pPr>
        <w:autoSpaceDE w:val="0"/>
        <w:autoSpaceDN w:val="0"/>
        <w:adjustRightInd w:val="0"/>
        <w:spacing w:after="0" w:line="240" w:lineRule="auto"/>
        <w:ind w:firstLine="540"/>
        <w:jc w:val="both"/>
        <w:rPr>
          <w:rFonts w:ascii="Times New Roman" w:hAnsi="Times New Roman" w:cs="Times New Roman"/>
          <w:bCs/>
          <w:sz w:val="24"/>
          <w:szCs w:val="24"/>
        </w:rPr>
      </w:pPr>
    </w:p>
    <w:p w:rsidR="002D5DDD" w:rsidRP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1. Личное подсобное хозяйство - форма непредпринимательской деятельности по производству и переработке сельскохозяйственной продукции.</w:t>
      </w:r>
    </w:p>
    <w:p w:rsidR="000D3785" w:rsidRPr="00982C0C" w:rsidRDefault="000D3785" w:rsidP="00982C0C">
      <w:pPr>
        <w:pStyle w:val="2"/>
        <w:shd w:val="clear" w:color="auto" w:fill="auto"/>
        <w:spacing w:before="0" w:after="0" w:line="240" w:lineRule="auto"/>
        <w:jc w:val="left"/>
        <w:rPr>
          <w:rStyle w:val="1"/>
          <w:rFonts w:ascii="Times New Roman" w:hAnsi="Times New Roman" w:cs="Times New Roman"/>
          <w:spacing w:val="0"/>
        </w:rPr>
      </w:pPr>
    </w:p>
    <w:p w:rsidR="00982C0C" w:rsidRPr="002D5DDD" w:rsidRDefault="002D5DDD">
      <w:pPr>
        <w:rPr>
          <w:rStyle w:val="1"/>
          <w:rFonts w:ascii="Times New Roman" w:eastAsiaTheme="minorHAnsi" w:hAnsi="Times New Roman" w:cs="Times New Roman"/>
          <w:b/>
          <w:spacing w:val="0"/>
        </w:rPr>
      </w:pPr>
      <w:r>
        <w:rPr>
          <w:rStyle w:val="1"/>
          <w:rFonts w:ascii="Times New Roman" w:eastAsiaTheme="minorHAnsi" w:hAnsi="Times New Roman" w:cs="Times New Roman"/>
          <w:b/>
          <w:spacing w:val="0"/>
        </w:rPr>
        <w:t xml:space="preserve">         </w:t>
      </w:r>
      <w:r w:rsidR="00982C0C" w:rsidRPr="002D5DDD">
        <w:rPr>
          <w:rStyle w:val="1"/>
          <w:rFonts w:ascii="Times New Roman" w:eastAsiaTheme="minorHAnsi" w:hAnsi="Times New Roman" w:cs="Times New Roman"/>
          <w:b/>
          <w:spacing w:val="0"/>
        </w:rPr>
        <w:t>пункты 2, 3 статьи 4</w:t>
      </w:r>
    </w:p>
    <w:p w:rsidR="002D5DDD" w:rsidRDefault="002D5DDD" w:rsidP="002D5D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2D5DDD" w:rsidRDefault="002D5DDD" w:rsidP="002D5D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2D5DDD" w:rsidRPr="002D5DDD" w:rsidRDefault="002D5DDD" w:rsidP="002D5DDD">
      <w:pPr>
        <w:autoSpaceDE w:val="0"/>
        <w:autoSpaceDN w:val="0"/>
        <w:adjustRightInd w:val="0"/>
        <w:spacing w:after="0" w:line="240" w:lineRule="auto"/>
        <w:ind w:firstLine="540"/>
        <w:jc w:val="both"/>
        <w:rPr>
          <w:rStyle w:val="1"/>
          <w:rFonts w:ascii="Times New Roman" w:eastAsiaTheme="minorHAnsi" w:hAnsi="Times New Roman" w:cs="Times New Roman"/>
          <w:b/>
          <w:spacing w:val="0"/>
        </w:rPr>
      </w:pPr>
    </w:p>
    <w:p w:rsidR="00982C0C" w:rsidRDefault="002D5DDD">
      <w:pPr>
        <w:rPr>
          <w:rStyle w:val="1"/>
          <w:rFonts w:ascii="Times New Roman" w:eastAsiaTheme="minorHAnsi" w:hAnsi="Times New Roman" w:cs="Times New Roman"/>
          <w:b/>
          <w:spacing w:val="0"/>
        </w:rPr>
      </w:pPr>
      <w:r>
        <w:rPr>
          <w:rStyle w:val="1"/>
          <w:rFonts w:ascii="Times New Roman" w:eastAsiaTheme="minorHAnsi" w:hAnsi="Times New Roman" w:cs="Times New Roman"/>
          <w:b/>
          <w:spacing w:val="0"/>
        </w:rPr>
        <w:t xml:space="preserve">         </w:t>
      </w:r>
      <w:r w:rsidR="00982C0C" w:rsidRPr="002D5DDD">
        <w:rPr>
          <w:rStyle w:val="1"/>
          <w:rFonts w:ascii="Times New Roman" w:eastAsiaTheme="minorHAnsi" w:hAnsi="Times New Roman" w:cs="Times New Roman"/>
          <w:b/>
          <w:spacing w:val="0"/>
        </w:rPr>
        <w:t>статья 10</w:t>
      </w:r>
    </w:p>
    <w:p w:rsidR="002D5DDD" w:rsidRDefault="002D5DDD" w:rsidP="002D5D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Ведение личного подсобного хозяйства прекращается в случае прекращения прав на земельный участок, на котором ведется личное подсобное хозяйство.</w:t>
      </w:r>
    </w:p>
    <w:p w:rsidR="00F14DA2" w:rsidRDefault="00F14DA2" w:rsidP="00F14DA2">
      <w:pPr>
        <w:autoSpaceDE w:val="0"/>
        <w:autoSpaceDN w:val="0"/>
        <w:adjustRightInd w:val="0"/>
        <w:spacing w:after="0" w:line="240" w:lineRule="auto"/>
        <w:ind w:firstLine="540"/>
        <w:jc w:val="both"/>
        <w:rPr>
          <w:rFonts w:ascii="Calibri" w:hAnsi="Calibri" w:cs="Calibri"/>
        </w:rPr>
      </w:pPr>
    </w:p>
    <w:p w:rsidR="00982C0C" w:rsidRPr="00982C0C" w:rsidRDefault="00982C0C" w:rsidP="001F6F19">
      <w:pPr>
        <w:jc w:val="center"/>
        <w:rPr>
          <w:rStyle w:val="1"/>
          <w:rFonts w:ascii="Times New Roman" w:eastAsiaTheme="minorHAnsi" w:hAnsi="Times New Roman" w:cs="Times New Roman"/>
          <w:b/>
          <w:spacing w:val="0"/>
        </w:rPr>
      </w:pPr>
      <w:r w:rsidRPr="00982C0C">
        <w:rPr>
          <w:rStyle w:val="1"/>
          <w:rFonts w:ascii="Times New Roman" w:eastAsiaTheme="minorHAnsi" w:hAnsi="Times New Roman" w:cs="Times New Roman"/>
          <w:b/>
          <w:spacing w:val="0"/>
        </w:rPr>
        <w:lastRenderedPageBreak/>
        <w:t>Федеральный закон от 25.10.2001 № 137-Ф3 «О введении в действие Земельного кодекса Российской Федерации»</w:t>
      </w:r>
    </w:p>
    <w:p w:rsidR="00982C0C" w:rsidRPr="002D5DDD" w:rsidRDefault="002D5DDD">
      <w:pPr>
        <w:rPr>
          <w:rStyle w:val="1"/>
          <w:rFonts w:ascii="Times New Roman" w:eastAsiaTheme="minorHAnsi" w:hAnsi="Times New Roman" w:cs="Times New Roman"/>
          <w:b/>
          <w:spacing w:val="0"/>
        </w:rPr>
      </w:pPr>
      <w:r>
        <w:rPr>
          <w:rStyle w:val="1"/>
          <w:rFonts w:ascii="Times New Roman" w:eastAsiaTheme="minorHAnsi" w:hAnsi="Times New Roman" w:cs="Times New Roman"/>
          <w:b/>
          <w:spacing w:val="0"/>
        </w:rPr>
        <w:t xml:space="preserve">         </w:t>
      </w:r>
      <w:r w:rsidR="00982C0C" w:rsidRPr="002D5DDD">
        <w:rPr>
          <w:rStyle w:val="1"/>
          <w:rFonts w:ascii="Times New Roman" w:eastAsiaTheme="minorHAnsi" w:hAnsi="Times New Roman" w:cs="Times New Roman"/>
          <w:b/>
          <w:spacing w:val="0"/>
        </w:rPr>
        <w:t>пункт 2 статьи 3</w:t>
      </w:r>
    </w:p>
    <w:p w:rsidR="002D5DDD" w:rsidRPr="001F6F19"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 xml:space="preserve">2. </w:t>
      </w:r>
      <w:proofErr w:type="gramStart"/>
      <w:r w:rsidRPr="002D5DDD">
        <w:rPr>
          <w:rFonts w:ascii="Times New Roman" w:hAnsi="Times New Roman" w:cs="Times New Roman"/>
          <w:bCs/>
          <w:sz w:val="24"/>
          <w:szCs w:val="24"/>
        </w:rPr>
        <w:t xml:space="preserve">Юридические </w:t>
      </w:r>
      <w:r w:rsidRPr="001F6F19">
        <w:rPr>
          <w:rFonts w:ascii="Times New Roman" w:hAnsi="Times New Roman" w:cs="Times New Roman"/>
          <w:bCs/>
          <w:sz w:val="24"/>
          <w:szCs w:val="24"/>
        </w:rPr>
        <w:t xml:space="preserve">лица, за исключением указанных в </w:t>
      </w:r>
      <w:hyperlink r:id="rId10" w:history="1">
        <w:r w:rsidRPr="001F6F19">
          <w:rPr>
            <w:rFonts w:ascii="Times New Roman" w:hAnsi="Times New Roman" w:cs="Times New Roman"/>
            <w:bCs/>
            <w:sz w:val="24"/>
            <w:szCs w:val="24"/>
          </w:rPr>
          <w:t>пункте 2 статьи 39.9</w:t>
        </w:r>
      </w:hyperlink>
      <w:r w:rsidRPr="001F6F19">
        <w:rPr>
          <w:rFonts w:ascii="Times New Roman" w:hAnsi="Times New Roman" w:cs="Times New Roman"/>
          <w:bCs/>
          <w:sz w:val="24"/>
          <w:szCs w:val="24"/>
        </w:rP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11" w:history="1">
        <w:r w:rsidRPr="001F6F19">
          <w:rPr>
            <w:rFonts w:ascii="Times New Roman" w:hAnsi="Times New Roman" w:cs="Times New Roman"/>
            <w:bCs/>
            <w:sz w:val="24"/>
            <w:szCs w:val="24"/>
          </w:rPr>
          <w:t>главой V.1</w:t>
        </w:r>
        <w:proofErr w:type="gramEnd"/>
      </w:hyperlink>
      <w:r w:rsidRPr="001F6F19">
        <w:rPr>
          <w:rFonts w:ascii="Times New Roman" w:hAnsi="Times New Roman" w:cs="Times New Roman"/>
          <w:bCs/>
          <w:sz w:val="24"/>
          <w:szCs w:val="24"/>
        </w:rPr>
        <w:t xml:space="preserve"> Земельного кодекса Российской Федерации. </w:t>
      </w:r>
      <w:proofErr w:type="gramStart"/>
      <w:r w:rsidRPr="001F6F19">
        <w:rPr>
          <w:rFonts w:ascii="Times New Roman" w:hAnsi="Times New Roman" w:cs="Times New Roman"/>
          <w:bCs/>
          <w:sz w:val="24"/>
          <w:szCs w:val="24"/>
        </w:rPr>
        <w:t>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w:t>
      </w:r>
      <w:proofErr w:type="gramEnd"/>
      <w:r w:rsidRPr="001F6F19">
        <w:rPr>
          <w:rFonts w:ascii="Times New Roman" w:hAnsi="Times New Roman" w:cs="Times New Roman"/>
          <w:bCs/>
          <w:sz w:val="24"/>
          <w:szCs w:val="24"/>
        </w:rPr>
        <w:t xml:space="preserve"> ценам, предусмотренным соответственно </w:t>
      </w:r>
      <w:hyperlink r:id="rId12" w:history="1">
        <w:r w:rsidRPr="001F6F19">
          <w:rPr>
            <w:rFonts w:ascii="Times New Roman" w:hAnsi="Times New Roman" w:cs="Times New Roman"/>
            <w:bCs/>
            <w:sz w:val="24"/>
            <w:szCs w:val="24"/>
          </w:rPr>
          <w:t>пунктами 1</w:t>
        </w:r>
      </w:hyperlink>
      <w:r w:rsidRPr="001F6F19">
        <w:rPr>
          <w:rFonts w:ascii="Times New Roman" w:hAnsi="Times New Roman" w:cs="Times New Roman"/>
          <w:bCs/>
          <w:sz w:val="24"/>
          <w:szCs w:val="24"/>
        </w:rPr>
        <w:t xml:space="preserve"> и </w:t>
      </w:r>
      <w:hyperlink r:id="rId13" w:history="1">
        <w:r w:rsidRPr="001F6F19">
          <w:rPr>
            <w:rFonts w:ascii="Times New Roman" w:hAnsi="Times New Roman" w:cs="Times New Roman"/>
            <w:bCs/>
            <w:sz w:val="24"/>
            <w:szCs w:val="24"/>
          </w:rPr>
          <w:t>2 статьи 2</w:t>
        </w:r>
      </w:hyperlink>
      <w:r w:rsidRPr="001F6F19">
        <w:rPr>
          <w:rFonts w:ascii="Times New Roman" w:hAnsi="Times New Roman" w:cs="Times New Roman"/>
          <w:bCs/>
          <w:sz w:val="24"/>
          <w:szCs w:val="24"/>
        </w:rPr>
        <w:t xml:space="preserve"> настоящего Федерального закона.</w:t>
      </w:r>
    </w:p>
    <w:p w:rsid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r w:rsidRPr="001F6F19">
        <w:rPr>
          <w:rFonts w:ascii="Times New Roman" w:hAnsi="Times New Roman" w:cs="Times New Roman"/>
          <w:bCs/>
          <w:sz w:val="24"/>
          <w:szCs w:val="24"/>
        </w:rPr>
        <w:t>В случае переоформления права постоянного (бессрочного</w:t>
      </w:r>
      <w:r w:rsidRPr="002D5DDD">
        <w:rPr>
          <w:rFonts w:ascii="Times New Roman" w:hAnsi="Times New Roman" w:cs="Times New Roman"/>
          <w:bCs/>
          <w:sz w:val="24"/>
          <w:szCs w:val="24"/>
        </w:rPr>
        <w:t>) пользования земельными участками на право аренды земельных участков годовой размер арендной платы устанавливается в пределах:</w:t>
      </w:r>
    </w:p>
    <w:p w:rsid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двух процентов кадастровой стоимости арендуемых земельных участков;</w:t>
      </w:r>
    </w:p>
    <w:p w:rsid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трех десятых процента кадастровой стоимости арендуемых земельных участков из земель сельскохозяйственного назначения;</w:t>
      </w:r>
    </w:p>
    <w:p w:rsid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полутора процентов кадастровой стоимости арендуемых земельных участков, изъятых из оборота или ограниченных в обороте.</w:t>
      </w:r>
    </w:p>
    <w:p w:rsid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2D5DDD" w:rsidRP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2D5DDD">
        <w:rPr>
          <w:rFonts w:ascii="Times New Roman" w:hAnsi="Times New Roman" w:cs="Times New Roman"/>
          <w:bCs/>
          <w:sz w:val="24"/>
          <w:szCs w:val="24"/>
        </w:rPr>
        <w:t xml:space="preserve">Земельные участки, которые находятся в государственной или муниципальной собственности и на которых </w:t>
      </w:r>
      <w:r w:rsidRPr="00F22EC4">
        <w:rPr>
          <w:rFonts w:ascii="Times New Roman" w:hAnsi="Times New Roman" w:cs="Times New Roman"/>
          <w:bCs/>
          <w:sz w:val="24"/>
          <w:szCs w:val="24"/>
        </w:rPr>
        <w:t xml:space="preserve">расположены здания, строения и сооружения, находящиеся на день введения в действие Земельного </w:t>
      </w:r>
      <w:hyperlink r:id="rId14" w:history="1">
        <w:r w:rsidRPr="00F22EC4">
          <w:rPr>
            <w:rFonts w:ascii="Times New Roman" w:hAnsi="Times New Roman" w:cs="Times New Roman"/>
            <w:bCs/>
            <w:sz w:val="24"/>
            <w:szCs w:val="24"/>
          </w:rPr>
          <w:t>кодекса</w:t>
        </w:r>
      </w:hyperlink>
      <w:r w:rsidRPr="00F22EC4">
        <w:rPr>
          <w:rFonts w:ascii="Times New Roman" w:hAnsi="Times New Roman" w:cs="Times New Roman"/>
          <w:bCs/>
          <w:sz w:val="24"/>
          <w:szCs w:val="24"/>
        </w:rPr>
        <w:t xml:space="preserve"> Российской Федерации </w:t>
      </w:r>
      <w:r w:rsidRPr="002D5DDD">
        <w:rPr>
          <w:rFonts w:ascii="Times New Roman" w:hAnsi="Times New Roman" w:cs="Times New Roman"/>
          <w:bCs/>
          <w:sz w:val="24"/>
          <w:szCs w:val="24"/>
        </w:rPr>
        <w:t>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roofErr w:type="gramEnd"/>
    </w:p>
    <w:p w:rsidR="002D5DDD" w:rsidRPr="00982C0C" w:rsidRDefault="002D5DDD">
      <w:pPr>
        <w:rPr>
          <w:rStyle w:val="1"/>
          <w:rFonts w:ascii="Times New Roman" w:eastAsiaTheme="minorHAnsi" w:hAnsi="Times New Roman" w:cs="Times New Roman"/>
          <w:spacing w:val="0"/>
        </w:rPr>
      </w:pPr>
    </w:p>
    <w:p w:rsidR="00982C0C" w:rsidRPr="00982C0C" w:rsidRDefault="00982C0C" w:rsidP="001F6F19">
      <w:pPr>
        <w:jc w:val="center"/>
        <w:rPr>
          <w:rStyle w:val="1"/>
          <w:rFonts w:ascii="Times New Roman" w:eastAsia="Calibri" w:hAnsi="Times New Roman" w:cs="Times New Roman"/>
          <w:b/>
          <w:spacing w:val="0"/>
        </w:rPr>
      </w:pPr>
      <w:r w:rsidRPr="00982C0C">
        <w:rPr>
          <w:rStyle w:val="1"/>
          <w:rFonts w:ascii="Times New Roman" w:eastAsia="Calibri" w:hAnsi="Times New Roman" w:cs="Times New Roman"/>
          <w:b/>
          <w:spacing w:val="0"/>
        </w:rPr>
        <w:t xml:space="preserve">Градостроительный кодекс Российской </w:t>
      </w:r>
      <w:r w:rsidR="000A1542">
        <w:rPr>
          <w:rStyle w:val="1"/>
          <w:rFonts w:ascii="Times New Roman" w:eastAsia="Calibri" w:hAnsi="Times New Roman" w:cs="Times New Roman"/>
          <w:b/>
          <w:spacing w:val="0"/>
        </w:rPr>
        <w:t>Федерации</w:t>
      </w:r>
      <w:r w:rsidRPr="00982C0C">
        <w:rPr>
          <w:rStyle w:val="1"/>
          <w:rFonts w:ascii="Times New Roman" w:eastAsia="Calibri" w:hAnsi="Times New Roman" w:cs="Times New Roman"/>
          <w:b/>
          <w:spacing w:val="0"/>
        </w:rPr>
        <w:t xml:space="preserve"> от 29.12.2004 № 190-ФЗ</w:t>
      </w:r>
    </w:p>
    <w:p w:rsidR="005C084D" w:rsidRDefault="005C084D" w:rsidP="005C084D">
      <w:pPr>
        <w:spacing w:after="1" w:line="220" w:lineRule="atLeast"/>
        <w:ind w:firstLine="540"/>
        <w:jc w:val="both"/>
        <w:rPr>
          <w:rStyle w:val="1"/>
          <w:rFonts w:ascii="Times New Roman" w:eastAsiaTheme="minorHAnsi" w:hAnsi="Times New Roman" w:cs="Times New Roman"/>
          <w:b/>
          <w:spacing w:val="0"/>
        </w:rPr>
      </w:pPr>
      <w:r>
        <w:rPr>
          <w:rStyle w:val="1"/>
          <w:rFonts w:ascii="Times New Roman" w:eastAsiaTheme="minorHAnsi" w:hAnsi="Times New Roman" w:cs="Times New Roman"/>
          <w:b/>
          <w:spacing w:val="0"/>
        </w:rPr>
        <w:t xml:space="preserve"> Статья 36</w:t>
      </w:r>
    </w:p>
    <w:p w:rsidR="00125044" w:rsidRPr="00125044" w:rsidRDefault="005C084D" w:rsidP="005C084D">
      <w:pPr>
        <w:spacing w:after="1" w:line="220" w:lineRule="atLeast"/>
        <w:ind w:firstLine="540"/>
        <w:jc w:val="both"/>
        <w:rPr>
          <w:rFonts w:ascii="Times New Roman" w:hAnsi="Times New Roman" w:cs="Times New Roman"/>
          <w:sz w:val="24"/>
          <w:szCs w:val="24"/>
        </w:rPr>
      </w:pPr>
      <w:r>
        <w:rPr>
          <w:rStyle w:val="1"/>
          <w:rFonts w:ascii="Times New Roman" w:eastAsiaTheme="minorHAnsi" w:hAnsi="Times New Roman" w:cs="Times New Roman"/>
          <w:b/>
          <w:spacing w:val="0"/>
        </w:rPr>
        <w:t xml:space="preserve"> </w:t>
      </w:r>
      <w:r w:rsidRPr="00125044">
        <w:rPr>
          <w:rFonts w:ascii="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2. Градостроительные регламенты устанавливаются с учетом:</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lastRenderedPageBreak/>
        <w:t>4) видов территориальных зон;</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bookmarkStart w:id="0" w:name="P10"/>
      <w:bookmarkEnd w:id="0"/>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5C084D" w:rsidRPr="00125044" w:rsidRDefault="005C084D" w:rsidP="005C084D">
      <w:pPr>
        <w:spacing w:after="1" w:line="220" w:lineRule="atLeast"/>
        <w:ind w:firstLine="540"/>
        <w:jc w:val="both"/>
        <w:rPr>
          <w:rFonts w:ascii="Times New Roman" w:hAnsi="Times New Roman" w:cs="Times New Roman"/>
          <w:sz w:val="24"/>
          <w:szCs w:val="24"/>
        </w:rPr>
      </w:pPr>
      <w:proofErr w:type="gramStart"/>
      <w:r w:rsidRPr="00125044">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125044">
        <w:rPr>
          <w:rFonts w:ascii="Times New Roman" w:hAnsi="Times New Roman" w:cs="Times New Roman"/>
          <w:sz w:val="24"/>
          <w:szCs w:val="24"/>
        </w:rPr>
        <w:t xml:space="preserve"> наследия;</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2) в границах территорий общего пользования;</w:t>
      </w:r>
    </w:p>
    <w:p w:rsidR="005C084D" w:rsidRPr="00125044" w:rsidRDefault="005C084D" w:rsidP="005C084D">
      <w:pPr>
        <w:spacing w:after="1" w:line="220" w:lineRule="atLeast"/>
        <w:ind w:firstLine="540"/>
        <w:jc w:val="both"/>
        <w:rPr>
          <w:rFonts w:ascii="Times New Roman" w:hAnsi="Times New Roman" w:cs="Times New Roman"/>
          <w:sz w:val="24"/>
          <w:szCs w:val="24"/>
        </w:rPr>
      </w:pPr>
      <w:proofErr w:type="gramStart"/>
      <w:r w:rsidRPr="00125044">
        <w:rPr>
          <w:rFonts w:ascii="Times New Roman" w:hAnsi="Times New Roman" w:cs="Times New Roman"/>
          <w:sz w:val="24"/>
          <w:szCs w:val="24"/>
        </w:rPr>
        <w:t>3) предназначенные для размещения линейных объектов и (или) занятые линейными объектами;</w:t>
      </w:r>
      <w:proofErr w:type="gramEnd"/>
    </w:p>
    <w:p w:rsidR="005C084D" w:rsidRPr="00125044" w:rsidRDefault="005C084D" w:rsidP="005C084D">
      <w:pPr>
        <w:spacing w:after="1" w:line="220" w:lineRule="atLeast"/>
        <w:ind w:firstLine="540"/>
        <w:jc w:val="both"/>
        <w:rPr>
          <w:rFonts w:ascii="Times New Roman" w:hAnsi="Times New Roman" w:cs="Times New Roman"/>
          <w:sz w:val="24"/>
          <w:szCs w:val="24"/>
        </w:rPr>
      </w:pPr>
      <w:proofErr w:type="gramStart"/>
      <w:r w:rsidRPr="00125044">
        <w:rPr>
          <w:rFonts w:ascii="Times New Roman" w:hAnsi="Times New Roman" w:cs="Times New Roman"/>
          <w:sz w:val="24"/>
          <w:szCs w:val="24"/>
        </w:rPr>
        <w:t>4) предоставленные для добычи полезных ископаемых.</w:t>
      </w:r>
      <w:proofErr w:type="gramEnd"/>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 xml:space="preserve">6.1. </w:t>
      </w:r>
      <w:proofErr w:type="gramStart"/>
      <w:r w:rsidRPr="00125044">
        <w:rPr>
          <w:rFonts w:ascii="Times New Roman" w:hAnsi="Times New Roman" w:cs="Times New Roman"/>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125044">
        <w:rPr>
          <w:rFonts w:ascii="Times New Roman" w:hAnsi="Times New Roman" w:cs="Times New Roman"/>
          <w:sz w:val="24"/>
          <w:szCs w:val="24"/>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bookmarkStart w:id="1" w:name="P25"/>
      <w:bookmarkEnd w:id="1"/>
    </w:p>
    <w:p w:rsidR="005C084D" w:rsidRPr="00F22EC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 xml:space="preserve">8. </w:t>
      </w:r>
      <w:proofErr w:type="gramStart"/>
      <w:r w:rsidRPr="00125044">
        <w:rPr>
          <w:rFonts w:ascii="Times New Roman" w:hAnsi="Times New Roman" w:cs="Times New Roman"/>
          <w:sz w:val="24"/>
          <w:szCs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t>
      </w:r>
      <w:r w:rsidRPr="00F22EC4">
        <w:rPr>
          <w:rFonts w:ascii="Times New Roman" w:hAnsi="Times New Roman" w:cs="Times New Roman"/>
          <w:sz w:val="24"/>
          <w:szCs w:val="24"/>
        </w:rPr>
        <w:t>культурного наследия.</w:t>
      </w:r>
      <w:proofErr w:type="gramEnd"/>
    </w:p>
    <w:p w:rsidR="005C084D" w:rsidRPr="00F22EC4" w:rsidRDefault="005C084D" w:rsidP="005C084D">
      <w:pPr>
        <w:spacing w:after="1" w:line="220" w:lineRule="atLeast"/>
        <w:ind w:firstLine="540"/>
        <w:jc w:val="both"/>
        <w:rPr>
          <w:rFonts w:ascii="Times New Roman" w:hAnsi="Times New Roman" w:cs="Times New Roman"/>
          <w:sz w:val="24"/>
          <w:szCs w:val="24"/>
        </w:rPr>
      </w:pPr>
      <w:r w:rsidRPr="00F22EC4">
        <w:rPr>
          <w:rFonts w:ascii="Times New Roman" w:hAnsi="Times New Roman" w:cs="Times New Roman"/>
          <w:sz w:val="24"/>
          <w:szCs w:val="24"/>
        </w:rPr>
        <w:t xml:space="preserve">9. Реконструкция указанных в </w:t>
      </w:r>
      <w:hyperlink w:anchor="P25" w:history="1">
        <w:r w:rsidRPr="00F22EC4">
          <w:rPr>
            <w:rFonts w:ascii="Times New Roman" w:hAnsi="Times New Roman" w:cs="Times New Roman"/>
            <w:sz w:val="24"/>
            <w:szCs w:val="24"/>
          </w:rPr>
          <w:t>части 8</w:t>
        </w:r>
      </w:hyperlink>
      <w:r w:rsidRPr="00F22EC4">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w:t>
      </w:r>
      <w:r w:rsidRPr="00F22EC4">
        <w:rPr>
          <w:rFonts w:ascii="Times New Roman" w:hAnsi="Times New Roman" w:cs="Times New Roman"/>
          <w:sz w:val="24"/>
          <w:szCs w:val="24"/>
        </w:rPr>
        <w:lastRenderedPageBreak/>
        <w:t>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C084D" w:rsidRPr="005C084D" w:rsidRDefault="005C084D" w:rsidP="005C084D">
      <w:pPr>
        <w:spacing w:after="1" w:line="220" w:lineRule="atLeast"/>
        <w:ind w:firstLine="540"/>
        <w:jc w:val="both"/>
        <w:rPr>
          <w:rFonts w:ascii="Times New Roman" w:hAnsi="Times New Roman" w:cs="Times New Roman"/>
          <w:sz w:val="24"/>
          <w:szCs w:val="24"/>
        </w:rPr>
      </w:pPr>
      <w:r w:rsidRPr="00F22EC4">
        <w:rPr>
          <w:rFonts w:ascii="Times New Roman" w:hAnsi="Times New Roman" w:cs="Times New Roman"/>
          <w:sz w:val="24"/>
          <w:szCs w:val="24"/>
        </w:rPr>
        <w:t>10. В случае</w:t>
      </w:r>
      <w:proofErr w:type="gramStart"/>
      <w:r w:rsidRPr="00F22EC4">
        <w:rPr>
          <w:rFonts w:ascii="Times New Roman" w:hAnsi="Times New Roman" w:cs="Times New Roman"/>
          <w:sz w:val="24"/>
          <w:szCs w:val="24"/>
        </w:rPr>
        <w:t>,</w:t>
      </w:r>
      <w:proofErr w:type="gramEnd"/>
      <w:r w:rsidRPr="00F22EC4">
        <w:rPr>
          <w:rFonts w:ascii="Times New Roman" w:hAnsi="Times New Roman" w:cs="Times New Roman"/>
          <w:sz w:val="24"/>
          <w:szCs w:val="24"/>
        </w:rPr>
        <w:t xml:space="preserve"> если использование указанных в </w:t>
      </w:r>
      <w:hyperlink w:anchor="P25" w:history="1">
        <w:r w:rsidRPr="00F22EC4">
          <w:rPr>
            <w:rFonts w:ascii="Times New Roman" w:hAnsi="Times New Roman" w:cs="Times New Roman"/>
            <w:sz w:val="24"/>
            <w:szCs w:val="24"/>
          </w:rPr>
          <w:t>части 8</w:t>
        </w:r>
      </w:hyperlink>
      <w:r w:rsidRPr="00F22EC4">
        <w:rPr>
          <w:rFonts w:ascii="Times New Roman" w:hAnsi="Times New Roman" w:cs="Times New Roman"/>
          <w:sz w:val="24"/>
          <w:szCs w:val="24"/>
        </w:rPr>
        <w:t xml:space="preserve"> настоящей статьи земельных участков и объектов капитального строительства продолжается </w:t>
      </w:r>
      <w:r w:rsidRPr="00125044">
        <w:rPr>
          <w:rFonts w:ascii="Times New Roman" w:hAnsi="Times New Roman" w:cs="Times New Roman"/>
          <w:sz w:val="24"/>
          <w:szCs w:val="24"/>
        </w:rPr>
        <w:t>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C084D" w:rsidRPr="005C084D" w:rsidRDefault="005C084D" w:rsidP="005C084D">
      <w:pPr>
        <w:spacing w:after="1" w:line="220" w:lineRule="atLeast"/>
        <w:ind w:firstLine="540"/>
        <w:jc w:val="both"/>
        <w:rPr>
          <w:rFonts w:ascii="Times New Roman" w:hAnsi="Times New Roman" w:cs="Times New Roman"/>
          <w:sz w:val="24"/>
          <w:szCs w:val="24"/>
        </w:rPr>
      </w:pPr>
    </w:p>
    <w:p w:rsidR="005C084D" w:rsidRPr="00125044" w:rsidRDefault="005C084D" w:rsidP="005C084D">
      <w:pPr>
        <w:spacing w:after="1" w:line="220" w:lineRule="atLeast"/>
        <w:ind w:firstLine="540"/>
        <w:jc w:val="both"/>
        <w:outlineLvl w:val="0"/>
        <w:rPr>
          <w:rFonts w:ascii="Times New Roman" w:hAnsi="Times New Roman" w:cs="Times New Roman"/>
          <w:sz w:val="24"/>
          <w:szCs w:val="24"/>
        </w:rPr>
      </w:pPr>
      <w:r w:rsidRPr="00125044">
        <w:rPr>
          <w:rFonts w:ascii="Times New Roman" w:hAnsi="Times New Roman" w:cs="Times New Roman"/>
          <w:b/>
          <w:sz w:val="24"/>
          <w:szCs w:val="24"/>
        </w:rPr>
        <w:t>статья 37</w:t>
      </w:r>
    </w:p>
    <w:p w:rsidR="005C084D" w:rsidRPr="00125044" w:rsidRDefault="005C084D" w:rsidP="005C084D">
      <w:pPr>
        <w:spacing w:after="1" w:line="220" w:lineRule="atLeast"/>
        <w:ind w:firstLine="540"/>
        <w:jc w:val="both"/>
        <w:rPr>
          <w:rFonts w:ascii="Times New Roman" w:hAnsi="Times New Roman" w:cs="Times New Roman"/>
          <w:sz w:val="24"/>
          <w:szCs w:val="24"/>
        </w:rPr>
      </w:pP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1) основные виды разрешенного использования;</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2) условно разрешенные виды использования;</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125044">
        <w:rPr>
          <w:rFonts w:ascii="Times New Roman" w:hAnsi="Times New Roman" w:cs="Times New Roman"/>
          <w:sz w:val="24"/>
          <w:szCs w:val="24"/>
        </w:rPr>
        <w:t>дополнительных</w:t>
      </w:r>
      <w:proofErr w:type="gramEnd"/>
      <w:r w:rsidRPr="00125044">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C084D" w:rsidRPr="00F22EC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 xml:space="preserve">6. </w:t>
      </w:r>
      <w:r w:rsidRPr="00F22EC4">
        <w:rPr>
          <w:rFonts w:ascii="Times New Roman" w:hAnsi="Times New Roman" w:cs="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5" w:history="1">
        <w:r w:rsidRPr="00F22EC4">
          <w:rPr>
            <w:rFonts w:ascii="Times New Roman" w:hAnsi="Times New Roman" w:cs="Times New Roman"/>
            <w:sz w:val="24"/>
            <w:szCs w:val="24"/>
          </w:rPr>
          <w:t>статьей 39</w:t>
        </w:r>
      </w:hyperlink>
      <w:r w:rsidRPr="00F22EC4">
        <w:rPr>
          <w:rFonts w:ascii="Times New Roman" w:hAnsi="Times New Roman" w:cs="Times New Roman"/>
          <w:sz w:val="24"/>
          <w:szCs w:val="24"/>
        </w:rPr>
        <w:t xml:space="preserve"> настоящего Кодекса.</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F22EC4">
        <w:rPr>
          <w:rFonts w:ascii="Times New Roman" w:hAnsi="Times New Roman" w:cs="Times New Roman"/>
          <w:sz w:val="24"/>
          <w:szCs w:val="24"/>
        </w:rPr>
        <w:t xml:space="preserve">7. Физическое или юридическое лицо вправе оспорить в суде решение о предоставлении разрешения на условно </w:t>
      </w:r>
      <w:r w:rsidRPr="00125044">
        <w:rPr>
          <w:rFonts w:ascii="Times New Roman" w:hAnsi="Times New Roman" w:cs="Times New Roman"/>
          <w:sz w:val="24"/>
          <w:szCs w:val="24"/>
        </w:rPr>
        <w:t>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C084D" w:rsidRPr="00125044" w:rsidRDefault="005C084D" w:rsidP="005C084D">
      <w:pPr>
        <w:spacing w:after="1" w:line="220" w:lineRule="atLeast"/>
        <w:ind w:firstLine="540"/>
        <w:jc w:val="both"/>
        <w:outlineLvl w:val="0"/>
        <w:rPr>
          <w:rFonts w:ascii="Times New Roman" w:hAnsi="Times New Roman" w:cs="Times New Roman"/>
          <w:b/>
          <w:sz w:val="24"/>
          <w:szCs w:val="24"/>
        </w:rPr>
      </w:pPr>
    </w:p>
    <w:p w:rsidR="00615B95" w:rsidRDefault="00615B95" w:rsidP="005C084D">
      <w:pPr>
        <w:spacing w:after="1" w:line="220" w:lineRule="atLeast"/>
        <w:ind w:firstLine="540"/>
        <w:jc w:val="both"/>
        <w:outlineLvl w:val="0"/>
        <w:rPr>
          <w:rFonts w:ascii="Times New Roman" w:hAnsi="Times New Roman" w:cs="Times New Roman"/>
          <w:b/>
          <w:sz w:val="24"/>
          <w:szCs w:val="24"/>
        </w:rPr>
      </w:pPr>
    </w:p>
    <w:p w:rsidR="00615B95" w:rsidRDefault="00615B95" w:rsidP="005C084D">
      <w:pPr>
        <w:spacing w:after="1" w:line="220" w:lineRule="atLeast"/>
        <w:ind w:firstLine="540"/>
        <w:jc w:val="both"/>
        <w:outlineLvl w:val="0"/>
        <w:rPr>
          <w:rFonts w:ascii="Times New Roman" w:hAnsi="Times New Roman" w:cs="Times New Roman"/>
          <w:b/>
          <w:sz w:val="24"/>
          <w:szCs w:val="24"/>
        </w:rPr>
      </w:pPr>
    </w:p>
    <w:p w:rsidR="00615B95" w:rsidRDefault="00615B95" w:rsidP="005C084D">
      <w:pPr>
        <w:spacing w:after="1" w:line="220" w:lineRule="atLeast"/>
        <w:ind w:firstLine="540"/>
        <w:jc w:val="both"/>
        <w:outlineLvl w:val="0"/>
        <w:rPr>
          <w:rFonts w:ascii="Times New Roman" w:hAnsi="Times New Roman" w:cs="Times New Roman"/>
          <w:b/>
          <w:sz w:val="24"/>
          <w:szCs w:val="24"/>
        </w:rPr>
      </w:pPr>
    </w:p>
    <w:p w:rsidR="005C084D" w:rsidRPr="00125044" w:rsidRDefault="005C084D" w:rsidP="005C084D">
      <w:pPr>
        <w:spacing w:after="1" w:line="220" w:lineRule="atLeast"/>
        <w:ind w:firstLine="540"/>
        <w:jc w:val="both"/>
        <w:outlineLvl w:val="0"/>
        <w:rPr>
          <w:rFonts w:ascii="Times New Roman" w:hAnsi="Times New Roman" w:cs="Times New Roman"/>
          <w:sz w:val="24"/>
          <w:szCs w:val="24"/>
        </w:rPr>
      </w:pPr>
      <w:r w:rsidRPr="00125044">
        <w:rPr>
          <w:rFonts w:ascii="Times New Roman" w:hAnsi="Times New Roman" w:cs="Times New Roman"/>
          <w:b/>
          <w:sz w:val="24"/>
          <w:szCs w:val="24"/>
        </w:rPr>
        <w:lastRenderedPageBreak/>
        <w:t>статья 39</w:t>
      </w:r>
    </w:p>
    <w:p w:rsidR="005C084D" w:rsidRPr="00125044" w:rsidRDefault="005C084D" w:rsidP="005C084D">
      <w:pPr>
        <w:spacing w:after="1" w:line="220" w:lineRule="atLeast"/>
        <w:ind w:firstLine="540"/>
        <w:jc w:val="both"/>
        <w:rPr>
          <w:rFonts w:ascii="Times New Roman" w:hAnsi="Times New Roman" w:cs="Times New Roman"/>
          <w:sz w:val="24"/>
          <w:szCs w:val="24"/>
        </w:rPr>
      </w:pP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 xml:space="preserve">3. </w:t>
      </w:r>
      <w:proofErr w:type="gramStart"/>
      <w:r w:rsidRPr="00125044">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125044">
        <w:rPr>
          <w:rFonts w:ascii="Times New Roman" w:hAnsi="Times New Roman" w:cs="Times New Roman"/>
          <w:sz w:val="24"/>
          <w:szCs w:val="24"/>
        </w:rPr>
        <w:t xml:space="preserve"> В случае</w:t>
      </w:r>
      <w:proofErr w:type="gramStart"/>
      <w:r w:rsidRPr="00125044">
        <w:rPr>
          <w:rFonts w:ascii="Times New Roman" w:hAnsi="Times New Roman" w:cs="Times New Roman"/>
          <w:sz w:val="24"/>
          <w:szCs w:val="24"/>
        </w:rPr>
        <w:t>,</w:t>
      </w:r>
      <w:proofErr w:type="gramEnd"/>
      <w:r w:rsidRPr="00125044">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 xml:space="preserve">4. </w:t>
      </w:r>
      <w:proofErr w:type="gramStart"/>
      <w:r w:rsidRPr="00125044">
        <w:rPr>
          <w:rFonts w:ascii="Times New Roman" w:hAnsi="Times New Roman" w:cs="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125044">
        <w:rPr>
          <w:rFonts w:ascii="Times New Roman" w:hAnsi="Times New Roman" w:cs="Times New Roman"/>
          <w:sz w:val="24"/>
          <w:szCs w:val="24"/>
        </w:rPr>
        <w:t xml:space="preserve"> к </w:t>
      </w:r>
      <w:proofErr w:type="gramStart"/>
      <w:r w:rsidRPr="00125044">
        <w:rPr>
          <w:rFonts w:ascii="Times New Roman" w:hAnsi="Times New Roman" w:cs="Times New Roman"/>
          <w:sz w:val="24"/>
          <w:szCs w:val="24"/>
        </w:rPr>
        <w:t>которому</w:t>
      </w:r>
      <w:proofErr w:type="gramEnd"/>
      <w:r w:rsidRPr="00125044">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F22EC4">
        <w:rPr>
          <w:rFonts w:ascii="Times New Roman" w:hAnsi="Times New Roman" w:cs="Times New Roman"/>
          <w:sz w:val="24"/>
          <w:szCs w:val="24"/>
        </w:rPr>
        <w:t>«</w:t>
      </w:r>
      <w:r w:rsidRPr="00125044">
        <w:rPr>
          <w:rFonts w:ascii="Times New Roman" w:hAnsi="Times New Roman" w:cs="Times New Roman"/>
          <w:sz w:val="24"/>
          <w:szCs w:val="24"/>
        </w:rPr>
        <w:t>Интернет</w:t>
      </w:r>
      <w:r w:rsidR="00F22EC4">
        <w:rPr>
          <w:rFonts w:ascii="Times New Roman" w:hAnsi="Times New Roman" w:cs="Times New Roman"/>
          <w:sz w:val="24"/>
          <w:szCs w:val="24"/>
        </w:rPr>
        <w:t>»</w:t>
      </w:r>
      <w:r w:rsidRPr="00125044">
        <w:rPr>
          <w:rFonts w:ascii="Times New Roman" w:hAnsi="Times New Roman" w:cs="Times New Roman"/>
          <w:sz w:val="24"/>
          <w:szCs w:val="24"/>
        </w:rPr>
        <w:t>.</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5C084D" w:rsidRPr="00F22EC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 xml:space="preserve">8. </w:t>
      </w:r>
      <w:proofErr w:type="gramStart"/>
      <w:r w:rsidRPr="00125044">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125044">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w:t>
      </w:r>
      <w:r w:rsidRPr="00125044">
        <w:rPr>
          <w:rFonts w:ascii="Times New Roman" w:hAnsi="Times New Roman" w:cs="Times New Roman"/>
          <w:sz w:val="24"/>
          <w:szCs w:val="24"/>
        </w:rPr>
        <w:lastRenderedPageBreak/>
        <w:t xml:space="preserve">разрешенный вид </w:t>
      </w:r>
      <w:r w:rsidRPr="00F22EC4">
        <w:rPr>
          <w:rFonts w:ascii="Times New Roman" w:hAnsi="Times New Roman" w:cs="Times New Roman"/>
          <w:sz w:val="24"/>
          <w:szCs w:val="24"/>
        </w:rPr>
        <w:t>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F22EC4">
        <w:rPr>
          <w:rFonts w:ascii="Times New Roman" w:hAnsi="Times New Roman" w:cs="Times New Roman"/>
          <w:sz w:val="24"/>
          <w:szCs w:val="24"/>
        </w:rPr>
        <w:t xml:space="preserve">9. На основании указанных в </w:t>
      </w:r>
      <w:hyperlink w:anchor="P10" w:history="1">
        <w:r w:rsidRPr="00F22EC4">
          <w:rPr>
            <w:rFonts w:ascii="Times New Roman" w:hAnsi="Times New Roman" w:cs="Times New Roman"/>
            <w:sz w:val="24"/>
            <w:szCs w:val="24"/>
          </w:rPr>
          <w:t>части 8</w:t>
        </w:r>
      </w:hyperlink>
      <w:r w:rsidRPr="00F22EC4">
        <w:rPr>
          <w:rFonts w:ascii="Times New Roman" w:hAnsi="Times New Roman" w:cs="Times New Roman"/>
          <w:sz w:val="24"/>
          <w:szCs w:val="24"/>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sidRPr="00125044">
        <w:rPr>
          <w:rFonts w:ascii="Times New Roman" w:hAnsi="Times New Roman" w:cs="Times New Roman"/>
          <w:sz w:val="24"/>
          <w:szCs w:val="24"/>
        </w:rPr>
        <w:t>официальном сайте муниципального образования (при наличии официального сайта муниципального образования) в сети "Интернет".</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C084D" w:rsidRPr="00125044" w:rsidRDefault="005C084D" w:rsidP="005C084D">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11. В случае</w:t>
      </w:r>
      <w:proofErr w:type="gramStart"/>
      <w:r w:rsidRPr="00125044">
        <w:rPr>
          <w:rFonts w:ascii="Times New Roman" w:hAnsi="Times New Roman" w:cs="Times New Roman"/>
          <w:sz w:val="24"/>
          <w:szCs w:val="24"/>
        </w:rPr>
        <w:t>,</w:t>
      </w:r>
      <w:proofErr w:type="gramEnd"/>
      <w:r w:rsidRPr="00125044">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25044" w:rsidRDefault="005C084D" w:rsidP="00125044">
      <w:pPr>
        <w:spacing w:after="1" w:line="220" w:lineRule="atLeast"/>
        <w:ind w:firstLine="540"/>
        <w:jc w:val="both"/>
        <w:rPr>
          <w:rFonts w:ascii="Times New Roman" w:hAnsi="Times New Roman" w:cs="Times New Roman"/>
          <w:sz w:val="24"/>
          <w:szCs w:val="24"/>
        </w:rPr>
      </w:pPr>
      <w:r w:rsidRPr="00125044">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25044" w:rsidRDefault="00125044" w:rsidP="00125044">
      <w:pPr>
        <w:spacing w:after="1" w:line="220" w:lineRule="atLeast"/>
        <w:ind w:firstLine="540"/>
        <w:jc w:val="both"/>
        <w:rPr>
          <w:rStyle w:val="1"/>
          <w:rFonts w:ascii="Times New Roman" w:eastAsiaTheme="minorHAnsi" w:hAnsi="Times New Roman" w:cs="Times New Roman"/>
          <w:b/>
          <w:spacing w:val="0"/>
        </w:rPr>
      </w:pPr>
    </w:p>
    <w:p w:rsidR="00982C0C" w:rsidRDefault="00125044">
      <w:pPr>
        <w:rPr>
          <w:rStyle w:val="1"/>
          <w:rFonts w:ascii="Times New Roman" w:eastAsiaTheme="minorHAnsi" w:hAnsi="Times New Roman" w:cs="Times New Roman"/>
          <w:b/>
          <w:spacing w:val="0"/>
        </w:rPr>
      </w:pPr>
      <w:r>
        <w:rPr>
          <w:rStyle w:val="1"/>
          <w:rFonts w:ascii="Times New Roman" w:eastAsiaTheme="minorHAnsi" w:hAnsi="Times New Roman" w:cs="Times New Roman"/>
          <w:b/>
          <w:spacing w:val="0"/>
        </w:rPr>
        <w:t xml:space="preserve">         </w:t>
      </w:r>
      <w:r w:rsidR="00982C0C" w:rsidRPr="002D5DDD">
        <w:rPr>
          <w:rStyle w:val="1"/>
          <w:rFonts w:ascii="Times New Roman" w:eastAsiaTheme="minorHAnsi" w:hAnsi="Times New Roman" w:cs="Times New Roman"/>
          <w:b/>
          <w:spacing w:val="0"/>
        </w:rPr>
        <w:t>пункты 17, 19 статьи 51</w:t>
      </w:r>
    </w:p>
    <w:p w:rsid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17. Выдача разрешения на строительство не требуется в случае:</w:t>
      </w:r>
    </w:p>
    <w:p w:rsid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2) строительства, реконструкции объектов, не являющихся объектами капитального строительства (киосков, навесов и других);</w:t>
      </w:r>
    </w:p>
    <w:p w:rsid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3) строительства на земельном участке строений и сооружений вспомогательного использования;</w:t>
      </w:r>
    </w:p>
    <w:p w:rsid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D5DDD" w:rsidRP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4.1) капитального ремонта объектов капитального строительства;</w:t>
      </w:r>
    </w:p>
    <w:p w:rsidR="002D5DDD" w:rsidRP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6" w:history="1">
        <w:r w:rsidRPr="002D5DDD">
          <w:rPr>
            <w:rFonts w:ascii="Times New Roman" w:hAnsi="Times New Roman" w:cs="Times New Roman"/>
            <w:bCs/>
            <w:sz w:val="24"/>
            <w:szCs w:val="24"/>
          </w:rPr>
          <w:t>законодательством</w:t>
        </w:r>
      </w:hyperlink>
      <w:r w:rsidRPr="002D5DDD">
        <w:rPr>
          <w:rFonts w:ascii="Times New Roman" w:hAnsi="Times New Roman" w:cs="Times New Roman"/>
          <w:bCs/>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D5DDD" w:rsidRP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2D5DDD" w:rsidRPr="002D5DDD" w:rsidRDefault="002D5DDD" w:rsidP="0006644F">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17" w:history="1">
        <w:r w:rsidRPr="002D5DDD">
          <w:rPr>
            <w:rFonts w:ascii="Times New Roman" w:hAnsi="Times New Roman" w:cs="Times New Roman"/>
            <w:bCs/>
            <w:sz w:val="24"/>
            <w:szCs w:val="24"/>
          </w:rPr>
          <w:t>частью 12</w:t>
        </w:r>
      </w:hyperlink>
      <w:r w:rsidRPr="002D5DDD">
        <w:rPr>
          <w:rFonts w:ascii="Times New Roman" w:hAnsi="Times New Roman" w:cs="Times New Roman"/>
          <w:bCs/>
          <w:sz w:val="24"/>
          <w:szCs w:val="24"/>
        </w:rPr>
        <w:t xml:space="preserve"> настоящей статьи. Разрешение на индивидуальное жилищное строительство выдается на десять лет.</w:t>
      </w:r>
    </w:p>
    <w:p w:rsidR="00982C0C" w:rsidRPr="00982C0C" w:rsidRDefault="00982C0C" w:rsidP="002D5DDD">
      <w:pPr>
        <w:jc w:val="center"/>
        <w:rPr>
          <w:rStyle w:val="1"/>
          <w:rFonts w:ascii="Times New Roman" w:eastAsia="Calibri" w:hAnsi="Times New Roman" w:cs="Times New Roman"/>
          <w:b/>
          <w:spacing w:val="0"/>
        </w:rPr>
      </w:pPr>
      <w:r w:rsidRPr="00982C0C">
        <w:rPr>
          <w:rStyle w:val="1"/>
          <w:rFonts w:ascii="Times New Roman" w:eastAsia="Calibri" w:hAnsi="Times New Roman" w:cs="Times New Roman"/>
          <w:b/>
          <w:spacing w:val="0"/>
        </w:rPr>
        <w:lastRenderedPageBreak/>
        <w:t>Федеральный закон от 21.12.2001 № 178-ФЗ «О приватизации государственного и муниципального имущества»</w:t>
      </w:r>
    </w:p>
    <w:p w:rsidR="00982C0C" w:rsidRPr="002D5DDD" w:rsidRDefault="002D5DDD">
      <w:pPr>
        <w:rPr>
          <w:rStyle w:val="1"/>
          <w:rFonts w:ascii="Times New Roman" w:eastAsiaTheme="minorHAnsi" w:hAnsi="Times New Roman" w:cs="Times New Roman"/>
          <w:b/>
          <w:spacing w:val="0"/>
        </w:rPr>
      </w:pPr>
      <w:r>
        <w:rPr>
          <w:rStyle w:val="1"/>
          <w:rFonts w:ascii="Times New Roman" w:eastAsiaTheme="minorHAnsi" w:hAnsi="Times New Roman" w:cs="Times New Roman"/>
          <w:spacing w:val="0"/>
        </w:rPr>
        <w:t xml:space="preserve">         </w:t>
      </w:r>
      <w:r w:rsidR="00982C0C" w:rsidRPr="002D5DDD">
        <w:rPr>
          <w:rStyle w:val="1"/>
          <w:rFonts w:ascii="Times New Roman" w:eastAsiaTheme="minorHAnsi" w:hAnsi="Times New Roman" w:cs="Times New Roman"/>
          <w:b/>
          <w:spacing w:val="0"/>
        </w:rPr>
        <w:t>пункт 3 статьи 28</w:t>
      </w:r>
    </w:p>
    <w:p w:rsid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2D5DDD" w:rsidRDefault="002D5DDD" w:rsidP="002D5DDD">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2D5DDD">
        <w:rPr>
          <w:rFonts w:ascii="Times New Roman" w:hAnsi="Times New Roman" w:cs="Times New Roman"/>
          <w:bCs/>
          <w:sz w:val="24"/>
          <w:szCs w:val="24"/>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w:t>
      </w:r>
      <w:proofErr w:type="gramEnd"/>
      <w:r w:rsidRPr="002D5DDD">
        <w:rPr>
          <w:rFonts w:ascii="Times New Roman" w:hAnsi="Times New Roman" w:cs="Times New Roman"/>
          <w:bCs/>
          <w:sz w:val="24"/>
          <w:szCs w:val="24"/>
        </w:rPr>
        <w:t xml:space="preserve"> соглашением сторон.</w:t>
      </w:r>
    </w:p>
    <w:p w:rsidR="001F6F19" w:rsidRDefault="002D5DDD" w:rsidP="001F6F19">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Договор аренды земельного участка не является препятствием для выкупа земельного участка.</w:t>
      </w:r>
    </w:p>
    <w:p w:rsidR="002D5DDD" w:rsidRPr="002D5DDD" w:rsidRDefault="002D5DDD" w:rsidP="001F6F19">
      <w:pPr>
        <w:autoSpaceDE w:val="0"/>
        <w:autoSpaceDN w:val="0"/>
        <w:adjustRightInd w:val="0"/>
        <w:spacing w:after="0" w:line="240" w:lineRule="auto"/>
        <w:ind w:firstLine="540"/>
        <w:jc w:val="both"/>
        <w:rPr>
          <w:rFonts w:ascii="Times New Roman" w:hAnsi="Times New Roman" w:cs="Times New Roman"/>
          <w:bCs/>
          <w:sz w:val="24"/>
          <w:szCs w:val="24"/>
        </w:rPr>
      </w:pPr>
      <w:r w:rsidRPr="002D5DDD">
        <w:rPr>
          <w:rFonts w:ascii="Times New Roman" w:hAnsi="Times New Roman" w:cs="Times New Roman"/>
          <w:bCs/>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p w:rsidR="001C68E9" w:rsidRDefault="001C68E9" w:rsidP="001C68E9">
      <w:pPr>
        <w:spacing w:after="0" w:line="240" w:lineRule="auto"/>
        <w:ind w:firstLine="540"/>
        <w:jc w:val="both"/>
        <w:rPr>
          <w:rFonts w:ascii="Times New Roman" w:hAnsi="Times New Roman" w:cs="Times New Roman"/>
          <w:sz w:val="24"/>
        </w:rPr>
      </w:pPr>
    </w:p>
    <w:p w:rsidR="001C68E9" w:rsidRPr="001C68E9" w:rsidRDefault="001C68E9" w:rsidP="001C68E9">
      <w:pPr>
        <w:spacing w:after="0" w:line="240" w:lineRule="auto"/>
        <w:ind w:firstLine="540"/>
        <w:jc w:val="both"/>
        <w:rPr>
          <w:rFonts w:ascii="Times New Roman" w:hAnsi="Times New Roman" w:cs="Times New Roman"/>
          <w:b/>
          <w:sz w:val="24"/>
        </w:rPr>
      </w:pPr>
      <w:r w:rsidRPr="001C68E9">
        <w:rPr>
          <w:rFonts w:ascii="Times New Roman" w:hAnsi="Times New Roman" w:cs="Times New Roman"/>
          <w:b/>
          <w:sz w:val="24"/>
        </w:rPr>
        <w:t>Федеральны</w:t>
      </w:r>
      <w:r>
        <w:rPr>
          <w:rFonts w:ascii="Times New Roman" w:hAnsi="Times New Roman" w:cs="Times New Roman"/>
          <w:b/>
          <w:sz w:val="24"/>
        </w:rPr>
        <w:t>й</w:t>
      </w:r>
      <w:r w:rsidRPr="001C68E9">
        <w:rPr>
          <w:rFonts w:ascii="Times New Roman" w:hAnsi="Times New Roman" w:cs="Times New Roman"/>
          <w:b/>
          <w:sz w:val="24"/>
        </w:rPr>
        <w:t xml:space="preserve"> </w:t>
      </w:r>
      <w:hyperlink r:id="rId18" w:history="1">
        <w:r w:rsidRPr="001C68E9">
          <w:rPr>
            <w:rFonts w:ascii="Times New Roman" w:hAnsi="Times New Roman" w:cs="Times New Roman"/>
            <w:b/>
            <w:sz w:val="24"/>
          </w:rPr>
          <w:t>закон</w:t>
        </w:r>
      </w:hyperlink>
      <w:r w:rsidRPr="001C68E9">
        <w:rPr>
          <w:rFonts w:ascii="Times New Roman" w:hAnsi="Times New Roman" w:cs="Times New Roman"/>
          <w:b/>
          <w:sz w:val="24"/>
        </w:rPr>
        <w:t xml:space="preserve"> от 16 июля 1998 года № 101-ФЗ «О государственном регулировании обеспечения плодородия земель сельскохозяйственного назначения» </w:t>
      </w:r>
    </w:p>
    <w:p w:rsidR="001C68E9" w:rsidRDefault="001C68E9" w:rsidP="001C68E9">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1C68E9" w:rsidRDefault="001C68E9" w:rsidP="001C68E9">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8</w:t>
      </w:r>
    </w:p>
    <w:p w:rsidR="001C68E9" w:rsidRDefault="001C68E9" w:rsidP="001C68E9">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p>
    <w:p w:rsidR="001C68E9" w:rsidRDefault="001C68E9" w:rsidP="001C68E9">
      <w:pPr>
        <w:autoSpaceDE w:val="0"/>
        <w:autoSpaceDN w:val="0"/>
        <w:adjustRightInd w:val="0"/>
        <w:spacing w:after="0" w:line="240" w:lineRule="auto"/>
        <w:ind w:firstLine="540"/>
        <w:jc w:val="both"/>
        <w:rPr>
          <w:rFonts w:ascii="Times New Roman" w:hAnsi="Times New Roman" w:cs="Times New Roman"/>
          <w:bCs/>
          <w:sz w:val="24"/>
          <w:szCs w:val="24"/>
        </w:rPr>
      </w:pPr>
      <w:r w:rsidRPr="001C68E9">
        <w:rPr>
          <w:rFonts w:ascii="Times New Roman" w:hAnsi="Times New Roman" w:cs="Times New Roman"/>
          <w:bCs/>
          <w:sz w:val="24"/>
          <w:szCs w:val="24"/>
        </w:rPr>
        <w:t>Собственники, владельцы, пользователи, в том числе арендаторы, земельных участков обязаны:</w:t>
      </w:r>
    </w:p>
    <w:p w:rsidR="001C68E9" w:rsidRDefault="001C68E9" w:rsidP="001C68E9">
      <w:pPr>
        <w:autoSpaceDE w:val="0"/>
        <w:autoSpaceDN w:val="0"/>
        <w:adjustRightInd w:val="0"/>
        <w:spacing w:after="0" w:line="240" w:lineRule="auto"/>
        <w:ind w:firstLine="540"/>
        <w:jc w:val="both"/>
        <w:rPr>
          <w:rFonts w:ascii="Times New Roman" w:hAnsi="Times New Roman" w:cs="Times New Roman"/>
          <w:bCs/>
          <w:sz w:val="24"/>
          <w:szCs w:val="24"/>
        </w:rPr>
      </w:pPr>
      <w:r w:rsidRPr="001C68E9">
        <w:rPr>
          <w:rFonts w:ascii="Times New Roman" w:hAnsi="Times New Roman" w:cs="Times New Roman"/>
          <w:bCs/>
          <w:sz w:val="24"/>
          <w:szCs w:val="24"/>
        </w:rPr>
        <w:t>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w:t>
      </w:r>
    </w:p>
    <w:p w:rsidR="001C68E9" w:rsidRDefault="001C68E9" w:rsidP="001C68E9">
      <w:pPr>
        <w:autoSpaceDE w:val="0"/>
        <w:autoSpaceDN w:val="0"/>
        <w:adjustRightInd w:val="0"/>
        <w:spacing w:after="0" w:line="240" w:lineRule="auto"/>
        <w:ind w:firstLine="540"/>
        <w:jc w:val="both"/>
        <w:rPr>
          <w:rFonts w:ascii="Times New Roman" w:hAnsi="Times New Roman" w:cs="Times New Roman"/>
          <w:bCs/>
          <w:sz w:val="24"/>
          <w:szCs w:val="24"/>
        </w:rPr>
      </w:pPr>
      <w:r w:rsidRPr="001C68E9">
        <w:rPr>
          <w:rFonts w:ascii="Times New Roman" w:hAnsi="Times New Roman" w:cs="Times New Roman"/>
          <w:bCs/>
          <w:sz w:val="24"/>
          <w:szCs w:val="24"/>
        </w:rPr>
        <w:t>соблюдать нормы и правила в области обеспечения плодородия земель сельскохозяйственного назначения;</w:t>
      </w:r>
    </w:p>
    <w:p w:rsidR="001C68E9" w:rsidRDefault="001C68E9" w:rsidP="001C68E9">
      <w:pPr>
        <w:autoSpaceDE w:val="0"/>
        <w:autoSpaceDN w:val="0"/>
        <w:adjustRightInd w:val="0"/>
        <w:spacing w:after="0" w:line="240" w:lineRule="auto"/>
        <w:ind w:firstLine="540"/>
        <w:jc w:val="both"/>
        <w:rPr>
          <w:rFonts w:ascii="Times New Roman" w:hAnsi="Times New Roman" w:cs="Times New Roman"/>
          <w:bCs/>
          <w:sz w:val="24"/>
          <w:szCs w:val="24"/>
        </w:rPr>
      </w:pPr>
      <w:r w:rsidRPr="001C68E9">
        <w:rPr>
          <w:rFonts w:ascii="Times New Roman" w:hAnsi="Times New Roman" w:cs="Times New Roman"/>
          <w:bCs/>
          <w:sz w:val="24"/>
          <w:szCs w:val="24"/>
        </w:rPr>
        <w:t xml:space="preserve">представлять в установленном порядке в соответствующие органы исполнительной власти сведения об использовании </w:t>
      </w:r>
      <w:proofErr w:type="spellStart"/>
      <w:r w:rsidRPr="001C68E9">
        <w:rPr>
          <w:rFonts w:ascii="Times New Roman" w:hAnsi="Times New Roman" w:cs="Times New Roman"/>
          <w:bCs/>
          <w:sz w:val="24"/>
          <w:szCs w:val="24"/>
        </w:rPr>
        <w:t>агрохимикатов</w:t>
      </w:r>
      <w:proofErr w:type="spellEnd"/>
      <w:r w:rsidRPr="001C68E9">
        <w:rPr>
          <w:rFonts w:ascii="Times New Roman" w:hAnsi="Times New Roman" w:cs="Times New Roman"/>
          <w:bCs/>
          <w:sz w:val="24"/>
          <w:szCs w:val="24"/>
        </w:rPr>
        <w:t xml:space="preserve"> и пестицидов;</w:t>
      </w:r>
    </w:p>
    <w:p w:rsidR="001C68E9" w:rsidRDefault="001C68E9" w:rsidP="001C68E9">
      <w:pPr>
        <w:autoSpaceDE w:val="0"/>
        <w:autoSpaceDN w:val="0"/>
        <w:adjustRightInd w:val="0"/>
        <w:spacing w:after="0" w:line="240" w:lineRule="auto"/>
        <w:ind w:firstLine="540"/>
        <w:jc w:val="both"/>
        <w:rPr>
          <w:rFonts w:ascii="Times New Roman" w:hAnsi="Times New Roman" w:cs="Times New Roman"/>
          <w:bCs/>
          <w:sz w:val="24"/>
          <w:szCs w:val="24"/>
        </w:rPr>
      </w:pPr>
      <w:r w:rsidRPr="001C68E9">
        <w:rPr>
          <w:rFonts w:ascii="Times New Roman" w:hAnsi="Times New Roman" w:cs="Times New Roman"/>
          <w:bCs/>
          <w:sz w:val="24"/>
          <w:szCs w:val="24"/>
        </w:rPr>
        <w:t>содействовать проведению почвенного, агрохимического, фитосанитарного и эколого-токсикологического обследований земель сельскохозяйственного назначения;</w:t>
      </w:r>
    </w:p>
    <w:p w:rsidR="001C68E9" w:rsidRDefault="001C68E9" w:rsidP="001C68E9">
      <w:pPr>
        <w:autoSpaceDE w:val="0"/>
        <w:autoSpaceDN w:val="0"/>
        <w:adjustRightInd w:val="0"/>
        <w:spacing w:after="0" w:line="240" w:lineRule="auto"/>
        <w:ind w:firstLine="540"/>
        <w:jc w:val="both"/>
        <w:rPr>
          <w:rFonts w:ascii="Times New Roman" w:hAnsi="Times New Roman" w:cs="Times New Roman"/>
          <w:bCs/>
          <w:sz w:val="24"/>
          <w:szCs w:val="24"/>
        </w:rPr>
      </w:pPr>
      <w:r w:rsidRPr="001C68E9">
        <w:rPr>
          <w:rFonts w:ascii="Times New Roman" w:hAnsi="Times New Roman" w:cs="Times New Roman"/>
          <w:bCs/>
          <w:sz w:val="24"/>
          <w:szCs w:val="24"/>
        </w:rPr>
        <w:t>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 находящихся в их владении или пользовании;</w:t>
      </w:r>
    </w:p>
    <w:p w:rsidR="001C68E9" w:rsidRPr="001C68E9" w:rsidRDefault="001C68E9" w:rsidP="001C68E9">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1C68E9">
        <w:rPr>
          <w:rFonts w:ascii="Times New Roman" w:hAnsi="Times New Roman" w:cs="Times New Roman"/>
          <w:bCs/>
          <w:sz w:val="24"/>
          <w:szCs w:val="24"/>
        </w:rPr>
        <w:t>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нормативными правовыми актами органов местного самоуправления.</w:t>
      </w:r>
      <w:proofErr w:type="gramEnd"/>
    </w:p>
    <w:p w:rsidR="001F6F19" w:rsidRDefault="001F6F19" w:rsidP="001F6F19">
      <w:pPr>
        <w:jc w:val="center"/>
        <w:rPr>
          <w:rStyle w:val="1"/>
          <w:rFonts w:ascii="Times New Roman" w:eastAsia="Calibri" w:hAnsi="Times New Roman" w:cs="Times New Roman"/>
          <w:b/>
          <w:spacing w:val="0"/>
        </w:rPr>
      </w:pPr>
    </w:p>
    <w:p w:rsidR="001C68E9" w:rsidRPr="001C68E9" w:rsidRDefault="001C68E9" w:rsidP="001C68E9">
      <w:pPr>
        <w:spacing w:after="0" w:line="240" w:lineRule="auto"/>
        <w:ind w:firstLine="540"/>
        <w:jc w:val="both"/>
        <w:rPr>
          <w:rFonts w:ascii="Times New Roman" w:hAnsi="Times New Roman" w:cs="Times New Roman"/>
          <w:b/>
          <w:sz w:val="24"/>
        </w:rPr>
      </w:pPr>
      <w:r w:rsidRPr="001C68E9">
        <w:rPr>
          <w:rFonts w:ascii="Times New Roman" w:hAnsi="Times New Roman" w:cs="Times New Roman"/>
          <w:b/>
          <w:sz w:val="24"/>
        </w:rPr>
        <w:t xml:space="preserve">Федеральным </w:t>
      </w:r>
      <w:hyperlink r:id="rId19" w:history="1">
        <w:r w:rsidRPr="001C68E9">
          <w:rPr>
            <w:rFonts w:ascii="Times New Roman" w:hAnsi="Times New Roman" w:cs="Times New Roman"/>
            <w:b/>
            <w:sz w:val="24"/>
          </w:rPr>
          <w:t>законом</w:t>
        </w:r>
      </w:hyperlink>
      <w:r w:rsidRPr="001C68E9">
        <w:rPr>
          <w:rFonts w:ascii="Times New Roman" w:hAnsi="Times New Roman" w:cs="Times New Roman"/>
          <w:b/>
          <w:sz w:val="24"/>
        </w:rPr>
        <w:t xml:space="preserve"> от 10 января 2002 года № 7-ФЗ «Об охране окружающей среды».</w:t>
      </w:r>
    </w:p>
    <w:p w:rsidR="001C68E9" w:rsidRDefault="001C68E9" w:rsidP="001C68E9">
      <w:pPr>
        <w:autoSpaceDE w:val="0"/>
        <w:autoSpaceDN w:val="0"/>
        <w:adjustRightInd w:val="0"/>
        <w:spacing w:after="0" w:line="240" w:lineRule="auto"/>
        <w:ind w:firstLine="540"/>
        <w:jc w:val="both"/>
        <w:rPr>
          <w:rFonts w:ascii="Times New Roman" w:hAnsi="Times New Roman" w:cs="Times New Roman"/>
          <w:b/>
          <w:bCs/>
          <w:sz w:val="24"/>
          <w:szCs w:val="24"/>
        </w:rPr>
      </w:pPr>
    </w:p>
    <w:p w:rsidR="001C68E9" w:rsidRPr="001C68E9" w:rsidRDefault="001C68E9" w:rsidP="001C68E9">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с</w:t>
      </w:r>
      <w:r w:rsidRPr="001C68E9">
        <w:rPr>
          <w:rFonts w:ascii="Times New Roman" w:hAnsi="Times New Roman" w:cs="Times New Roman"/>
          <w:b/>
          <w:bCs/>
          <w:sz w:val="24"/>
          <w:szCs w:val="24"/>
        </w:rPr>
        <w:t>татья 43</w:t>
      </w:r>
    </w:p>
    <w:p w:rsidR="001C68E9" w:rsidRPr="001C68E9" w:rsidRDefault="001C68E9" w:rsidP="001C68E9">
      <w:pPr>
        <w:autoSpaceDE w:val="0"/>
        <w:autoSpaceDN w:val="0"/>
        <w:adjustRightInd w:val="0"/>
        <w:spacing w:after="0" w:line="240" w:lineRule="auto"/>
        <w:ind w:firstLine="540"/>
        <w:jc w:val="both"/>
        <w:rPr>
          <w:rFonts w:ascii="Times New Roman" w:hAnsi="Times New Roman" w:cs="Times New Roman"/>
          <w:bCs/>
          <w:sz w:val="24"/>
          <w:szCs w:val="24"/>
        </w:rPr>
      </w:pPr>
      <w:r w:rsidRPr="001C68E9">
        <w:rPr>
          <w:rFonts w:ascii="Times New Roman" w:hAnsi="Times New Roman" w:cs="Times New Roman"/>
          <w:bCs/>
          <w:sz w:val="24"/>
          <w:szCs w:val="24"/>
        </w:rPr>
        <w:lastRenderedPageBreak/>
        <w:t>При осуществлении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 должны приниматься меры по охране водных объектов, земель, почв, лесов и иной растительности, животных и других организмов, а также предупреждению другого негативного воздействия на окружающую среду при осуществлении мелиоративных мероприятий. Мелиорация земель не должна приводить к ухудшению состояния окружающей среды, нарушать устойчивое функционирование естественных экологических систем.</w:t>
      </w:r>
    </w:p>
    <w:p w:rsidR="001C68E9" w:rsidRDefault="001C68E9" w:rsidP="001C68E9">
      <w:pPr>
        <w:autoSpaceDE w:val="0"/>
        <w:autoSpaceDN w:val="0"/>
        <w:adjustRightInd w:val="0"/>
        <w:spacing w:after="0" w:line="240" w:lineRule="auto"/>
        <w:ind w:firstLine="540"/>
        <w:jc w:val="both"/>
        <w:rPr>
          <w:rFonts w:ascii="Times New Roman" w:hAnsi="Times New Roman" w:cs="Times New Roman"/>
          <w:sz w:val="24"/>
          <w:szCs w:val="24"/>
        </w:rPr>
      </w:pPr>
    </w:p>
    <w:p w:rsidR="001C68E9" w:rsidRPr="001C68E9" w:rsidRDefault="001C68E9" w:rsidP="001C68E9">
      <w:pPr>
        <w:autoSpaceDE w:val="0"/>
        <w:autoSpaceDN w:val="0"/>
        <w:adjustRightInd w:val="0"/>
        <w:spacing w:after="0" w:line="240" w:lineRule="auto"/>
        <w:ind w:firstLine="540"/>
        <w:jc w:val="both"/>
        <w:rPr>
          <w:rFonts w:ascii="Times New Roman" w:hAnsi="Times New Roman" w:cs="Times New Roman"/>
          <w:b/>
          <w:sz w:val="24"/>
          <w:szCs w:val="24"/>
        </w:rPr>
      </w:pPr>
      <w:r w:rsidRPr="001C68E9">
        <w:rPr>
          <w:rFonts w:ascii="Times New Roman" w:hAnsi="Times New Roman" w:cs="Times New Roman"/>
          <w:b/>
          <w:sz w:val="24"/>
          <w:szCs w:val="24"/>
        </w:rPr>
        <w:t>часть 2 статьи 51</w:t>
      </w:r>
    </w:p>
    <w:p w:rsidR="00B436EB" w:rsidRDefault="00B436EB" w:rsidP="00B436EB">
      <w:pPr>
        <w:autoSpaceDE w:val="0"/>
        <w:autoSpaceDN w:val="0"/>
        <w:adjustRightInd w:val="0"/>
        <w:spacing w:after="0" w:line="240" w:lineRule="auto"/>
        <w:ind w:firstLine="540"/>
        <w:jc w:val="both"/>
        <w:rPr>
          <w:rFonts w:ascii="Times New Roman" w:hAnsi="Times New Roman" w:cs="Times New Roman"/>
          <w:sz w:val="24"/>
          <w:szCs w:val="24"/>
        </w:rPr>
      </w:pPr>
    </w:p>
    <w:p w:rsidR="00B436EB" w:rsidRDefault="001C68E9" w:rsidP="00B436E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Запрещаются:</w:t>
      </w:r>
    </w:p>
    <w:p w:rsidR="00B436EB" w:rsidRDefault="001C68E9" w:rsidP="00B436E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B436EB" w:rsidRDefault="001C68E9" w:rsidP="00B436E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размещение опасных отходов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B436EB" w:rsidRDefault="001C68E9" w:rsidP="00B436E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захоронение опасных отходов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B436EB" w:rsidRDefault="001C68E9" w:rsidP="00B436E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ввоз опасных отходов в Российскую Федерацию в целях их захоронения и обезвреживания;</w:t>
      </w:r>
    </w:p>
    <w:p w:rsidR="00B436EB" w:rsidRPr="00B436EB" w:rsidRDefault="001C68E9" w:rsidP="00B436E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ввоз радиоактивных </w:t>
      </w:r>
      <w:r w:rsidRPr="00B436EB">
        <w:rPr>
          <w:rFonts w:ascii="Times New Roman" w:hAnsi="Times New Roman" w:cs="Times New Roman"/>
          <w:sz w:val="24"/>
          <w:szCs w:val="24"/>
        </w:rPr>
        <w:t xml:space="preserve">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20" w:history="1">
        <w:r w:rsidRPr="00B436EB">
          <w:rPr>
            <w:rFonts w:ascii="Times New Roman" w:hAnsi="Times New Roman" w:cs="Times New Roman"/>
            <w:sz w:val="24"/>
            <w:szCs w:val="24"/>
          </w:rPr>
          <w:t>законом</w:t>
        </w:r>
      </w:hyperlink>
      <w:r w:rsidRPr="00B436EB">
        <w:rPr>
          <w:rFonts w:ascii="Times New Roman" w:hAnsi="Times New Roman" w:cs="Times New Roman"/>
          <w:sz w:val="24"/>
          <w:szCs w:val="24"/>
        </w:rPr>
        <w:t xml:space="preserve"> </w:t>
      </w:r>
      <w:r w:rsidR="00B436EB">
        <w:rPr>
          <w:rFonts w:ascii="Times New Roman" w:hAnsi="Times New Roman" w:cs="Times New Roman"/>
          <w:sz w:val="24"/>
          <w:szCs w:val="24"/>
        </w:rPr>
        <w:t>«</w:t>
      </w:r>
      <w:r w:rsidRPr="00B436EB">
        <w:rPr>
          <w:rFonts w:ascii="Times New Roman" w:hAnsi="Times New Roman" w:cs="Times New Roman"/>
          <w:sz w:val="24"/>
          <w:szCs w:val="24"/>
        </w:rPr>
        <w:t>Об обращении с радиоактивными отходами и о внесении изменений в отдельные законодательные акты Российской Федерации</w:t>
      </w:r>
      <w:r w:rsidR="00B436EB">
        <w:rPr>
          <w:rFonts w:ascii="Times New Roman" w:hAnsi="Times New Roman" w:cs="Times New Roman"/>
          <w:sz w:val="24"/>
          <w:szCs w:val="24"/>
        </w:rPr>
        <w:t>»</w:t>
      </w:r>
      <w:r w:rsidRPr="00B436EB">
        <w:rPr>
          <w:rFonts w:ascii="Times New Roman" w:hAnsi="Times New Roman" w:cs="Times New Roman"/>
          <w:sz w:val="24"/>
          <w:szCs w:val="24"/>
        </w:rPr>
        <w:t>;</w:t>
      </w:r>
    </w:p>
    <w:p w:rsidR="001C68E9" w:rsidRDefault="001C68E9" w:rsidP="00B436EB">
      <w:pPr>
        <w:autoSpaceDE w:val="0"/>
        <w:autoSpaceDN w:val="0"/>
        <w:adjustRightInd w:val="0"/>
        <w:spacing w:after="0" w:line="240" w:lineRule="auto"/>
        <w:ind w:firstLine="540"/>
        <w:jc w:val="both"/>
        <w:rPr>
          <w:rFonts w:ascii="Times New Roman" w:hAnsi="Times New Roman" w:cs="Times New Roman"/>
          <w:sz w:val="24"/>
          <w:szCs w:val="24"/>
        </w:rPr>
      </w:pPr>
      <w:r w:rsidRPr="00B436EB">
        <w:rPr>
          <w:rFonts w:ascii="Times New Roman" w:hAnsi="Times New Roman" w:cs="Times New Roman"/>
          <w:sz w:val="24"/>
          <w:szCs w:val="24"/>
        </w:rPr>
        <w:t xml:space="preserve">захоронение в объектах размещения отходов производства и потребления продукции, утратившей свои потребительские свойства и содержащей </w:t>
      </w:r>
      <w:proofErr w:type="spellStart"/>
      <w:r w:rsidRPr="00B436EB">
        <w:rPr>
          <w:rFonts w:ascii="Times New Roman" w:hAnsi="Times New Roman" w:cs="Times New Roman"/>
          <w:sz w:val="24"/>
          <w:szCs w:val="24"/>
        </w:rPr>
        <w:t>озоноразрушающие</w:t>
      </w:r>
      <w:proofErr w:type="spellEnd"/>
      <w:r w:rsidRPr="00B436EB">
        <w:rPr>
          <w:rFonts w:ascii="Times New Roman" w:hAnsi="Times New Roman" w:cs="Times New Roman"/>
          <w:sz w:val="24"/>
          <w:szCs w:val="24"/>
        </w:rPr>
        <w:t xml:space="preserve"> вещества, без рекуперации данных веществ из указанной продукции </w:t>
      </w:r>
      <w:r>
        <w:rPr>
          <w:rFonts w:ascii="Times New Roman" w:hAnsi="Times New Roman" w:cs="Times New Roman"/>
          <w:sz w:val="24"/>
          <w:szCs w:val="24"/>
        </w:rPr>
        <w:t>в целях их восстановления для дальнейшей рециркуляции (</w:t>
      </w:r>
      <w:proofErr w:type="spellStart"/>
      <w:r>
        <w:rPr>
          <w:rFonts w:ascii="Times New Roman" w:hAnsi="Times New Roman" w:cs="Times New Roman"/>
          <w:sz w:val="24"/>
          <w:szCs w:val="24"/>
        </w:rPr>
        <w:t>рециклирования</w:t>
      </w:r>
      <w:proofErr w:type="spellEnd"/>
      <w:r>
        <w:rPr>
          <w:rFonts w:ascii="Times New Roman" w:hAnsi="Times New Roman" w:cs="Times New Roman"/>
          <w:sz w:val="24"/>
          <w:szCs w:val="24"/>
        </w:rPr>
        <w:t>) или уничтожения.</w:t>
      </w:r>
    </w:p>
    <w:p w:rsidR="001F6F19" w:rsidRDefault="001F6F19" w:rsidP="001F6F19">
      <w:pPr>
        <w:jc w:val="center"/>
        <w:rPr>
          <w:rStyle w:val="1"/>
          <w:rFonts w:ascii="Times New Roman" w:eastAsia="Calibri" w:hAnsi="Times New Roman" w:cs="Times New Roman"/>
          <w:b/>
          <w:spacing w:val="0"/>
        </w:rPr>
      </w:pPr>
    </w:p>
    <w:p w:rsidR="00B436EB" w:rsidRDefault="00B436EB" w:rsidP="00B436EB">
      <w:pPr>
        <w:spacing w:after="0" w:line="240" w:lineRule="auto"/>
        <w:ind w:firstLine="540"/>
        <w:jc w:val="both"/>
        <w:rPr>
          <w:rFonts w:ascii="Times New Roman" w:hAnsi="Times New Roman" w:cs="Times New Roman"/>
          <w:b/>
          <w:sz w:val="24"/>
        </w:rPr>
      </w:pPr>
      <w:r w:rsidRPr="001C68E9">
        <w:rPr>
          <w:rFonts w:ascii="Times New Roman" w:hAnsi="Times New Roman" w:cs="Times New Roman"/>
          <w:b/>
          <w:sz w:val="24"/>
        </w:rPr>
        <w:t xml:space="preserve">Федеральным </w:t>
      </w:r>
      <w:hyperlink r:id="rId21" w:history="1">
        <w:r w:rsidRPr="001C68E9">
          <w:rPr>
            <w:rFonts w:ascii="Times New Roman" w:hAnsi="Times New Roman" w:cs="Times New Roman"/>
            <w:b/>
            <w:sz w:val="24"/>
          </w:rPr>
          <w:t>законом</w:t>
        </w:r>
      </w:hyperlink>
      <w:r>
        <w:rPr>
          <w:rFonts w:ascii="Times New Roman" w:hAnsi="Times New Roman" w:cs="Times New Roman"/>
          <w:b/>
          <w:sz w:val="24"/>
        </w:rPr>
        <w:t xml:space="preserve"> Российской Федерации от 10.01.1996 № 4-ФЗ «О мелиорации земель»</w:t>
      </w:r>
    </w:p>
    <w:p w:rsidR="000A1542" w:rsidRDefault="000A1542" w:rsidP="00B436EB">
      <w:pPr>
        <w:spacing w:after="0" w:line="240" w:lineRule="auto"/>
        <w:ind w:firstLine="540"/>
        <w:jc w:val="both"/>
        <w:rPr>
          <w:rStyle w:val="1"/>
          <w:rFonts w:ascii="Times New Roman" w:eastAsia="Calibri" w:hAnsi="Times New Roman" w:cs="Times New Roman"/>
          <w:spacing w:val="0"/>
        </w:rPr>
      </w:pPr>
    </w:p>
    <w:p w:rsidR="00B436EB" w:rsidRPr="000A1542" w:rsidRDefault="00B436EB" w:rsidP="000A1542">
      <w:pPr>
        <w:spacing w:after="0" w:line="240" w:lineRule="auto"/>
        <w:rPr>
          <w:rStyle w:val="1"/>
          <w:rFonts w:ascii="Times New Roman" w:eastAsia="Calibri" w:hAnsi="Times New Roman" w:cs="Times New Roman"/>
          <w:b/>
          <w:spacing w:val="0"/>
        </w:rPr>
      </w:pPr>
      <w:r>
        <w:rPr>
          <w:rStyle w:val="1"/>
          <w:rFonts w:ascii="Times New Roman" w:eastAsia="Calibri" w:hAnsi="Times New Roman" w:cs="Times New Roman"/>
          <w:spacing w:val="0"/>
        </w:rPr>
        <w:t xml:space="preserve">         </w:t>
      </w:r>
      <w:r w:rsidRPr="000A1542">
        <w:rPr>
          <w:rStyle w:val="1"/>
          <w:rFonts w:ascii="Times New Roman" w:eastAsia="Calibri" w:hAnsi="Times New Roman" w:cs="Times New Roman"/>
          <w:b/>
          <w:spacing w:val="0"/>
        </w:rPr>
        <w:t>Статья 29</w:t>
      </w:r>
    </w:p>
    <w:p w:rsidR="00B436EB" w:rsidRPr="00F22EC4" w:rsidRDefault="00B436EB" w:rsidP="00B436EB">
      <w:pPr>
        <w:autoSpaceDE w:val="0"/>
        <w:autoSpaceDN w:val="0"/>
        <w:adjustRightInd w:val="0"/>
        <w:spacing w:after="0" w:line="240" w:lineRule="auto"/>
        <w:ind w:firstLine="540"/>
        <w:jc w:val="both"/>
        <w:rPr>
          <w:rFonts w:ascii="Times New Roman" w:hAnsi="Times New Roman" w:cs="Times New Roman"/>
          <w:bCs/>
          <w:sz w:val="24"/>
          <w:szCs w:val="24"/>
        </w:rPr>
      </w:pPr>
      <w:r w:rsidRPr="00B436EB">
        <w:rPr>
          <w:rFonts w:ascii="Times New Roman" w:hAnsi="Times New Roman" w:cs="Times New Roman"/>
          <w:bCs/>
          <w:sz w:val="24"/>
          <w:szCs w:val="24"/>
        </w:rPr>
        <w:t>Граждане (физические лица) и юридические лица, которые эксплуатируют мелиоративные системы, отдельно расположенные гидротехнические сооружения и защитные лесные насаждения, обязаны содержать указанные объекты в исправном (</w:t>
      </w:r>
      <w:r w:rsidRPr="00F22EC4">
        <w:rPr>
          <w:rFonts w:ascii="Times New Roman" w:hAnsi="Times New Roman" w:cs="Times New Roman"/>
          <w:bCs/>
          <w:sz w:val="24"/>
          <w:szCs w:val="24"/>
        </w:rPr>
        <w:t>надлежащем) состоянии и принимать меры по предупреждению их повреждения.</w:t>
      </w:r>
    </w:p>
    <w:p w:rsidR="00B436EB" w:rsidRDefault="003C4CD6" w:rsidP="00B436EB">
      <w:pPr>
        <w:autoSpaceDE w:val="0"/>
        <w:autoSpaceDN w:val="0"/>
        <w:adjustRightInd w:val="0"/>
        <w:spacing w:after="0" w:line="240" w:lineRule="auto"/>
        <w:ind w:firstLine="540"/>
        <w:jc w:val="both"/>
        <w:rPr>
          <w:rFonts w:ascii="Times New Roman" w:hAnsi="Times New Roman" w:cs="Times New Roman"/>
          <w:bCs/>
          <w:sz w:val="24"/>
          <w:szCs w:val="24"/>
        </w:rPr>
      </w:pPr>
      <w:hyperlink r:id="rId22" w:history="1">
        <w:r w:rsidR="00B436EB" w:rsidRPr="00F22EC4">
          <w:rPr>
            <w:rFonts w:ascii="Times New Roman" w:hAnsi="Times New Roman" w:cs="Times New Roman"/>
            <w:bCs/>
            <w:sz w:val="24"/>
            <w:szCs w:val="24"/>
          </w:rPr>
          <w:t>Правила</w:t>
        </w:r>
      </w:hyperlink>
      <w:r w:rsidR="00B436EB" w:rsidRPr="00F22EC4">
        <w:rPr>
          <w:rFonts w:ascii="Times New Roman" w:hAnsi="Times New Roman" w:cs="Times New Roman"/>
          <w:bCs/>
          <w:sz w:val="24"/>
          <w:szCs w:val="24"/>
        </w:rPr>
        <w:t xml:space="preserve"> эксплуатации </w:t>
      </w:r>
      <w:r w:rsidR="00B436EB" w:rsidRPr="00B436EB">
        <w:rPr>
          <w:rFonts w:ascii="Times New Roman" w:hAnsi="Times New Roman" w:cs="Times New Roman"/>
          <w:bCs/>
          <w:sz w:val="24"/>
          <w:szCs w:val="24"/>
        </w:rPr>
        <w:t>мелиоративных систем и отдельно расположенных гидротехнических сооружений, а также правила содержания защитных лесных насаждений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мелиорацию, по согласованию с заинтересованными федеральными органами исполнительной власти и другими государственными органами.</w:t>
      </w:r>
    </w:p>
    <w:p w:rsidR="00B436EB" w:rsidRDefault="00B436EB" w:rsidP="00B436EB">
      <w:pPr>
        <w:autoSpaceDE w:val="0"/>
        <w:autoSpaceDN w:val="0"/>
        <w:adjustRightInd w:val="0"/>
        <w:spacing w:after="0" w:line="240" w:lineRule="auto"/>
        <w:ind w:firstLine="540"/>
        <w:jc w:val="both"/>
        <w:rPr>
          <w:rFonts w:ascii="Times New Roman" w:hAnsi="Times New Roman" w:cs="Times New Roman"/>
          <w:bCs/>
          <w:sz w:val="24"/>
          <w:szCs w:val="24"/>
        </w:rPr>
      </w:pPr>
      <w:r w:rsidRPr="00B436EB">
        <w:rPr>
          <w:rFonts w:ascii="Times New Roman" w:hAnsi="Times New Roman" w:cs="Times New Roman"/>
          <w:bCs/>
          <w:sz w:val="24"/>
          <w:szCs w:val="24"/>
        </w:rPr>
        <w:t>Содержание в исправном (надлежащем) состоянии мелиоративных систем, отдельно расположенных гидротехнических сооружений и защитных лесных насаждений организуют в отношении:</w:t>
      </w:r>
    </w:p>
    <w:p w:rsidR="00B436EB" w:rsidRDefault="00B436EB" w:rsidP="00B436EB">
      <w:pPr>
        <w:autoSpaceDE w:val="0"/>
        <w:autoSpaceDN w:val="0"/>
        <w:adjustRightInd w:val="0"/>
        <w:spacing w:after="0" w:line="240" w:lineRule="auto"/>
        <w:ind w:firstLine="540"/>
        <w:jc w:val="both"/>
        <w:rPr>
          <w:rFonts w:ascii="Times New Roman" w:hAnsi="Times New Roman" w:cs="Times New Roman"/>
          <w:bCs/>
          <w:sz w:val="24"/>
          <w:szCs w:val="24"/>
        </w:rPr>
      </w:pPr>
      <w:r w:rsidRPr="00B436EB">
        <w:rPr>
          <w:rFonts w:ascii="Times New Roman" w:hAnsi="Times New Roman" w:cs="Times New Roman"/>
          <w:bCs/>
          <w:sz w:val="24"/>
          <w:szCs w:val="24"/>
        </w:rPr>
        <w:lastRenderedPageBreak/>
        <w:t>государственных мелиоративных систем и отнесенных к государственной собственности отдельно расположенных гидротехнических сооружений и защитных лесных насаждений - федеральный орган исполнительной власти, осуществляющий функции по оказанию государственных услуг, управлению государственным имуществом в сфере агропромышленного комплекса, включая мелиорацию, и соответствующие органы исполнительной власти субъектов Российской Федерации;</w:t>
      </w:r>
    </w:p>
    <w:p w:rsidR="00B436EB" w:rsidRDefault="00B436EB" w:rsidP="00B436EB">
      <w:pPr>
        <w:autoSpaceDE w:val="0"/>
        <w:autoSpaceDN w:val="0"/>
        <w:adjustRightInd w:val="0"/>
        <w:spacing w:after="0" w:line="240" w:lineRule="auto"/>
        <w:ind w:firstLine="540"/>
        <w:jc w:val="both"/>
        <w:rPr>
          <w:rFonts w:ascii="Times New Roman" w:hAnsi="Times New Roman" w:cs="Times New Roman"/>
          <w:bCs/>
          <w:sz w:val="24"/>
          <w:szCs w:val="24"/>
        </w:rPr>
      </w:pPr>
      <w:r w:rsidRPr="00B436EB">
        <w:rPr>
          <w:rFonts w:ascii="Times New Roman" w:hAnsi="Times New Roman" w:cs="Times New Roman"/>
          <w:bCs/>
          <w:sz w:val="24"/>
          <w:szCs w:val="24"/>
        </w:rPr>
        <w:t>мелиоративных систем, отдельно расположенных гидротехнических сооружений и защитных лесных насаждений, находящихся в муниципальной собственности, - органы местного самоуправления;</w:t>
      </w:r>
    </w:p>
    <w:p w:rsidR="00B436EB" w:rsidRDefault="00B436EB" w:rsidP="00B436EB">
      <w:pPr>
        <w:autoSpaceDE w:val="0"/>
        <w:autoSpaceDN w:val="0"/>
        <w:adjustRightInd w:val="0"/>
        <w:spacing w:after="0" w:line="240" w:lineRule="auto"/>
        <w:ind w:firstLine="540"/>
        <w:jc w:val="both"/>
        <w:rPr>
          <w:rFonts w:ascii="Times New Roman" w:hAnsi="Times New Roman" w:cs="Times New Roman"/>
          <w:bCs/>
          <w:sz w:val="24"/>
          <w:szCs w:val="24"/>
        </w:rPr>
      </w:pPr>
      <w:r w:rsidRPr="00B436EB">
        <w:rPr>
          <w:rFonts w:ascii="Times New Roman" w:hAnsi="Times New Roman" w:cs="Times New Roman"/>
          <w:bCs/>
          <w:sz w:val="24"/>
          <w:szCs w:val="24"/>
        </w:rPr>
        <w:t>мелиоративных систем общего и индивидуального пользования, отдельно расположенных гидротехнических сооружений и защитных лесных насаждений, находящихся в собственности граждан (физических лиц) и юридических лиц, - их собственники, владельцы и пользователи.</w:t>
      </w:r>
    </w:p>
    <w:p w:rsidR="00B436EB" w:rsidRPr="00B436EB" w:rsidRDefault="003C4CD6" w:rsidP="00B436EB">
      <w:pPr>
        <w:autoSpaceDE w:val="0"/>
        <w:autoSpaceDN w:val="0"/>
        <w:adjustRightInd w:val="0"/>
        <w:spacing w:after="0" w:line="240" w:lineRule="auto"/>
        <w:ind w:firstLine="540"/>
        <w:jc w:val="both"/>
        <w:rPr>
          <w:rFonts w:ascii="Times New Roman" w:hAnsi="Times New Roman" w:cs="Times New Roman"/>
          <w:bCs/>
          <w:sz w:val="24"/>
          <w:szCs w:val="24"/>
        </w:rPr>
      </w:pPr>
      <w:hyperlink r:id="rId23" w:history="1">
        <w:r w:rsidR="00B436EB" w:rsidRPr="000A1542">
          <w:rPr>
            <w:rFonts w:ascii="Times New Roman" w:hAnsi="Times New Roman" w:cs="Times New Roman"/>
            <w:bCs/>
            <w:sz w:val="24"/>
            <w:szCs w:val="24"/>
          </w:rPr>
          <w:t>Правила</w:t>
        </w:r>
      </w:hyperlink>
      <w:r w:rsidR="00B436EB" w:rsidRPr="000A1542">
        <w:rPr>
          <w:rFonts w:ascii="Times New Roman" w:hAnsi="Times New Roman" w:cs="Times New Roman"/>
          <w:bCs/>
          <w:sz w:val="24"/>
          <w:szCs w:val="24"/>
        </w:rPr>
        <w:t xml:space="preserve"> эксплуата</w:t>
      </w:r>
      <w:r w:rsidR="00B436EB" w:rsidRPr="00B436EB">
        <w:rPr>
          <w:rFonts w:ascii="Times New Roman" w:hAnsi="Times New Roman" w:cs="Times New Roman"/>
          <w:bCs/>
          <w:sz w:val="24"/>
          <w:szCs w:val="24"/>
        </w:rPr>
        <w:t>ции мелиоративных систем и отдельно расположенных гидротехнических сооружений, а также правила содержания защитных лесных насаждений обязательны для всех граждан (физических лиц) и юридических лиц.</w:t>
      </w:r>
    </w:p>
    <w:p w:rsidR="000A1542" w:rsidRDefault="000A1542" w:rsidP="00B436EB">
      <w:pPr>
        <w:autoSpaceDE w:val="0"/>
        <w:autoSpaceDN w:val="0"/>
        <w:adjustRightInd w:val="0"/>
        <w:spacing w:after="0" w:line="240" w:lineRule="auto"/>
        <w:ind w:firstLine="540"/>
        <w:jc w:val="both"/>
        <w:rPr>
          <w:rFonts w:ascii="Times New Roman" w:hAnsi="Times New Roman" w:cs="Times New Roman"/>
          <w:b/>
          <w:sz w:val="24"/>
          <w:szCs w:val="24"/>
        </w:rPr>
      </w:pPr>
    </w:p>
    <w:p w:rsidR="00B436EB" w:rsidRPr="00B436EB" w:rsidRDefault="00B436EB" w:rsidP="00B436EB">
      <w:pPr>
        <w:autoSpaceDE w:val="0"/>
        <w:autoSpaceDN w:val="0"/>
        <w:adjustRightInd w:val="0"/>
        <w:spacing w:after="0" w:line="240" w:lineRule="auto"/>
        <w:ind w:firstLine="540"/>
        <w:jc w:val="both"/>
        <w:rPr>
          <w:rFonts w:ascii="Times New Roman" w:hAnsi="Times New Roman" w:cs="Times New Roman"/>
          <w:b/>
          <w:sz w:val="24"/>
          <w:szCs w:val="24"/>
        </w:rPr>
      </w:pPr>
      <w:r w:rsidRPr="00B436EB">
        <w:rPr>
          <w:rFonts w:ascii="Times New Roman" w:hAnsi="Times New Roman" w:cs="Times New Roman"/>
          <w:b/>
          <w:sz w:val="24"/>
          <w:szCs w:val="24"/>
        </w:rPr>
        <w:t>Статья 30</w:t>
      </w:r>
    </w:p>
    <w:p w:rsidR="00B436EB" w:rsidRDefault="00B436EB" w:rsidP="00B436E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Строительство на мелиорируемых (мелиорированных) землях объектов и проведение других работ, не предназначенных для мелиорации земель, не должны ухудшать водного, воздушного и питательного режимов почв на мелиорируемых (мелиорированных) землях, а также препятствовать эксплуатации мелиоративных систем, отдельно расположенных гидротехнических сооружений и защитных лесных насаждений.</w:t>
      </w:r>
    </w:p>
    <w:p w:rsidR="00B436EB" w:rsidRDefault="00B436EB" w:rsidP="00B436E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Любая деятельность на мелиорируемых (мелиорированных) землях должна осуществляться в соответствии с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B436EB" w:rsidRDefault="00B436EB" w:rsidP="00B436E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Сооружение и эксплуатация линий связи, электропередач, трубопроводов, дорог и других объектов на мелиорируемых (мелиорированных) землях должны осуществляться по согласованию с организациями, уполномоченными федеральным органом исполнительной власти, осуществляющим функции по оказанию государственных услуг, управлению государственным имуществом в сфере агропромышленного комплекса, включая мелиорацию, а также соответствующими органами исполнительной власти субъектов Российской Федерации.</w:t>
      </w:r>
    </w:p>
    <w:p w:rsidR="000A1542" w:rsidRDefault="000A1542" w:rsidP="00B436EB">
      <w:pPr>
        <w:autoSpaceDE w:val="0"/>
        <w:autoSpaceDN w:val="0"/>
        <w:adjustRightInd w:val="0"/>
        <w:spacing w:after="0" w:line="240" w:lineRule="auto"/>
        <w:ind w:firstLine="540"/>
        <w:jc w:val="both"/>
        <w:rPr>
          <w:rFonts w:ascii="Times New Roman" w:hAnsi="Times New Roman" w:cs="Times New Roman"/>
          <w:b/>
          <w:sz w:val="24"/>
          <w:szCs w:val="24"/>
        </w:rPr>
      </w:pPr>
    </w:p>
    <w:p w:rsidR="00B436EB" w:rsidRPr="000A1542" w:rsidRDefault="000A1542" w:rsidP="00B436E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w:t>
      </w:r>
      <w:r w:rsidR="00B436EB" w:rsidRPr="000A1542">
        <w:rPr>
          <w:rFonts w:ascii="Times New Roman" w:hAnsi="Times New Roman" w:cs="Times New Roman"/>
          <w:b/>
          <w:sz w:val="24"/>
          <w:szCs w:val="24"/>
        </w:rPr>
        <w:t>татья 32</w:t>
      </w:r>
    </w:p>
    <w:p w:rsidR="000A1542" w:rsidRDefault="00B436EB" w:rsidP="000A15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мелиоративных мероприятий не должно приводить к ухудшению состояния окружающей среды.</w:t>
      </w:r>
    </w:p>
    <w:p w:rsidR="00B436EB" w:rsidRDefault="00B436EB" w:rsidP="000A15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Мелиоративные мероприятия осуществляются с соблюдением требований земельного, водного, лесного законодательства Российской Федерации, а также законодательства Российской Федерации об охране окружающей среды, о недрах, о растительном мире и о животном мире.</w:t>
      </w:r>
    </w:p>
    <w:p w:rsidR="006D6FED" w:rsidRDefault="006D6FED" w:rsidP="006D6FED">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F22EC4" w:rsidRPr="00982C0C" w:rsidRDefault="00F22EC4">
      <w:pPr>
        <w:rPr>
          <w:rFonts w:ascii="Times New Roman" w:hAnsi="Times New Roman" w:cs="Times New Roman"/>
          <w:b/>
          <w:sz w:val="24"/>
          <w:szCs w:val="24"/>
        </w:rPr>
      </w:pPr>
      <w:bookmarkStart w:id="2" w:name="_GoBack"/>
      <w:bookmarkEnd w:id="2"/>
    </w:p>
    <w:sectPr w:rsidR="00F22EC4" w:rsidRPr="00982C0C" w:rsidSect="00B573E0">
      <w:pgSz w:w="11906" w:h="16838"/>
      <w:pgMar w:top="1134" w:right="709"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25"/>
    <w:rsid w:val="0006644F"/>
    <w:rsid w:val="000A1542"/>
    <w:rsid w:val="000D3785"/>
    <w:rsid w:val="00125044"/>
    <w:rsid w:val="0015162F"/>
    <w:rsid w:val="001C68E9"/>
    <w:rsid w:val="001F6F19"/>
    <w:rsid w:val="002D0325"/>
    <w:rsid w:val="002D5DDD"/>
    <w:rsid w:val="003C4CD6"/>
    <w:rsid w:val="005C084D"/>
    <w:rsid w:val="00615B95"/>
    <w:rsid w:val="006D6FED"/>
    <w:rsid w:val="008D48AB"/>
    <w:rsid w:val="009748B5"/>
    <w:rsid w:val="00982C0C"/>
    <w:rsid w:val="00A167D4"/>
    <w:rsid w:val="00B436EB"/>
    <w:rsid w:val="00B573E0"/>
    <w:rsid w:val="00DF0673"/>
    <w:rsid w:val="00F14DA2"/>
    <w:rsid w:val="00F22EC4"/>
    <w:rsid w:val="00F8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16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A167D4"/>
    <w:rPr>
      <w:rFonts w:ascii="Arial" w:eastAsia="Times New Roman" w:hAnsi="Arial" w:cs="Arial"/>
      <w:sz w:val="20"/>
      <w:szCs w:val="20"/>
      <w:lang w:eastAsia="ru-RU"/>
    </w:rPr>
  </w:style>
  <w:style w:type="character" w:customStyle="1" w:styleId="a3">
    <w:name w:val="Основной текст_"/>
    <w:link w:val="2"/>
    <w:rsid w:val="00A167D4"/>
    <w:rPr>
      <w:rFonts w:eastAsia="Times New Roman"/>
      <w:spacing w:val="9"/>
      <w:shd w:val="clear" w:color="auto" w:fill="FFFFFF"/>
    </w:rPr>
  </w:style>
  <w:style w:type="character" w:customStyle="1" w:styleId="1">
    <w:name w:val="Основной текст1"/>
    <w:rsid w:val="00A167D4"/>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3"/>
    <w:rsid w:val="00A167D4"/>
    <w:pPr>
      <w:widowControl w:val="0"/>
      <w:shd w:val="clear" w:color="auto" w:fill="FFFFFF"/>
      <w:spacing w:before="600" w:after="60" w:line="0" w:lineRule="atLeast"/>
      <w:jc w:val="center"/>
    </w:pPr>
    <w:rPr>
      <w:rFonts w:eastAsia="Times New Roman"/>
      <w:spacing w:val="9"/>
    </w:rPr>
  </w:style>
  <w:style w:type="table" w:styleId="a4">
    <w:name w:val="Table Grid"/>
    <w:basedOn w:val="a1"/>
    <w:uiPriority w:val="59"/>
    <w:rsid w:val="00982C0C"/>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16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A167D4"/>
    <w:rPr>
      <w:rFonts w:ascii="Arial" w:eastAsia="Times New Roman" w:hAnsi="Arial" w:cs="Arial"/>
      <w:sz w:val="20"/>
      <w:szCs w:val="20"/>
      <w:lang w:eastAsia="ru-RU"/>
    </w:rPr>
  </w:style>
  <w:style w:type="character" w:customStyle="1" w:styleId="a3">
    <w:name w:val="Основной текст_"/>
    <w:link w:val="2"/>
    <w:rsid w:val="00A167D4"/>
    <w:rPr>
      <w:rFonts w:eastAsia="Times New Roman"/>
      <w:spacing w:val="9"/>
      <w:shd w:val="clear" w:color="auto" w:fill="FFFFFF"/>
    </w:rPr>
  </w:style>
  <w:style w:type="character" w:customStyle="1" w:styleId="1">
    <w:name w:val="Основной текст1"/>
    <w:rsid w:val="00A167D4"/>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3"/>
    <w:rsid w:val="00A167D4"/>
    <w:pPr>
      <w:widowControl w:val="0"/>
      <w:shd w:val="clear" w:color="auto" w:fill="FFFFFF"/>
      <w:spacing w:before="600" w:after="60" w:line="0" w:lineRule="atLeast"/>
      <w:jc w:val="center"/>
    </w:pPr>
    <w:rPr>
      <w:rFonts w:eastAsia="Times New Roman"/>
      <w:spacing w:val="9"/>
    </w:rPr>
  </w:style>
  <w:style w:type="table" w:styleId="a4">
    <w:name w:val="Table Grid"/>
    <w:basedOn w:val="a1"/>
    <w:uiPriority w:val="59"/>
    <w:rsid w:val="00982C0C"/>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D8FE62715E25F2BEE0715632B0CBB2A7ADFAB89C121EA88ABF530C7CDD1A7212C40C19F3532V3J" TargetMode="External"/><Relationship Id="rId13" Type="http://schemas.openxmlformats.org/officeDocument/2006/relationships/hyperlink" Target="consultantplus://offline/ref=498F4ED480594B674A2CE0EFD2022B6737101884929A46448DE78DEBE05FAF552DBD0994v9TFL" TargetMode="External"/><Relationship Id="rId18" Type="http://schemas.openxmlformats.org/officeDocument/2006/relationships/hyperlink" Target="consultantplus://offline/ref=1E4D8FE62715E25F2BEE0715632B0CBB2971D9AB89CA21EA88ABF530C73CVDJ" TargetMode="External"/><Relationship Id="rId3" Type="http://schemas.openxmlformats.org/officeDocument/2006/relationships/settings" Target="settings.xml"/><Relationship Id="rId21" Type="http://schemas.openxmlformats.org/officeDocument/2006/relationships/hyperlink" Target="consultantplus://offline/ref=1E4D8FE62715E25F2BEE0715632B0CBB2A7ADEAC8AC021EA88ABF530C73CVDJ" TargetMode="External"/><Relationship Id="rId7" Type="http://schemas.openxmlformats.org/officeDocument/2006/relationships/hyperlink" Target="consultantplus://offline/ref=1E4D8FE62715E25F2BEE0715632B0CBB2B71D9A88EC87CE080F2F932C0C28EB026654CC09B322B35V8J" TargetMode="External"/><Relationship Id="rId12" Type="http://schemas.openxmlformats.org/officeDocument/2006/relationships/hyperlink" Target="consultantplus://offline/ref=498F4ED480594B674A2CE0EFD2022B6737101884929A46448DE78DEBE05FAF552DBD0993v9T2L" TargetMode="External"/><Relationship Id="rId17" Type="http://schemas.openxmlformats.org/officeDocument/2006/relationships/hyperlink" Target="consultantplus://offline/ref=DA2B494DCB4D75650F53FF5727DB6E953B81EC758DEF15C34095E1A2CC0BC4298B5CE1C57B16X8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7898CA8F9C609AF9F58BA3AC308B5DDF6E462F1BDF7246D06604FAF07D6EF8BE58B6FB134AA5974l6X5L" TargetMode="External"/><Relationship Id="rId20" Type="http://schemas.openxmlformats.org/officeDocument/2006/relationships/hyperlink" Target="consultantplus://offline/ref=1342892550C77723C49CB761D9B9644C0EEDAE697BCEA30806D2865D8Ax1w6L" TargetMode="External"/><Relationship Id="rId1" Type="http://schemas.openxmlformats.org/officeDocument/2006/relationships/styles" Target="styles.xml"/><Relationship Id="rId6" Type="http://schemas.openxmlformats.org/officeDocument/2006/relationships/hyperlink" Target="consultantplus://offline/ref=1E4D8FE62715E25F2BEE0715632B0CBB2A7ADEAC8AC021EA88ABF530C73CVDJ" TargetMode="External"/><Relationship Id="rId11" Type="http://schemas.openxmlformats.org/officeDocument/2006/relationships/hyperlink" Target="consultantplus://offline/ref=498F4ED480594B674A2CE0EFD2022B67371019829C9B46448DE78DEBE05FAF552DBD099498v7T2L" TargetMode="External"/><Relationship Id="rId24" Type="http://schemas.openxmlformats.org/officeDocument/2006/relationships/fontTable" Target="fontTable.xml"/><Relationship Id="rId5" Type="http://schemas.openxmlformats.org/officeDocument/2006/relationships/hyperlink" Target="consultantplus://offline/ref=1E4D8FE62715E25F2BEE0715632B0CBB2971D9AB89CA21EA88ABF530C73CVDJ" TargetMode="External"/><Relationship Id="rId15" Type="http://schemas.openxmlformats.org/officeDocument/2006/relationships/hyperlink" Target="consultantplus://offline/ref=91634F51F8A5644E690798C35111B4EEFBF270710AC050049A99251370A9DD78710CD84CAC8F104BoCn8H" TargetMode="External"/><Relationship Id="rId23" Type="http://schemas.openxmlformats.org/officeDocument/2006/relationships/hyperlink" Target="consultantplus://offline/ref=5A70395B06481D5F3D95032B6E28650481148C6D70919076A29F6C96733FF157B1950A0D69A2EDADU443L" TargetMode="External"/><Relationship Id="rId10" Type="http://schemas.openxmlformats.org/officeDocument/2006/relationships/hyperlink" Target="consultantplus://offline/ref=498F4ED480594B674A2CE0EFD2022B67371019829C9B46448DE78DEBE05FAF552DBD09959Cv7T3L" TargetMode="External"/><Relationship Id="rId19" Type="http://schemas.openxmlformats.org/officeDocument/2006/relationships/hyperlink" Target="consultantplus://offline/ref=1E4D8FE62715E25F2BEE0715632B0CBB2A7ADEAC8AC021EA88ABF530C73CVDJ" TargetMode="External"/><Relationship Id="rId4" Type="http://schemas.openxmlformats.org/officeDocument/2006/relationships/webSettings" Target="webSettings.xml"/><Relationship Id="rId9" Type="http://schemas.openxmlformats.org/officeDocument/2006/relationships/hyperlink" Target="consultantplus://offline/ref=1E4D8FE62715E25F2BEE0715632B0CBB2A7ADFAB89C121EA88ABF530C7CDD1A7212C40C19E3732V8J" TargetMode="External"/><Relationship Id="rId14" Type="http://schemas.openxmlformats.org/officeDocument/2006/relationships/hyperlink" Target="consultantplus://offline/ref=498F4ED480594B674A2CE0EFD2022B67371019829C9B46448DE78DEBE05FAF552DBD099498v7T2L" TargetMode="External"/><Relationship Id="rId22" Type="http://schemas.openxmlformats.org/officeDocument/2006/relationships/hyperlink" Target="consultantplus://offline/ref=5A70395B06481D5F3D95032B6E28650481148C6D70919076A29F6C96733FF157B1950A0D69A2EDADU44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5620</Words>
  <Characters>32040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37585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2017-12-25T12:17:00Z</dcterms:created>
  <dcterms:modified xsi:type="dcterms:W3CDTF">2017-12-29T07:58:00Z</dcterms:modified>
</cp:coreProperties>
</file>