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51:03:0080</w:t>
      </w:r>
      <w:r w:rsidR="00635C06">
        <w:rPr>
          <w:b/>
          <w:sz w:val="26"/>
          <w:szCs w:val="26"/>
        </w:rPr>
        <w:t>303</w:t>
      </w:r>
      <w:r w:rsidR="00706977" w:rsidRPr="00706977">
        <w:rPr>
          <w:b/>
          <w:sz w:val="26"/>
          <w:szCs w:val="26"/>
        </w:rPr>
        <w:t>:</w:t>
      </w:r>
      <w:r w:rsidR="00D360CB">
        <w:rPr>
          <w:b/>
          <w:sz w:val="26"/>
          <w:szCs w:val="26"/>
        </w:rPr>
        <w:t>441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51:03:0080</w:t>
      </w:r>
      <w:r w:rsidR="00635C06">
        <w:rPr>
          <w:sz w:val="26"/>
          <w:szCs w:val="26"/>
        </w:rPr>
        <w:t>303</w:t>
      </w:r>
      <w:r w:rsidRPr="00706977">
        <w:rPr>
          <w:sz w:val="26"/>
          <w:szCs w:val="26"/>
        </w:rPr>
        <w:t>:</w:t>
      </w:r>
      <w:r w:rsidR="00D360CB">
        <w:rPr>
          <w:sz w:val="26"/>
          <w:szCs w:val="26"/>
        </w:rPr>
        <w:t>441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. Никель, ул. </w:t>
      </w:r>
      <w:r w:rsidR="00635C06">
        <w:rPr>
          <w:sz w:val="26"/>
          <w:szCs w:val="26"/>
        </w:rPr>
        <w:t>Сидоровича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635C06">
        <w:rPr>
          <w:sz w:val="26"/>
          <w:szCs w:val="26"/>
        </w:rPr>
        <w:t>1</w:t>
      </w:r>
      <w:r w:rsidR="00D360CB">
        <w:rPr>
          <w:sz w:val="26"/>
          <w:szCs w:val="26"/>
        </w:rPr>
        <w:t>4</w:t>
      </w:r>
      <w:r w:rsidR="00C35B30">
        <w:rPr>
          <w:sz w:val="26"/>
          <w:szCs w:val="26"/>
        </w:rPr>
        <w:t xml:space="preserve">, кв. </w:t>
      </w:r>
      <w:r w:rsidR="00D360CB">
        <w:rPr>
          <w:sz w:val="26"/>
          <w:szCs w:val="26"/>
        </w:rPr>
        <w:t>31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D360CB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r w:rsidR="00D360CB">
        <w:rPr>
          <w:sz w:val="26"/>
          <w:szCs w:val="26"/>
        </w:rPr>
        <w:t>Дятлова Анна Михайловна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D360CB">
        <w:rPr>
          <w:sz w:val="26"/>
          <w:szCs w:val="26"/>
        </w:rPr>
        <w:t>Дятлов</w:t>
      </w:r>
      <w:r w:rsidR="003A047D">
        <w:rPr>
          <w:sz w:val="26"/>
          <w:szCs w:val="26"/>
        </w:rPr>
        <w:t>ой</w:t>
      </w:r>
      <w:r w:rsidR="00D360CB">
        <w:rPr>
          <w:sz w:val="26"/>
          <w:szCs w:val="26"/>
        </w:rPr>
        <w:t xml:space="preserve"> Анн</w:t>
      </w:r>
      <w:r w:rsidR="003A047D">
        <w:rPr>
          <w:sz w:val="26"/>
          <w:szCs w:val="26"/>
        </w:rPr>
        <w:t>ы</w:t>
      </w:r>
      <w:r w:rsidR="00D360CB">
        <w:rPr>
          <w:sz w:val="26"/>
          <w:szCs w:val="26"/>
        </w:rPr>
        <w:t xml:space="preserve"> Михайловн</w:t>
      </w:r>
      <w:r w:rsidR="003A047D">
        <w:rPr>
          <w:sz w:val="26"/>
          <w:szCs w:val="26"/>
        </w:rPr>
        <w:t>ы</w:t>
      </w:r>
      <w:bookmarkStart w:id="0" w:name="_GoBack"/>
      <w:bookmarkEnd w:id="0"/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772286">
        <w:rPr>
          <w:sz w:val="26"/>
          <w:szCs w:val="26"/>
        </w:rPr>
        <w:t>на бесплатную передачу квартир в собственность граждан</w:t>
      </w:r>
      <w:r w:rsidR="00635C06">
        <w:rPr>
          <w:sz w:val="26"/>
          <w:szCs w:val="26"/>
        </w:rPr>
        <w:t xml:space="preserve"> от </w:t>
      </w:r>
      <w:r w:rsidR="00772286">
        <w:rPr>
          <w:sz w:val="26"/>
          <w:szCs w:val="26"/>
        </w:rPr>
        <w:t>20.07.1993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3A047D"/>
    <w:rsid w:val="004C5989"/>
    <w:rsid w:val="0054184C"/>
    <w:rsid w:val="00635C06"/>
    <w:rsid w:val="006B6AF0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3</cp:revision>
  <cp:lastPrinted>2022-04-07T09:27:00Z</cp:lastPrinted>
  <dcterms:created xsi:type="dcterms:W3CDTF">2022-04-25T09:43:00Z</dcterms:created>
  <dcterms:modified xsi:type="dcterms:W3CDTF">2022-04-27T07:17:00Z</dcterms:modified>
</cp:coreProperties>
</file>