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DCD35AA" wp14:editId="04909E1E">
            <wp:simplePos x="0" y="0"/>
            <wp:positionH relativeFrom="column">
              <wp:posOffset>2838937</wp:posOffset>
            </wp:positionH>
            <wp:positionV relativeFrom="paragraph">
              <wp:posOffset>-88062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8"/>
          <w:szCs w:val="28"/>
        </w:rPr>
      </w:pPr>
      <w:r w:rsidRPr="003110FE">
        <w:rPr>
          <w:b/>
          <w:color w:val="000000"/>
          <w:sz w:val="28"/>
          <w:szCs w:val="28"/>
        </w:rPr>
        <w:t>ПЕЧЕНГСКИЙ МУНИЦИПАЛЬНЫЙ ОКРУГ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32"/>
          <w:szCs w:val="32"/>
        </w:rPr>
      </w:pPr>
      <w:r w:rsidRPr="003110FE">
        <w:rPr>
          <w:b/>
          <w:color w:val="000000"/>
          <w:sz w:val="28"/>
          <w:szCs w:val="28"/>
        </w:rPr>
        <w:t>МУРМАНСКОЙ ОБЛАСТИ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4"/>
        </w:rPr>
      </w:pPr>
      <w:r w:rsidRPr="003110FE">
        <w:rPr>
          <w:b/>
          <w:color w:val="000000"/>
          <w:sz w:val="44"/>
          <w:szCs w:val="44"/>
        </w:rPr>
        <w:t>АДМИНИСТРАЦИЯ</w:t>
      </w: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  <w:proofErr w:type="gramStart"/>
      <w:r w:rsidRPr="003110FE">
        <w:rPr>
          <w:color w:val="000000"/>
          <w:sz w:val="24"/>
          <w:szCs w:val="24"/>
        </w:rPr>
        <w:t xml:space="preserve">Пионерская ул., д. 2, </w:t>
      </w:r>
      <w:proofErr w:type="spellStart"/>
      <w:r w:rsidRPr="003110FE">
        <w:rPr>
          <w:color w:val="000000"/>
          <w:sz w:val="24"/>
          <w:szCs w:val="24"/>
        </w:rPr>
        <w:t>п.г.т</w:t>
      </w:r>
      <w:proofErr w:type="spellEnd"/>
      <w:r w:rsidRPr="003110FE">
        <w:rPr>
          <w:color w:val="000000"/>
          <w:sz w:val="24"/>
          <w:szCs w:val="24"/>
        </w:rPr>
        <w:t>. Никель, Печенгский район, Мурманская область,184421,</w:t>
      </w:r>
      <w:proofErr w:type="gramEnd"/>
    </w:p>
    <w:p w:rsidR="0054184C" w:rsidRPr="003110FE" w:rsidRDefault="0054184C" w:rsidP="0054184C">
      <w:pPr>
        <w:widowControl w:val="0"/>
        <w:pBdr>
          <w:bottom w:val="single" w:sz="12" w:space="1" w:color="000000"/>
        </w:pBdr>
        <w:jc w:val="center"/>
        <w:rPr>
          <w:color w:val="000000"/>
          <w:sz w:val="24"/>
          <w:szCs w:val="24"/>
        </w:rPr>
      </w:pPr>
      <w:r w:rsidRPr="003110FE">
        <w:rPr>
          <w:color w:val="000000"/>
          <w:sz w:val="24"/>
          <w:szCs w:val="24"/>
        </w:rPr>
        <w:t xml:space="preserve">телефон (815 54) 5-07-38, 2-54-59 факс (815 54) 5-21-23, </w:t>
      </w:r>
      <w:r w:rsidRPr="003110FE">
        <w:rPr>
          <w:color w:val="000000"/>
          <w:sz w:val="24"/>
          <w:szCs w:val="24"/>
          <w:lang w:val="en-US"/>
        </w:rPr>
        <w:t>e</w:t>
      </w:r>
      <w:r w:rsidRPr="003110FE">
        <w:rPr>
          <w:color w:val="000000"/>
          <w:sz w:val="24"/>
          <w:szCs w:val="24"/>
        </w:rPr>
        <w:t>-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 xml:space="preserve">: </w:t>
      </w:r>
      <w:proofErr w:type="spellStart"/>
      <w:r w:rsidRPr="003110FE">
        <w:rPr>
          <w:color w:val="000000"/>
          <w:sz w:val="24"/>
          <w:szCs w:val="24"/>
          <w:lang w:val="en-US"/>
        </w:rPr>
        <w:t>adm</w:t>
      </w:r>
      <w:proofErr w:type="spellEnd"/>
      <w:r w:rsidRPr="003110FE">
        <w:rPr>
          <w:color w:val="000000"/>
          <w:sz w:val="24"/>
          <w:szCs w:val="24"/>
        </w:rPr>
        <w:t>_</w:t>
      </w:r>
      <w:proofErr w:type="spellStart"/>
      <w:r w:rsidRPr="003110FE">
        <w:rPr>
          <w:color w:val="000000"/>
          <w:sz w:val="24"/>
          <w:szCs w:val="24"/>
          <w:lang w:val="en-US"/>
        </w:rPr>
        <w:t>pech</w:t>
      </w:r>
      <w:proofErr w:type="spellEnd"/>
      <w:r w:rsidRPr="003110FE">
        <w:rPr>
          <w:color w:val="000000"/>
          <w:sz w:val="24"/>
          <w:szCs w:val="24"/>
        </w:rPr>
        <w:t>@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>.</w:t>
      </w:r>
      <w:proofErr w:type="spellStart"/>
      <w:r w:rsidRPr="003110FE">
        <w:rPr>
          <w:color w:val="000000"/>
          <w:sz w:val="24"/>
          <w:szCs w:val="24"/>
          <w:lang w:val="en-US"/>
        </w:rPr>
        <w:t>ru</w:t>
      </w:r>
      <w:proofErr w:type="spellEnd"/>
    </w:p>
    <w:p w:rsidR="0054184C" w:rsidRDefault="0054184C"/>
    <w:p w:rsidR="0054184C" w:rsidRPr="0054184C" w:rsidRDefault="0054184C" w:rsidP="0054184C"/>
    <w:p w:rsidR="0054184C" w:rsidRDefault="0054184C" w:rsidP="0054184C"/>
    <w:p w:rsidR="0054184C" w:rsidRDefault="0054184C" w:rsidP="0054184C"/>
    <w:p w:rsidR="004C598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 w:rsidRPr="0054184C">
        <w:rPr>
          <w:b/>
          <w:sz w:val="26"/>
          <w:szCs w:val="26"/>
        </w:rPr>
        <w:t>Проект</w:t>
      </w:r>
      <w:r>
        <w:rPr>
          <w:b/>
          <w:sz w:val="26"/>
          <w:szCs w:val="26"/>
        </w:rPr>
        <w:t xml:space="preserve"> </w:t>
      </w:r>
      <w:r w:rsidR="00C96E59">
        <w:rPr>
          <w:b/>
          <w:sz w:val="26"/>
          <w:szCs w:val="26"/>
        </w:rPr>
        <w:t xml:space="preserve">постановления </w:t>
      </w:r>
    </w:p>
    <w:p w:rsidR="001E65FE" w:rsidRPr="001E65FE" w:rsidRDefault="0054184C" w:rsidP="001E65FE">
      <w:pPr>
        <w:tabs>
          <w:tab w:val="left" w:pos="39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выявлении правообладателя ранее учтенного жилого помещения, имеющего кадастровый номер </w:t>
      </w:r>
      <w:r w:rsidR="001E65FE" w:rsidRPr="001E65FE">
        <w:rPr>
          <w:b/>
          <w:sz w:val="26"/>
          <w:szCs w:val="26"/>
        </w:rPr>
        <w:t>51:03:00803</w:t>
      </w:r>
      <w:r w:rsidR="00085ED4">
        <w:rPr>
          <w:b/>
          <w:sz w:val="26"/>
          <w:szCs w:val="26"/>
        </w:rPr>
        <w:t>1</w:t>
      </w:r>
      <w:r w:rsidR="00EC277F">
        <w:rPr>
          <w:b/>
          <w:sz w:val="26"/>
          <w:szCs w:val="26"/>
        </w:rPr>
        <w:t>2</w:t>
      </w:r>
      <w:r w:rsidR="001E65FE" w:rsidRPr="001E65FE">
        <w:rPr>
          <w:b/>
          <w:sz w:val="26"/>
          <w:szCs w:val="26"/>
        </w:rPr>
        <w:t>:</w:t>
      </w:r>
      <w:r w:rsidR="00EC277F">
        <w:rPr>
          <w:b/>
          <w:sz w:val="26"/>
          <w:szCs w:val="26"/>
        </w:rPr>
        <w:t>384</w:t>
      </w:r>
      <w:bookmarkStart w:id="0" w:name="_GoBack"/>
      <w:bookmarkEnd w:id="0"/>
    </w:p>
    <w:p w:rsidR="001E65FE" w:rsidRPr="001E65FE" w:rsidRDefault="001E65FE" w:rsidP="001E65FE">
      <w:pPr>
        <w:tabs>
          <w:tab w:val="left" w:pos="3915"/>
        </w:tabs>
        <w:jc w:val="center"/>
        <w:rPr>
          <w:b/>
          <w:sz w:val="26"/>
          <w:szCs w:val="26"/>
        </w:rPr>
      </w:pPr>
    </w:p>
    <w:p w:rsidR="007A2411" w:rsidRPr="007A2411" w:rsidRDefault="007A2411" w:rsidP="007A2411">
      <w:pPr>
        <w:tabs>
          <w:tab w:val="left" w:pos="3915"/>
        </w:tabs>
        <w:ind w:firstLine="851"/>
        <w:jc w:val="both"/>
        <w:rPr>
          <w:sz w:val="26"/>
          <w:szCs w:val="26"/>
          <w:lang w:eastAsia="en-US"/>
        </w:rPr>
      </w:pPr>
      <w:r w:rsidRPr="007A2411">
        <w:rPr>
          <w:sz w:val="26"/>
          <w:szCs w:val="26"/>
          <w:lang w:eastAsia="en-US"/>
        </w:rPr>
        <w:t>В соответствии со статьей 69.1 Федерального закона от 13.07.2015 № 218-ФЗ «О государственной регистрации недвижимости» выявлено:</w:t>
      </w:r>
    </w:p>
    <w:p w:rsidR="00376E79" w:rsidRDefault="007A2411" w:rsidP="007A2411">
      <w:pPr>
        <w:tabs>
          <w:tab w:val="left" w:pos="3915"/>
        </w:tabs>
        <w:ind w:firstLine="851"/>
        <w:jc w:val="both"/>
        <w:rPr>
          <w:sz w:val="26"/>
          <w:szCs w:val="26"/>
        </w:rPr>
      </w:pPr>
      <w:r w:rsidRPr="007A2411">
        <w:rPr>
          <w:sz w:val="26"/>
          <w:szCs w:val="26"/>
          <w:lang w:eastAsia="en-US"/>
        </w:rPr>
        <w:t xml:space="preserve">1. </w:t>
      </w:r>
      <w:r w:rsidR="00EC277F" w:rsidRPr="00EC277F">
        <w:rPr>
          <w:sz w:val="26"/>
          <w:szCs w:val="26"/>
          <w:lang w:eastAsia="en-US"/>
        </w:rPr>
        <w:t xml:space="preserve">В отношении жилого помещения с кадастровым номером 51:03:0080312:384, местоположение: Мурманская область, </w:t>
      </w:r>
      <w:proofErr w:type="spellStart"/>
      <w:r w:rsidR="00EC277F" w:rsidRPr="00EC277F">
        <w:rPr>
          <w:sz w:val="26"/>
          <w:szCs w:val="26"/>
          <w:lang w:eastAsia="en-US"/>
        </w:rPr>
        <w:t>пгт</w:t>
      </w:r>
      <w:proofErr w:type="spellEnd"/>
      <w:r w:rsidR="00EC277F" w:rsidRPr="00EC277F">
        <w:rPr>
          <w:sz w:val="26"/>
          <w:szCs w:val="26"/>
          <w:lang w:eastAsia="en-US"/>
        </w:rPr>
        <w:t>. Никель, ул. Печенгская, д. 2, кв. 101, в качестве правообладателя, владеющего данным жилым помещением на праве собственности, выявлена Сурина Галина Владимировна</w:t>
      </w:r>
      <w:r w:rsidR="00376E79" w:rsidRPr="00376E79">
        <w:rPr>
          <w:sz w:val="26"/>
          <w:szCs w:val="26"/>
          <w:lang w:eastAsia="en-US"/>
        </w:rPr>
        <w:t>.</w:t>
      </w:r>
    </w:p>
    <w:p w:rsidR="00706977" w:rsidRPr="00706977" w:rsidRDefault="00706977" w:rsidP="00376E79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706977">
        <w:rPr>
          <w:sz w:val="26"/>
          <w:szCs w:val="26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</w:t>
      </w:r>
      <w:r w:rsidR="00623913">
        <w:rPr>
          <w:sz w:val="26"/>
          <w:szCs w:val="26"/>
        </w:rPr>
        <w:t>постановления</w:t>
      </w:r>
      <w:r w:rsidRPr="00706977">
        <w:rPr>
          <w:sz w:val="26"/>
          <w:szCs w:val="26"/>
        </w:rPr>
        <w:t xml:space="preserve">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</w:t>
      </w:r>
      <w:r w:rsidR="00623913">
        <w:rPr>
          <w:sz w:val="26"/>
          <w:szCs w:val="26"/>
        </w:rPr>
        <w:t>постановления</w:t>
      </w:r>
      <w:r w:rsidR="00D769C8">
        <w:rPr>
          <w:sz w:val="26"/>
          <w:szCs w:val="26"/>
        </w:rPr>
        <w:t>.</w:t>
      </w:r>
    </w:p>
    <w:p w:rsidR="00706977" w:rsidRPr="0054184C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sectPr w:rsidR="00706977" w:rsidRPr="00541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2EE"/>
    <w:rsid w:val="000273E8"/>
    <w:rsid w:val="00031412"/>
    <w:rsid w:val="00085ED4"/>
    <w:rsid w:val="000C4E04"/>
    <w:rsid w:val="00156EE9"/>
    <w:rsid w:val="0016518A"/>
    <w:rsid w:val="00165590"/>
    <w:rsid w:val="001B3EE6"/>
    <w:rsid w:val="001E53DB"/>
    <w:rsid w:val="001E65FE"/>
    <w:rsid w:val="0021266F"/>
    <w:rsid w:val="002330DD"/>
    <w:rsid w:val="002948CA"/>
    <w:rsid w:val="002A0F05"/>
    <w:rsid w:val="002D5E00"/>
    <w:rsid w:val="002E1156"/>
    <w:rsid w:val="002F6884"/>
    <w:rsid w:val="0032214B"/>
    <w:rsid w:val="00353C45"/>
    <w:rsid w:val="00360642"/>
    <w:rsid w:val="0037623E"/>
    <w:rsid w:val="00376E79"/>
    <w:rsid w:val="00392691"/>
    <w:rsid w:val="003A0662"/>
    <w:rsid w:val="003F2DA3"/>
    <w:rsid w:val="004367AD"/>
    <w:rsid w:val="00464B94"/>
    <w:rsid w:val="0047111B"/>
    <w:rsid w:val="00493DA9"/>
    <w:rsid w:val="004B5C8F"/>
    <w:rsid w:val="004C1661"/>
    <w:rsid w:val="004C5989"/>
    <w:rsid w:val="004D0D41"/>
    <w:rsid w:val="004E259F"/>
    <w:rsid w:val="005378F4"/>
    <w:rsid w:val="0054184C"/>
    <w:rsid w:val="00582161"/>
    <w:rsid w:val="0059412D"/>
    <w:rsid w:val="00613469"/>
    <w:rsid w:val="00615A8D"/>
    <w:rsid w:val="00623913"/>
    <w:rsid w:val="00635C06"/>
    <w:rsid w:val="006517E2"/>
    <w:rsid w:val="00670CE5"/>
    <w:rsid w:val="006B6AF0"/>
    <w:rsid w:val="00706977"/>
    <w:rsid w:val="00710AB0"/>
    <w:rsid w:val="00713DEA"/>
    <w:rsid w:val="007402FB"/>
    <w:rsid w:val="00772286"/>
    <w:rsid w:val="00795F5F"/>
    <w:rsid w:val="007A2411"/>
    <w:rsid w:val="007E514A"/>
    <w:rsid w:val="007F5672"/>
    <w:rsid w:val="00845A7B"/>
    <w:rsid w:val="00862F6D"/>
    <w:rsid w:val="008A48EC"/>
    <w:rsid w:val="008C0A6D"/>
    <w:rsid w:val="008C42EE"/>
    <w:rsid w:val="008D390E"/>
    <w:rsid w:val="008E0896"/>
    <w:rsid w:val="008E7477"/>
    <w:rsid w:val="00906F09"/>
    <w:rsid w:val="0094333A"/>
    <w:rsid w:val="00953C0E"/>
    <w:rsid w:val="00990EC0"/>
    <w:rsid w:val="009B6BF3"/>
    <w:rsid w:val="00A14E23"/>
    <w:rsid w:val="00A201F8"/>
    <w:rsid w:val="00A7639D"/>
    <w:rsid w:val="00A845C1"/>
    <w:rsid w:val="00A95E1B"/>
    <w:rsid w:val="00A97991"/>
    <w:rsid w:val="00AC21D8"/>
    <w:rsid w:val="00AD2AEF"/>
    <w:rsid w:val="00AD62F4"/>
    <w:rsid w:val="00AF2AA0"/>
    <w:rsid w:val="00B50751"/>
    <w:rsid w:val="00B57488"/>
    <w:rsid w:val="00B70D3E"/>
    <w:rsid w:val="00B83F31"/>
    <w:rsid w:val="00B966BF"/>
    <w:rsid w:val="00C132E7"/>
    <w:rsid w:val="00C35B30"/>
    <w:rsid w:val="00C41105"/>
    <w:rsid w:val="00C9640C"/>
    <w:rsid w:val="00C96E59"/>
    <w:rsid w:val="00CE3C6E"/>
    <w:rsid w:val="00CF2933"/>
    <w:rsid w:val="00D360CB"/>
    <w:rsid w:val="00D57869"/>
    <w:rsid w:val="00D74725"/>
    <w:rsid w:val="00D769C8"/>
    <w:rsid w:val="00E213C4"/>
    <w:rsid w:val="00E33980"/>
    <w:rsid w:val="00EC277F"/>
    <w:rsid w:val="00EF5044"/>
    <w:rsid w:val="00F73709"/>
    <w:rsid w:val="00FD35C9"/>
    <w:rsid w:val="00FD3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Анна Александровна</dc:creator>
  <cp:lastModifiedBy>Семенова Анна Александровна</cp:lastModifiedBy>
  <cp:revision>2</cp:revision>
  <cp:lastPrinted>2026-02-06T12:57:00Z</cp:lastPrinted>
  <dcterms:created xsi:type="dcterms:W3CDTF">2026-02-06T13:03:00Z</dcterms:created>
  <dcterms:modified xsi:type="dcterms:W3CDTF">2026-02-06T13:03:00Z</dcterms:modified>
</cp:coreProperties>
</file>