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8E0896">
        <w:rPr>
          <w:b/>
          <w:sz w:val="26"/>
          <w:szCs w:val="26"/>
        </w:rPr>
        <w:t>3</w:t>
      </w:r>
      <w:r w:rsidR="00F73709" w:rsidRPr="00F73709">
        <w:rPr>
          <w:b/>
          <w:sz w:val="26"/>
          <w:szCs w:val="26"/>
        </w:rPr>
        <w:t>15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8E0896">
        <w:rPr>
          <w:sz w:val="26"/>
          <w:szCs w:val="26"/>
        </w:rPr>
        <w:t>3</w:t>
      </w:r>
      <w:r w:rsidR="00F73709" w:rsidRPr="00F73709">
        <w:rPr>
          <w:sz w:val="26"/>
          <w:szCs w:val="26"/>
        </w:rPr>
        <w:t>15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0C4E04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60642">
        <w:rPr>
          <w:sz w:val="26"/>
          <w:szCs w:val="26"/>
        </w:rPr>
        <w:t>1</w:t>
      </w:r>
      <w:r w:rsidR="000C4E04">
        <w:rPr>
          <w:sz w:val="26"/>
          <w:szCs w:val="26"/>
        </w:rPr>
        <w:t>1</w:t>
      </w:r>
      <w:r w:rsidR="00C35B30">
        <w:rPr>
          <w:sz w:val="26"/>
          <w:szCs w:val="26"/>
        </w:rPr>
        <w:t xml:space="preserve">, кв. </w:t>
      </w:r>
      <w:r w:rsidR="00F73709" w:rsidRPr="00F73709">
        <w:rPr>
          <w:sz w:val="26"/>
          <w:szCs w:val="26"/>
        </w:rPr>
        <w:t>72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r w:rsidR="00F73709">
        <w:rPr>
          <w:sz w:val="26"/>
          <w:szCs w:val="26"/>
        </w:rPr>
        <w:t>Татаренко Валентина Ивановна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948CA"/>
    <w:rsid w:val="002E1156"/>
    <w:rsid w:val="00360642"/>
    <w:rsid w:val="004C1661"/>
    <w:rsid w:val="004C5989"/>
    <w:rsid w:val="0054184C"/>
    <w:rsid w:val="0059412D"/>
    <w:rsid w:val="00635C06"/>
    <w:rsid w:val="006B6AF0"/>
    <w:rsid w:val="00706977"/>
    <w:rsid w:val="00772286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2022-10-17T12:45:00Z</dcterms:created>
  <dcterms:modified xsi:type="dcterms:W3CDTF">2022-10-17T12:45:00Z</dcterms:modified>
</cp:coreProperties>
</file>