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392" w:rsidRDefault="009D6F86" w:rsidP="00471392">
      <w:pPr>
        <w:widowControl/>
        <w:jc w:val="center"/>
        <w:outlineLvl w:val="0"/>
        <w:rPr>
          <w:b/>
          <w:sz w:val="28"/>
          <w:szCs w:val="28"/>
        </w:rPr>
      </w:pPr>
      <w:bookmarkStart w:id="0" w:name="_GoBack"/>
      <w:bookmarkEnd w:id="0"/>
      <w:r w:rsidRPr="00471392">
        <w:rPr>
          <w:b/>
          <w:sz w:val="28"/>
          <w:szCs w:val="28"/>
        </w:rPr>
        <w:t>Оценка эффективности налогов</w:t>
      </w:r>
      <w:r w:rsidR="001415A2" w:rsidRPr="00471392">
        <w:rPr>
          <w:b/>
          <w:sz w:val="28"/>
          <w:szCs w:val="28"/>
        </w:rPr>
        <w:t>ого</w:t>
      </w:r>
      <w:r w:rsidRPr="00471392">
        <w:rPr>
          <w:b/>
          <w:sz w:val="28"/>
          <w:szCs w:val="28"/>
        </w:rPr>
        <w:t xml:space="preserve"> расход</w:t>
      </w:r>
      <w:r w:rsidR="001415A2" w:rsidRPr="00471392">
        <w:rPr>
          <w:b/>
          <w:sz w:val="28"/>
          <w:szCs w:val="28"/>
        </w:rPr>
        <w:t>а</w:t>
      </w:r>
      <w:r w:rsidRPr="00471392">
        <w:rPr>
          <w:b/>
          <w:sz w:val="28"/>
          <w:szCs w:val="28"/>
        </w:rPr>
        <w:t xml:space="preserve"> </w:t>
      </w:r>
      <w:r w:rsidR="00CE027B">
        <w:rPr>
          <w:b/>
          <w:sz w:val="28"/>
          <w:szCs w:val="28"/>
        </w:rPr>
        <w:t xml:space="preserve">муниципального образования городское поселение Печенга </w:t>
      </w:r>
      <w:proofErr w:type="spellStart"/>
      <w:r w:rsidR="00CE027B">
        <w:rPr>
          <w:b/>
          <w:sz w:val="28"/>
          <w:szCs w:val="28"/>
        </w:rPr>
        <w:t>Печенгского</w:t>
      </w:r>
      <w:proofErr w:type="spellEnd"/>
      <w:r w:rsidR="00CE027B">
        <w:rPr>
          <w:b/>
          <w:sz w:val="28"/>
          <w:szCs w:val="28"/>
        </w:rPr>
        <w:t xml:space="preserve"> района </w:t>
      </w:r>
      <w:r w:rsidR="00977D4B" w:rsidRPr="00471392">
        <w:rPr>
          <w:b/>
          <w:sz w:val="28"/>
          <w:szCs w:val="28"/>
        </w:rPr>
        <w:t>Мурманской области</w:t>
      </w:r>
    </w:p>
    <w:p w:rsidR="009D6F86" w:rsidRDefault="009D6F86" w:rsidP="00471392">
      <w:pPr>
        <w:widowControl/>
        <w:jc w:val="center"/>
        <w:outlineLvl w:val="0"/>
        <w:rPr>
          <w:b/>
          <w:sz w:val="28"/>
          <w:szCs w:val="28"/>
        </w:rPr>
      </w:pPr>
      <w:r w:rsidRPr="00471392">
        <w:rPr>
          <w:b/>
          <w:sz w:val="28"/>
          <w:szCs w:val="28"/>
        </w:rPr>
        <w:t xml:space="preserve">за </w:t>
      </w:r>
      <w:r w:rsidR="00CE027B">
        <w:rPr>
          <w:b/>
          <w:sz w:val="28"/>
          <w:szCs w:val="28"/>
        </w:rPr>
        <w:t>2019</w:t>
      </w:r>
      <w:r w:rsidRPr="00471392">
        <w:rPr>
          <w:b/>
          <w:sz w:val="28"/>
          <w:szCs w:val="28"/>
        </w:rPr>
        <w:t xml:space="preserve"> год</w:t>
      </w:r>
    </w:p>
    <w:p w:rsidR="00863FF5" w:rsidRDefault="00863FF5" w:rsidP="00924E79">
      <w:pPr>
        <w:widowControl/>
        <w:jc w:val="both"/>
        <w:outlineLvl w:val="0"/>
        <w:rPr>
          <w:sz w:val="28"/>
          <w:szCs w:val="28"/>
        </w:rPr>
      </w:pPr>
    </w:p>
    <w:p w:rsidR="009D6F86" w:rsidRPr="006D4FFE" w:rsidRDefault="00863FF5" w:rsidP="006D4FFE">
      <w:pPr>
        <w:widowControl/>
        <w:jc w:val="center"/>
        <w:outlineLvl w:val="0"/>
      </w:pPr>
      <w:r w:rsidRPr="006D4FFE">
        <w:t xml:space="preserve">освобождение от налогообложения </w:t>
      </w:r>
      <w:r w:rsidR="006D4FFE" w:rsidRPr="006D4FFE">
        <w:t>о</w:t>
      </w:r>
      <w:r w:rsidR="006D4FFE">
        <w:rPr>
          <w:rFonts w:eastAsia="Times New Roman"/>
        </w:rPr>
        <w:t>рганизаций</w:t>
      </w:r>
      <w:r w:rsidR="006D4FFE" w:rsidRPr="006D4FFE">
        <w:rPr>
          <w:rFonts w:eastAsia="Times New Roman"/>
        </w:rPr>
        <w:t xml:space="preserve"> и учреждени</w:t>
      </w:r>
      <w:r w:rsidR="006D4FFE">
        <w:rPr>
          <w:rFonts w:eastAsia="Times New Roman"/>
        </w:rPr>
        <w:t>й культуры, спорта, финансируемых</w:t>
      </w:r>
      <w:r w:rsidR="006D4FFE" w:rsidRPr="006D4FFE">
        <w:rPr>
          <w:rFonts w:eastAsia="Times New Roman"/>
        </w:rPr>
        <w:t xml:space="preserve"> из бюджета городского поселения Печенга, - в отношении земельных участков, предоставленных для непосредственного выполнения возложенных на эти организации и учреждения функций</w:t>
      </w:r>
    </w:p>
    <w:p w:rsidR="00863FF5" w:rsidRDefault="00863FF5" w:rsidP="00863FF5">
      <w:pPr>
        <w:widowControl/>
        <w:jc w:val="center"/>
        <w:outlineLvl w:val="0"/>
        <w:rPr>
          <w:sz w:val="28"/>
          <w:szCs w:val="28"/>
        </w:rPr>
      </w:pPr>
    </w:p>
    <w:p w:rsidR="00863FF5" w:rsidRPr="006D4FFE" w:rsidRDefault="00863FF5" w:rsidP="00863FF5">
      <w:pPr>
        <w:widowControl/>
        <w:jc w:val="center"/>
        <w:outlineLvl w:val="0"/>
        <w:rPr>
          <w:sz w:val="28"/>
          <w:szCs w:val="28"/>
          <w:u w:val="single"/>
        </w:rPr>
      </w:pPr>
      <w:r w:rsidRPr="006D4FFE">
        <w:rPr>
          <w:sz w:val="28"/>
          <w:szCs w:val="28"/>
          <w:u w:val="single"/>
        </w:rPr>
        <w:t>финансовый отдел</w:t>
      </w:r>
    </w:p>
    <w:p w:rsidR="009D6F86" w:rsidRPr="006D4FFE" w:rsidRDefault="009D6F86" w:rsidP="00924E79">
      <w:pPr>
        <w:widowControl/>
        <w:jc w:val="both"/>
        <w:outlineLvl w:val="0"/>
        <w:rPr>
          <w:sz w:val="20"/>
          <w:szCs w:val="20"/>
        </w:rPr>
      </w:pPr>
      <w:r w:rsidRPr="00924E79">
        <w:rPr>
          <w:sz w:val="28"/>
          <w:szCs w:val="28"/>
        </w:rPr>
        <w:t xml:space="preserve">         </w:t>
      </w:r>
      <w:r w:rsidRPr="006D4FFE">
        <w:rPr>
          <w:sz w:val="20"/>
          <w:szCs w:val="20"/>
        </w:rPr>
        <w:t xml:space="preserve">наименование куратора налогового расхода </w:t>
      </w:r>
      <w:r w:rsidR="00863FF5" w:rsidRPr="006D4FFE">
        <w:rPr>
          <w:sz w:val="20"/>
          <w:szCs w:val="20"/>
        </w:rPr>
        <w:t>городского поселения Печенга</w:t>
      </w:r>
    </w:p>
    <w:p w:rsidR="001415A2" w:rsidRPr="00924E79" w:rsidRDefault="009D6F86" w:rsidP="00924E79">
      <w:pPr>
        <w:widowControl/>
        <w:jc w:val="both"/>
        <w:outlineLvl w:val="0"/>
        <w:rPr>
          <w:sz w:val="28"/>
          <w:szCs w:val="28"/>
        </w:rPr>
      </w:pPr>
      <w:r w:rsidRPr="00924E79">
        <w:rPr>
          <w:sz w:val="28"/>
          <w:szCs w:val="28"/>
        </w:rPr>
        <w:t xml:space="preserve">                                                                   </w:t>
      </w:r>
    </w:p>
    <w:p w:rsidR="009D6F86" w:rsidRPr="00924E79" w:rsidRDefault="009D6F86" w:rsidP="00924E79">
      <w:pPr>
        <w:widowControl/>
        <w:jc w:val="right"/>
        <w:outlineLvl w:val="0"/>
        <w:rPr>
          <w:sz w:val="28"/>
          <w:szCs w:val="28"/>
        </w:rPr>
      </w:pPr>
      <w:r w:rsidRPr="00924E79">
        <w:rPr>
          <w:sz w:val="28"/>
          <w:szCs w:val="28"/>
        </w:rPr>
        <w:t xml:space="preserve"> </w:t>
      </w:r>
    </w:p>
    <w:p w:rsidR="009D6F86" w:rsidRPr="00924E79" w:rsidRDefault="009D6F86" w:rsidP="00924E79">
      <w:pPr>
        <w:widowControl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6050"/>
        <w:gridCol w:w="1559"/>
        <w:gridCol w:w="1417"/>
      </w:tblGrid>
      <w:tr w:rsidR="009D6F86" w:rsidRPr="00924E79" w:rsidTr="001415A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86" w:rsidRPr="00170AFA" w:rsidRDefault="001415A2" w:rsidP="005133C5">
            <w:pPr>
              <w:widowControl/>
              <w:jc w:val="center"/>
            </w:pPr>
            <w:r w:rsidRPr="00170AFA">
              <w:t>№</w:t>
            </w:r>
          </w:p>
          <w:p w:rsidR="009D6F86" w:rsidRPr="00170AFA" w:rsidRDefault="009D6F86" w:rsidP="005133C5">
            <w:pPr>
              <w:widowControl/>
              <w:jc w:val="center"/>
            </w:pPr>
            <w:proofErr w:type="gramStart"/>
            <w:r w:rsidRPr="00170AFA">
              <w:t>п</w:t>
            </w:r>
            <w:proofErr w:type="gramEnd"/>
            <w:r w:rsidRPr="00170AFA">
              <w:t>/п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F5" w:rsidRPr="00170AFA" w:rsidRDefault="009D6F86" w:rsidP="005133C5">
            <w:pPr>
              <w:widowControl/>
              <w:jc w:val="center"/>
              <w:outlineLvl w:val="0"/>
            </w:pPr>
            <w:r w:rsidRPr="00170AFA">
              <w:t xml:space="preserve">Оценка эффективности налоговых расходов </w:t>
            </w:r>
            <w:r w:rsidR="00863FF5" w:rsidRPr="00170AFA">
              <w:t>городского поселения Печенга</w:t>
            </w:r>
          </w:p>
          <w:p w:rsidR="009D6F86" w:rsidRPr="00170AFA" w:rsidRDefault="009D6F86" w:rsidP="005133C5">
            <w:pPr>
              <w:widowControl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86" w:rsidRPr="00170AFA" w:rsidRDefault="009D6F86" w:rsidP="005133C5">
            <w:pPr>
              <w:widowControl/>
              <w:jc w:val="center"/>
            </w:pPr>
            <w:r w:rsidRPr="00170AFA">
              <w:t>Ед.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86" w:rsidRPr="00170AFA" w:rsidRDefault="009D6F86" w:rsidP="005133C5">
            <w:pPr>
              <w:widowControl/>
              <w:jc w:val="center"/>
            </w:pPr>
            <w:r w:rsidRPr="00170AFA">
              <w:t>Значение</w:t>
            </w:r>
          </w:p>
        </w:tc>
      </w:tr>
      <w:tr w:rsidR="001415A2" w:rsidRPr="00924E79" w:rsidTr="00E74D54">
        <w:tc>
          <w:tcPr>
            <w:tcW w:w="9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F5" w:rsidRPr="00924E79" w:rsidRDefault="001415A2" w:rsidP="00863FF5">
            <w:pPr>
              <w:widowControl/>
              <w:jc w:val="both"/>
              <w:outlineLvl w:val="0"/>
              <w:rPr>
                <w:sz w:val="28"/>
                <w:szCs w:val="28"/>
              </w:rPr>
            </w:pPr>
            <w:r w:rsidRPr="00924E79">
              <w:rPr>
                <w:bCs/>
                <w:sz w:val="28"/>
                <w:szCs w:val="28"/>
              </w:rPr>
              <w:t xml:space="preserve">Оценка целесообразности налогового расхода </w:t>
            </w:r>
            <w:r w:rsidR="00863FF5">
              <w:rPr>
                <w:sz w:val="28"/>
                <w:szCs w:val="28"/>
              </w:rPr>
              <w:t>городского поселения Печенга</w:t>
            </w:r>
          </w:p>
        </w:tc>
      </w:tr>
      <w:tr w:rsidR="009D6F86" w:rsidRPr="00170AFA" w:rsidTr="001415A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86" w:rsidRPr="00170AFA" w:rsidRDefault="001415A2" w:rsidP="00924E79">
            <w:pPr>
              <w:widowControl/>
              <w:jc w:val="center"/>
            </w:pPr>
            <w:r w:rsidRPr="00170AFA">
              <w:t>1</w:t>
            </w:r>
            <w:r w:rsidR="009D6F86" w:rsidRPr="00170AFA">
              <w:t>.</w:t>
            </w:r>
          </w:p>
        </w:tc>
        <w:tc>
          <w:tcPr>
            <w:tcW w:w="9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86" w:rsidRPr="00170AFA" w:rsidRDefault="009D6F86" w:rsidP="005133C5">
            <w:pPr>
              <w:widowControl/>
            </w:pPr>
            <w:r w:rsidRPr="00170AFA">
              <w:t xml:space="preserve">Наименование </w:t>
            </w:r>
            <w:r w:rsidR="005133C5" w:rsidRPr="00170AFA">
              <w:t>муниципальной</w:t>
            </w:r>
            <w:r w:rsidRPr="00170AFA">
              <w:t xml:space="preserve"> программы</w:t>
            </w:r>
            <w:r w:rsidR="001415A2" w:rsidRPr="00170AFA">
              <w:t xml:space="preserve"> </w:t>
            </w:r>
            <w:r w:rsidR="005133C5" w:rsidRPr="00170AFA">
              <w:t>муниципального образования</w:t>
            </w:r>
            <w:r w:rsidR="001415A2" w:rsidRPr="00170AFA">
              <w:t xml:space="preserve"> </w:t>
            </w:r>
            <w:r w:rsidR="00863FF5" w:rsidRPr="00170AFA">
              <w:t xml:space="preserve"> -</w:t>
            </w:r>
            <w:r w:rsidR="005133C5" w:rsidRPr="00170AFA">
              <w:t xml:space="preserve"> не относится к муниципальным программам муниципального образования городское поселение Печенга  </w:t>
            </w:r>
          </w:p>
        </w:tc>
      </w:tr>
      <w:tr w:rsidR="009D6F86" w:rsidRPr="00170AFA" w:rsidTr="001415A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86" w:rsidRPr="00170AFA" w:rsidRDefault="001415A2" w:rsidP="00924E79">
            <w:pPr>
              <w:widowControl/>
              <w:jc w:val="center"/>
            </w:pPr>
            <w:r w:rsidRPr="00170AFA">
              <w:t>2</w:t>
            </w:r>
            <w:r w:rsidR="009D6F86" w:rsidRPr="00170AFA">
              <w:t>.</w:t>
            </w:r>
          </w:p>
        </w:tc>
        <w:tc>
          <w:tcPr>
            <w:tcW w:w="9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86" w:rsidRPr="00170AFA" w:rsidRDefault="009D6F86" w:rsidP="005133C5">
            <w:pPr>
              <w:widowControl/>
            </w:pPr>
            <w:r w:rsidRPr="00170AFA">
              <w:t xml:space="preserve">Наименование цели </w:t>
            </w:r>
            <w:r w:rsidR="005133C5" w:rsidRPr="00170AFA">
              <w:t>муниципальной</w:t>
            </w:r>
            <w:r w:rsidRPr="00170AFA">
              <w:t xml:space="preserve"> программы</w:t>
            </w:r>
            <w:r w:rsidR="001415A2" w:rsidRPr="00170AFA">
              <w:t xml:space="preserve"> </w:t>
            </w:r>
            <w:r w:rsidR="005133C5" w:rsidRPr="00170AFA">
              <w:t>муниципального образования</w:t>
            </w:r>
            <w:r w:rsidR="0021343A" w:rsidRPr="00170AFA">
              <w:t xml:space="preserve"> и (или) цели социально-экономической политики </w:t>
            </w:r>
            <w:r w:rsidR="005133C5" w:rsidRPr="00170AFA">
              <w:t>муниципального образования</w:t>
            </w:r>
            <w:r w:rsidR="0021343A" w:rsidRPr="00170AFA">
              <w:t xml:space="preserve">, не относящейся к </w:t>
            </w:r>
            <w:r w:rsidR="005133C5" w:rsidRPr="00170AFA">
              <w:t>муниципальным</w:t>
            </w:r>
            <w:r w:rsidR="0021343A" w:rsidRPr="00170AFA">
              <w:t xml:space="preserve"> программам </w:t>
            </w:r>
            <w:r w:rsidR="005133C5" w:rsidRPr="00170AFA">
              <w:t>муниципального образования -</w:t>
            </w:r>
            <w:r w:rsidR="00863FF5" w:rsidRPr="00170AFA">
              <w:t xml:space="preserve"> </w:t>
            </w:r>
            <w:r w:rsidR="005133C5" w:rsidRPr="00170AFA">
              <w:t>с</w:t>
            </w:r>
            <w:r w:rsidR="005133C5" w:rsidRPr="00170AFA">
              <w:rPr>
                <w:shd w:val="clear" w:color="auto" w:fill="FFFFFF"/>
              </w:rPr>
              <w:t>тимулирование развития спорта и культурно-досуговой деятельности на территории муниципального образования</w:t>
            </w:r>
          </w:p>
        </w:tc>
      </w:tr>
      <w:tr w:rsidR="009D6F86" w:rsidRPr="00170AFA" w:rsidTr="001415A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86" w:rsidRPr="00170AFA" w:rsidRDefault="00351231" w:rsidP="00924E79">
            <w:pPr>
              <w:widowControl/>
              <w:jc w:val="center"/>
            </w:pPr>
            <w:r w:rsidRPr="00170AFA">
              <w:t>3</w:t>
            </w:r>
            <w:r w:rsidR="009D6F86" w:rsidRPr="00170AFA">
              <w:t>.</w:t>
            </w:r>
          </w:p>
        </w:tc>
        <w:tc>
          <w:tcPr>
            <w:tcW w:w="9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86" w:rsidRPr="00170AFA" w:rsidRDefault="009D6F86" w:rsidP="005133C5">
            <w:pPr>
              <w:widowControl/>
              <w:rPr>
                <w:color w:val="FF0000"/>
              </w:rPr>
            </w:pPr>
            <w:r w:rsidRPr="00170AFA">
              <w:t>Вывод о соответствии налогов</w:t>
            </w:r>
            <w:r w:rsidR="00E74D54" w:rsidRPr="00170AFA">
              <w:t>ого</w:t>
            </w:r>
            <w:r w:rsidRPr="00170AFA">
              <w:t xml:space="preserve"> </w:t>
            </w:r>
            <w:r w:rsidR="00002E33" w:rsidRPr="00170AFA">
              <w:t>расход</w:t>
            </w:r>
            <w:r w:rsidR="00E74D54" w:rsidRPr="00170AFA">
              <w:t>а</w:t>
            </w:r>
            <w:r w:rsidR="00002E33" w:rsidRPr="00170AFA">
              <w:t xml:space="preserve"> </w:t>
            </w:r>
            <w:r w:rsidR="005133C5" w:rsidRPr="00170AFA">
              <w:t>муниципального образования</w:t>
            </w:r>
            <w:r w:rsidRPr="00170AFA">
              <w:t xml:space="preserve"> </w:t>
            </w:r>
            <w:r w:rsidR="00E74D54" w:rsidRPr="00170AFA">
              <w:t>цел</w:t>
            </w:r>
            <w:r w:rsidR="0021343A" w:rsidRPr="00170AFA">
              <w:t>и</w:t>
            </w:r>
            <w:r w:rsidR="00E74D54" w:rsidRPr="00170AFA">
              <w:t xml:space="preserve"> </w:t>
            </w:r>
            <w:r w:rsidR="005133C5" w:rsidRPr="00170AFA">
              <w:t>муниципальной</w:t>
            </w:r>
            <w:r w:rsidR="00E74D54" w:rsidRPr="00170AFA">
              <w:t xml:space="preserve"> программ</w:t>
            </w:r>
            <w:r w:rsidR="0021343A" w:rsidRPr="00170AFA">
              <w:t>ы</w:t>
            </w:r>
            <w:r w:rsidR="00E74D54" w:rsidRPr="00170AFA">
              <w:t xml:space="preserve"> </w:t>
            </w:r>
            <w:r w:rsidR="005133C5" w:rsidRPr="00170AFA">
              <w:t>муниципального образования</w:t>
            </w:r>
            <w:r w:rsidR="00E74D54" w:rsidRPr="00170AFA">
              <w:t xml:space="preserve">, структурных элементов </w:t>
            </w:r>
            <w:r w:rsidR="005133C5" w:rsidRPr="00170AFA">
              <w:t>муниципальной</w:t>
            </w:r>
            <w:r w:rsidR="00E74D54" w:rsidRPr="00170AFA">
              <w:t xml:space="preserve"> программ</w:t>
            </w:r>
            <w:r w:rsidR="0021343A" w:rsidRPr="00170AFA">
              <w:t>ы</w:t>
            </w:r>
            <w:r w:rsidR="00E74D54" w:rsidRPr="00170AFA">
              <w:t xml:space="preserve"> и (или) цел</w:t>
            </w:r>
            <w:r w:rsidR="0021343A" w:rsidRPr="00170AFA">
              <w:t>и</w:t>
            </w:r>
            <w:r w:rsidR="00E74D54" w:rsidRPr="00170AFA">
              <w:t xml:space="preserve"> </w:t>
            </w:r>
            <w:r w:rsidR="005133C5" w:rsidRPr="00170AFA">
              <w:t xml:space="preserve">прогноза </w:t>
            </w:r>
            <w:r w:rsidR="00E74D54" w:rsidRPr="00170AFA">
              <w:t>социально-экономическо</w:t>
            </w:r>
            <w:r w:rsidR="005133C5" w:rsidRPr="00170AFA">
              <w:t>го</w:t>
            </w:r>
            <w:r w:rsidR="00E74D54" w:rsidRPr="00170AFA">
              <w:t xml:space="preserve"> </w:t>
            </w:r>
            <w:r w:rsidR="005133C5" w:rsidRPr="00170AFA">
              <w:t>развития</w:t>
            </w:r>
            <w:r w:rsidR="00E74D54" w:rsidRPr="00170AFA">
              <w:t xml:space="preserve"> </w:t>
            </w:r>
            <w:r w:rsidR="005133C5" w:rsidRPr="00170AFA">
              <w:t>муниципального образования</w:t>
            </w:r>
            <w:r w:rsidR="00E74D54" w:rsidRPr="00170AFA">
              <w:t>, не относящ</w:t>
            </w:r>
            <w:r w:rsidR="0021343A" w:rsidRPr="00170AFA">
              <w:t>ей</w:t>
            </w:r>
            <w:r w:rsidR="00E74D54" w:rsidRPr="00170AFA">
              <w:t xml:space="preserve">ся к </w:t>
            </w:r>
            <w:r w:rsidR="005133C5" w:rsidRPr="00170AFA">
              <w:t>муниципальным</w:t>
            </w:r>
            <w:r w:rsidR="00E74D54" w:rsidRPr="00170AFA">
              <w:t xml:space="preserve"> программам </w:t>
            </w:r>
            <w:r w:rsidR="005133C5" w:rsidRPr="00170AFA">
              <w:t>муниципального образования -</w:t>
            </w:r>
            <w:r w:rsidR="00863FF5" w:rsidRPr="00170AFA">
              <w:t xml:space="preserve"> </w:t>
            </w:r>
            <w:r w:rsidR="005133C5" w:rsidRPr="00170AFA">
              <w:t>н</w:t>
            </w:r>
            <w:r w:rsidR="005133C5" w:rsidRPr="00170AFA">
              <w:rPr>
                <w:shd w:val="clear" w:color="auto" w:fill="FFFFFF"/>
              </w:rPr>
              <w:t xml:space="preserve">алоговый расход соответствует </w:t>
            </w:r>
            <w:r w:rsidR="005133C5" w:rsidRPr="00170AFA">
              <w:t>прогнозу социально-экономического развития</w:t>
            </w:r>
            <w:r w:rsidR="005133C5" w:rsidRPr="00170AFA">
              <w:rPr>
                <w:shd w:val="clear" w:color="auto" w:fill="FFFFFF"/>
              </w:rPr>
              <w:t xml:space="preserve"> муниципального образования</w:t>
            </w:r>
            <w:r w:rsidR="005133C5" w:rsidRPr="00170AFA">
              <w:rPr>
                <w:color w:val="FF0000"/>
              </w:rPr>
              <w:t xml:space="preserve"> </w:t>
            </w:r>
          </w:p>
        </w:tc>
      </w:tr>
      <w:tr w:rsidR="009D6F86" w:rsidRPr="00170AFA" w:rsidTr="001415A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86" w:rsidRPr="00170AFA" w:rsidRDefault="00351231" w:rsidP="00924E79">
            <w:pPr>
              <w:widowControl/>
              <w:jc w:val="center"/>
            </w:pPr>
            <w:r w:rsidRPr="00170AFA">
              <w:t>4</w:t>
            </w:r>
            <w:r w:rsidR="009D6F86" w:rsidRPr="00170AFA">
              <w:t>.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86" w:rsidRPr="00170AFA" w:rsidRDefault="009D6F86" w:rsidP="00471392">
            <w:pPr>
              <w:widowControl/>
            </w:pPr>
            <w:r w:rsidRPr="00170AFA">
              <w:t xml:space="preserve">Численность плательщиков, воспользовавшихся правом на </w:t>
            </w:r>
            <w:r w:rsidR="0021343A" w:rsidRPr="00170AFA">
              <w:t>налоговую льготу, освобождение и иную преференцию по налогам, образующ</w:t>
            </w:r>
            <w:r w:rsidR="00DF3748" w:rsidRPr="00170AFA">
              <w:t>и</w:t>
            </w:r>
            <w:r w:rsidR="00471392" w:rsidRPr="00170AFA">
              <w:t>е</w:t>
            </w:r>
            <w:r w:rsidR="0021343A" w:rsidRPr="00170AFA">
              <w:t xml:space="preserve"> налоговые расходы </w:t>
            </w:r>
            <w:r w:rsidR="005133C5" w:rsidRPr="00170AFA">
              <w:t>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86" w:rsidRPr="00170AFA" w:rsidRDefault="005133C5" w:rsidP="00170AFA">
            <w:pPr>
              <w:widowControl/>
              <w:jc w:val="center"/>
            </w:pPr>
            <w:r w:rsidRPr="00170AFA"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86" w:rsidRPr="00170AFA" w:rsidRDefault="00170AFA" w:rsidP="00170AFA">
            <w:pPr>
              <w:widowControl/>
              <w:jc w:val="center"/>
            </w:pPr>
            <w:r>
              <w:t>1</w:t>
            </w:r>
          </w:p>
        </w:tc>
      </w:tr>
      <w:tr w:rsidR="009D6F86" w:rsidRPr="00170AFA" w:rsidTr="001415A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86" w:rsidRPr="00170AFA" w:rsidRDefault="00351231" w:rsidP="00924E79">
            <w:pPr>
              <w:widowControl/>
              <w:jc w:val="center"/>
            </w:pPr>
            <w:r w:rsidRPr="00170AFA">
              <w:t>5</w:t>
            </w:r>
            <w:r w:rsidR="009D6F86" w:rsidRPr="00170AFA">
              <w:t>.</w:t>
            </w:r>
          </w:p>
        </w:tc>
        <w:tc>
          <w:tcPr>
            <w:tcW w:w="9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86" w:rsidRDefault="009D6F86" w:rsidP="004E7D19">
            <w:pPr>
              <w:widowControl/>
            </w:pPr>
            <w:proofErr w:type="gramStart"/>
            <w:r w:rsidRPr="00170AFA">
              <w:t xml:space="preserve">Вывод о востребованности </w:t>
            </w:r>
            <w:r w:rsidR="0021343A" w:rsidRPr="00170AFA">
              <w:t>налоговой льготы, освобождения и иной преференции по налогам, образующ</w:t>
            </w:r>
            <w:r w:rsidR="00DF3748" w:rsidRPr="00170AFA">
              <w:t>их</w:t>
            </w:r>
            <w:r w:rsidR="0021343A" w:rsidRPr="00170AFA">
              <w:t xml:space="preserve"> налоговые расходы </w:t>
            </w:r>
            <w:r w:rsidR="00BE541C" w:rsidRPr="00170AFA">
              <w:t>муниципального образования -</w:t>
            </w:r>
            <w:r w:rsidR="004E7D19" w:rsidRPr="00170AFA">
              <w:t xml:space="preserve"> льгота</w:t>
            </w:r>
            <w:r w:rsidR="00863FF5" w:rsidRPr="00170AFA">
              <w:t xml:space="preserve"> </w:t>
            </w:r>
            <w:r w:rsidR="004E7D19" w:rsidRPr="00170AFA">
              <w:t>способствует решению социальных задач экономического развития городского поселения Печенга по повышению уровня и качества жизни граждан, является востребованной, целесообразной, не оказывает отрицательного влияния на экономическое развитие городского поселения Печенга и имеет положительную бюджетную эффективность, ее действие в 2019 году признано эффективным</w:t>
            </w:r>
            <w:proofErr w:type="gramEnd"/>
          </w:p>
          <w:p w:rsidR="00170AFA" w:rsidRDefault="00170AFA" w:rsidP="004E7D19">
            <w:pPr>
              <w:widowControl/>
            </w:pPr>
          </w:p>
          <w:p w:rsidR="00170AFA" w:rsidRPr="00170AFA" w:rsidRDefault="00170AFA" w:rsidP="004E7D19">
            <w:pPr>
              <w:widowControl/>
            </w:pPr>
          </w:p>
        </w:tc>
      </w:tr>
      <w:tr w:rsidR="00E74D54" w:rsidRPr="00170AFA" w:rsidTr="00E74D54">
        <w:tc>
          <w:tcPr>
            <w:tcW w:w="9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54" w:rsidRPr="00170AFA" w:rsidRDefault="00E74D54" w:rsidP="004E7D19">
            <w:pPr>
              <w:widowControl/>
              <w:jc w:val="center"/>
              <w:rPr>
                <w:sz w:val="28"/>
                <w:szCs w:val="28"/>
              </w:rPr>
            </w:pPr>
            <w:r w:rsidRPr="00170AFA">
              <w:rPr>
                <w:bCs/>
                <w:sz w:val="28"/>
                <w:szCs w:val="28"/>
              </w:rPr>
              <w:lastRenderedPageBreak/>
              <w:t xml:space="preserve">Оценка результативности налогового расхода </w:t>
            </w:r>
            <w:r w:rsidR="004E7D19" w:rsidRPr="00170AFA">
              <w:rPr>
                <w:bCs/>
                <w:sz w:val="28"/>
                <w:szCs w:val="28"/>
              </w:rPr>
              <w:t>муниципального образования</w:t>
            </w:r>
            <w:r w:rsidRPr="00170AFA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9D6F86" w:rsidRPr="00170AFA" w:rsidTr="001415A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86" w:rsidRPr="00170AFA" w:rsidRDefault="00351231" w:rsidP="00924E79">
            <w:pPr>
              <w:widowControl/>
              <w:jc w:val="center"/>
            </w:pPr>
            <w:r w:rsidRPr="000B0951">
              <w:t>6</w:t>
            </w:r>
            <w:r w:rsidR="009D6F86" w:rsidRPr="000B0951">
              <w:t>.</w:t>
            </w:r>
          </w:p>
        </w:tc>
        <w:tc>
          <w:tcPr>
            <w:tcW w:w="9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86" w:rsidRPr="00170AFA" w:rsidRDefault="00351231" w:rsidP="001B182F">
            <w:pPr>
              <w:widowControl/>
            </w:pPr>
            <w:r w:rsidRPr="00170AFA">
              <w:t>Наименование показателя (индикатора) достижения цел</w:t>
            </w:r>
            <w:r w:rsidR="0021343A" w:rsidRPr="00170AFA">
              <w:t>и</w:t>
            </w:r>
            <w:r w:rsidRPr="00170AFA">
              <w:t xml:space="preserve"> </w:t>
            </w:r>
            <w:r w:rsidR="004E7D19" w:rsidRPr="00170AFA">
              <w:t>муниципальной</w:t>
            </w:r>
            <w:r w:rsidRPr="00170AFA">
              <w:t xml:space="preserve"> программы </w:t>
            </w:r>
            <w:r w:rsidR="004E7D19" w:rsidRPr="00170AFA">
              <w:rPr>
                <w:bCs/>
              </w:rPr>
              <w:t>муниципального образования</w:t>
            </w:r>
            <w:r w:rsidRPr="00170AFA">
              <w:t xml:space="preserve"> и (или) цел</w:t>
            </w:r>
            <w:r w:rsidR="0021343A" w:rsidRPr="00170AFA">
              <w:t>и</w:t>
            </w:r>
            <w:r w:rsidRPr="00170AFA">
              <w:t xml:space="preserve"> </w:t>
            </w:r>
            <w:r w:rsidR="004E7D19" w:rsidRPr="00170AFA">
              <w:t xml:space="preserve">прогноза </w:t>
            </w:r>
            <w:r w:rsidRPr="00170AFA">
              <w:t>социально-экономическо</w:t>
            </w:r>
            <w:r w:rsidR="004E7D19" w:rsidRPr="00170AFA">
              <w:t>го</w:t>
            </w:r>
            <w:r w:rsidRPr="00170AFA">
              <w:t xml:space="preserve"> </w:t>
            </w:r>
            <w:r w:rsidR="004E7D19" w:rsidRPr="00170AFA">
              <w:t xml:space="preserve">развития </w:t>
            </w:r>
            <w:r w:rsidR="004E7D19" w:rsidRPr="00170AFA">
              <w:rPr>
                <w:bCs/>
              </w:rPr>
              <w:t>муниципального образования</w:t>
            </w:r>
            <w:r w:rsidRPr="00170AFA">
              <w:t>, не относящ</w:t>
            </w:r>
            <w:r w:rsidR="0021343A" w:rsidRPr="00170AFA">
              <w:t>ейся</w:t>
            </w:r>
            <w:r w:rsidRPr="00170AFA">
              <w:t xml:space="preserve"> к </w:t>
            </w:r>
            <w:r w:rsidR="004E7D19" w:rsidRPr="00170AFA">
              <w:t>муниципальным</w:t>
            </w:r>
            <w:r w:rsidRPr="00170AFA">
              <w:t xml:space="preserve"> программам </w:t>
            </w:r>
            <w:r w:rsidR="004E7D19" w:rsidRPr="00170AFA">
              <w:rPr>
                <w:bCs/>
              </w:rPr>
              <w:t>муниципального образования</w:t>
            </w:r>
            <w:r w:rsidRPr="00170AFA">
              <w:t xml:space="preserve">, на значение которых оказывает влияние предоставление </w:t>
            </w:r>
            <w:r w:rsidR="0021343A" w:rsidRPr="00170AFA">
              <w:t>налоговой льготы, освобождения и иной преференции по налогам, образующ</w:t>
            </w:r>
            <w:r w:rsidR="00DF3748" w:rsidRPr="00170AFA">
              <w:t>их</w:t>
            </w:r>
            <w:r w:rsidR="0021343A" w:rsidRPr="00170AFA">
              <w:t xml:space="preserve"> налоговые расходы </w:t>
            </w:r>
            <w:r w:rsidR="004E7D19" w:rsidRPr="00170AFA">
              <w:rPr>
                <w:bCs/>
              </w:rPr>
              <w:t>муниципального образования</w:t>
            </w:r>
            <w:r w:rsidR="004C5A0F">
              <w:rPr>
                <w:bCs/>
              </w:rPr>
              <w:t xml:space="preserve"> -</w:t>
            </w:r>
          </w:p>
        </w:tc>
      </w:tr>
      <w:tr w:rsidR="009D6F86" w:rsidRPr="00170AFA" w:rsidTr="001415A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86" w:rsidRPr="00170AFA" w:rsidRDefault="00351231" w:rsidP="00924E79">
            <w:pPr>
              <w:widowControl/>
              <w:jc w:val="center"/>
            </w:pPr>
            <w:r w:rsidRPr="00170AFA">
              <w:t>7</w:t>
            </w:r>
            <w:r w:rsidR="009D6F86" w:rsidRPr="00170AFA">
              <w:t>.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86" w:rsidRPr="00170AFA" w:rsidRDefault="009D6F86" w:rsidP="001B182F">
            <w:pPr>
              <w:widowControl/>
            </w:pPr>
            <w:r w:rsidRPr="00170AFA">
              <w:t xml:space="preserve">Фактическое значение показателя (индикатора) </w:t>
            </w:r>
            <w:r w:rsidR="001D62E5" w:rsidRPr="00170AFA">
              <w:t xml:space="preserve">достижения цели </w:t>
            </w:r>
            <w:r w:rsidR="001B182F" w:rsidRPr="00170AFA">
              <w:t>муниципальной</w:t>
            </w:r>
            <w:r w:rsidRPr="00170AFA">
              <w:t xml:space="preserve"> программы </w:t>
            </w:r>
            <w:r w:rsidR="001B182F" w:rsidRPr="00170AFA">
              <w:rPr>
                <w:bCs/>
              </w:rPr>
              <w:t>муниципального образования</w:t>
            </w:r>
            <w:r w:rsidR="00471392" w:rsidRPr="00170AFA">
              <w:t>,</w:t>
            </w:r>
            <w:r w:rsidR="00351231" w:rsidRPr="00170AFA">
              <w:t xml:space="preserve"> </w:t>
            </w:r>
            <w:r w:rsidR="001D62E5" w:rsidRPr="00170AFA">
              <w:t xml:space="preserve">на значение которого оказывает влияние предоставление налоговой льготы, освобождения и иной преференции по налогам, образующих налоговые расходы </w:t>
            </w:r>
            <w:r w:rsidR="000903A9" w:rsidRPr="00170AFA">
              <w:rPr>
                <w:bCs/>
              </w:rPr>
              <w:t>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86" w:rsidRPr="00170AFA" w:rsidRDefault="001B182F" w:rsidP="00170AFA">
            <w:pPr>
              <w:widowControl/>
              <w:jc w:val="center"/>
            </w:pPr>
            <w:proofErr w:type="spellStart"/>
            <w:r w:rsidRPr="00170AFA">
              <w:t>тыс</w:t>
            </w:r>
            <w:proofErr w:type="gramStart"/>
            <w:r w:rsidRPr="00170AFA">
              <w:t>.р</w:t>
            </w:r>
            <w:proofErr w:type="gramEnd"/>
            <w:r w:rsidRPr="00170AFA">
              <w:t>уб</w:t>
            </w:r>
            <w:proofErr w:type="spellEnd"/>
            <w:r w:rsidR="00170AFA" w:rsidRPr="00170AFA"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86" w:rsidRPr="00170AFA" w:rsidRDefault="00863FF5" w:rsidP="00170AFA">
            <w:pPr>
              <w:widowControl/>
              <w:jc w:val="center"/>
            </w:pPr>
            <w:r w:rsidRPr="00170AFA">
              <w:t>0</w:t>
            </w:r>
          </w:p>
        </w:tc>
      </w:tr>
      <w:tr w:rsidR="000903A9" w:rsidRPr="00170AFA" w:rsidTr="00170AF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3A9" w:rsidRPr="00170AFA" w:rsidRDefault="000903A9" w:rsidP="00924E79">
            <w:pPr>
              <w:widowControl/>
              <w:jc w:val="center"/>
            </w:pPr>
            <w:r w:rsidRPr="00170AFA">
              <w:t>8.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3A9" w:rsidRPr="00170AFA" w:rsidRDefault="000903A9" w:rsidP="000903A9">
            <w:pPr>
              <w:widowControl/>
            </w:pPr>
            <w:r w:rsidRPr="00170AFA">
              <w:t xml:space="preserve">Оценка значения показателя (индикатора) муниципальной программы </w:t>
            </w:r>
            <w:r w:rsidRPr="00170AFA">
              <w:rPr>
                <w:bCs/>
              </w:rPr>
              <w:t>муниципального образования</w:t>
            </w:r>
            <w:r w:rsidRPr="00170AFA">
              <w:t xml:space="preserve"> без учета предоставления налоговой льготы, освобождения и иной преференции по налогам, образующих налоговые расходы </w:t>
            </w:r>
            <w:r w:rsidRPr="00170AFA">
              <w:rPr>
                <w:bCs/>
              </w:rPr>
              <w:t>муниципального образования</w:t>
            </w:r>
            <w:r w:rsidRPr="00170AFA">
              <w:rPr>
                <w:color w:val="FF0000"/>
              </w:rPr>
              <w:t xml:space="preserve">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3A9" w:rsidRPr="00170AFA" w:rsidRDefault="000903A9" w:rsidP="00170AFA">
            <w:pPr>
              <w:widowControl/>
              <w:jc w:val="center"/>
            </w:pPr>
            <w:r w:rsidRPr="00170AFA">
              <w:t xml:space="preserve">не </w:t>
            </w:r>
            <w:proofErr w:type="gramStart"/>
            <w:r w:rsidRPr="00170AFA">
              <w:t>распределена</w:t>
            </w:r>
            <w:proofErr w:type="gramEnd"/>
            <w:r w:rsidRPr="00170AFA">
              <w:t xml:space="preserve"> по муниципальным программам</w:t>
            </w:r>
          </w:p>
        </w:tc>
      </w:tr>
      <w:tr w:rsidR="00170AFA" w:rsidRPr="00170AFA" w:rsidTr="00170AF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FA" w:rsidRPr="00170AFA" w:rsidRDefault="00170AFA" w:rsidP="00924E79">
            <w:pPr>
              <w:widowControl/>
              <w:jc w:val="center"/>
            </w:pPr>
            <w:r w:rsidRPr="00170AFA">
              <w:t>9.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FA" w:rsidRPr="00170AFA" w:rsidRDefault="00170AFA" w:rsidP="00170AFA">
            <w:pPr>
              <w:widowControl/>
            </w:pPr>
            <w:r w:rsidRPr="00170AFA">
              <w:t xml:space="preserve">Вклад показателя в достижение цели муниципальной программы </w:t>
            </w:r>
            <w:r w:rsidRPr="00170AFA">
              <w:rPr>
                <w:bCs/>
              </w:rPr>
              <w:t>муниципального образования</w:t>
            </w:r>
            <w:r w:rsidRPr="00170AFA">
              <w:t xml:space="preserve"> (разница между фактическим значением показателя и оценкой значения показателя (без учета предоставления налоговой льготы, освобождения и иной преференции по налогам, образующих налоговые расходы </w:t>
            </w:r>
            <w:r w:rsidRPr="00170AFA">
              <w:rPr>
                <w:bCs/>
              </w:rPr>
              <w:t>муниципального образования</w:t>
            </w:r>
            <w:r w:rsidRPr="00170AFA">
              <w:t>))</w:t>
            </w:r>
            <w:r w:rsidRPr="00170AFA">
              <w:rPr>
                <w:color w:val="FF0000"/>
              </w:rPr>
              <w:t xml:space="preserve">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FA" w:rsidRPr="00170AFA" w:rsidRDefault="00170AFA" w:rsidP="00170AFA">
            <w:pPr>
              <w:widowControl/>
              <w:jc w:val="center"/>
            </w:pPr>
            <w:r w:rsidRPr="00170AFA">
              <w:t xml:space="preserve">не </w:t>
            </w:r>
            <w:proofErr w:type="gramStart"/>
            <w:r w:rsidRPr="00170AFA">
              <w:t>распределена</w:t>
            </w:r>
            <w:proofErr w:type="gramEnd"/>
            <w:r w:rsidRPr="00170AFA">
              <w:t xml:space="preserve"> по муниципальным программам</w:t>
            </w:r>
          </w:p>
        </w:tc>
      </w:tr>
      <w:tr w:rsidR="009D6F86" w:rsidRPr="00170AFA" w:rsidTr="001415A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86" w:rsidRPr="00170AFA" w:rsidRDefault="009D6F86" w:rsidP="00924E79">
            <w:pPr>
              <w:widowControl/>
              <w:jc w:val="center"/>
            </w:pPr>
            <w:r w:rsidRPr="00170AFA">
              <w:t>1</w:t>
            </w:r>
            <w:r w:rsidR="00351231" w:rsidRPr="00170AFA">
              <w:t>0</w:t>
            </w:r>
            <w:r w:rsidRPr="00170AFA">
              <w:t>.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86" w:rsidRPr="00170AFA" w:rsidRDefault="009D6F86" w:rsidP="00170AFA">
            <w:pPr>
              <w:widowControl/>
            </w:pPr>
            <w:r w:rsidRPr="00170AFA">
              <w:t xml:space="preserve">Объем </w:t>
            </w:r>
            <w:r w:rsidR="001D62E5" w:rsidRPr="00170AFA">
              <w:t>налоговой льготы, освобождения и иной п</w:t>
            </w:r>
            <w:r w:rsidR="00170AFA" w:rsidRPr="00170AFA">
              <w:t>референции по налогам, образующей</w:t>
            </w:r>
            <w:r w:rsidR="001D62E5" w:rsidRPr="00170AFA">
              <w:t xml:space="preserve"> налоговые расходы </w:t>
            </w:r>
            <w:r w:rsidR="00170AFA" w:rsidRPr="00170AFA">
              <w:rPr>
                <w:bCs/>
              </w:rPr>
              <w:t>муниципального образования</w:t>
            </w:r>
            <w:r w:rsidR="00471392" w:rsidRPr="00170AFA">
              <w:t>,</w:t>
            </w:r>
            <w:r w:rsidR="00E64667" w:rsidRPr="00170AFA">
              <w:t xml:space="preserve"> за отчетный период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86" w:rsidRPr="00170AFA" w:rsidRDefault="00170AFA" w:rsidP="00170AFA">
            <w:pPr>
              <w:widowControl/>
              <w:jc w:val="center"/>
            </w:pPr>
            <w:r>
              <w:t>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86" w:rsidRPr="00170AFA" w:rsidRDefault="00170AFA" w:rsidP="00170AFA">
            <w:pPr>
              <w:widowControl/>
              <w:jc w:val="center"/>
            </w:pPr>
            <w:proofErr w:type="spellStart"/>
            <w:r w:rsidRPr="00170AFA">
              <w:t>т</w:t>
            </w:r>
            <w:r w:rsidR="00863FF5" w:rsidRPr="00170AFA">
              <w:t>ыс</w:t>
            </w:r>
            <w:proofErr w:type="gramStart"/>
            <w:r w:rsidRPr="00170AFA">
              <w:t>.</w:t>
            </w:r>
            <w:r w:rsidR="00863FF5" w:rsidRPr="00170AFA">
              <w:t>р</w:t>
            </w:r>
            <w:proofErr w:type="gramEnd"/>
            <w:r w:rsidR="00863FF5" w:rsidRPr="00170AFA">
              <w:t>уб</w:t>
            </w:r>
            <w:proofErr w:type="spellEnd"/>
            <w:r w:rsidRPr="00170AFA">
              <w:t>.</w:t>
            </w:r>
          </w:p>
        </w:tc>
      </w:tr>
      <w:tr w:rsidR="00170AFA" w:rsidRPr="00170AFA" w:rsidTr="00170AF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FA" w:rsidRPr="00170AFA" w:rsidRDefault="00170AFA" w:rsidP="00924E79">
            <w:pPr>
              <w:widowControl/>
              <w:jc w:val="center"/>
            </w:pPr>
            <w:r w:rsidRPr="00170AFA">
              <w:t>11.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FA" w:rsidRPr="00170AFA" w:rsidRDefault="00170AFA" w:rsidP="00170AFA">
            <w:pPr>
              <w:widowControl/>
            </w:pPr>
            <w:r w:rsidRPr="00170AFA">
              <w:t xml:space="preserve">Оценка объема предоставленной налоговой льготы, освобождения и иной преференции по налогам, образующих налоговые расходы </w:t>
            </w:r>
            <w:r w:rsidRPr="00170AFA">
              <w:rPr>
                <w:bCs/>
              </w:rPr>
              <w:t>муниципального образования</w:t>
            </w:r>
            <w:r w:rsidRPr="00170AFA">
              <w:t>, для плательщиков на текущий финансовый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FA" w:rsidRPr="00170AFA" w:rsidRDefault="00170AFA" w:rsidP="00170AFA">
            <w:pPr>
              <w:widowControl/>
              <w:jc w:val="center"/>
            </w:pPr>
            <w:r>
              <w:t>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FA" w:rsidRPr="00170AFA" w:rsidRDefault="00170AFA" w:rsidP="00170AFA">
            <w:pPr>
              <w:widowControl/>
              <w:jc w:val="center"/>
            </w:pPr>
            <w:proofErr w:type="spellStart"/>
            <w:r w:rsidRPr="00170AFA">
              <w:t>тыс</w:t>
            </w:r>
            <w:proofErr w:type="gramStart"/>
            <w:r w:rsidRPr="00170AFA">
              <w:t>.р</w:t>
            </w:r>
            <w:proofErr w:type="gramEnd"/>
            <w:r w:rsidRPr="00170AFA">
              <w:t>уб</w:t>
            </w:r>
            <w:proofErr w:type="spellEnd"/>
            <w:r w:rsidRPr="00170AFA">
              <w:t>.</w:t>
            </w:r>
          </w:p>
        </w:tc>
      </w:tr>
    </w:tbl>
    <w:p w:rsidR="00A6673D" w:rsidRDefault="00A6673D" w:rsidP="00471392">
      <w:pPr>
        <w:widowControl/>
        <w:jc w:val="center"/>
        <w:outlineLvl w:val="0"/>
      </w:pPr>
    </w:p>
    <w:p w:rsidR="00170AFA" w:rsidRDefault="00170AFA" w:rsidP="00471392">
      <w:pPr>
        <w:widowControl/>
        <w:jc w:val="center"/>
        <w:outlineLvl w:val="0"/>
      </w:pPr>
    </w:p>
    <w:p w:rsidR="00170AFA" w:rsidRDefault="00170AFA" w:rsidP="00471392">
      <w:pPr>
        <w:widowControl/>
        <w:jc w:val="center"/>
        <w:outlineLvl w:val="0"/>
      </w:pPr>
    </w:p>
    <w:p w:rsidR="00170AFA" w:rsidRDefault="00170AFA" w:rsidP="00471392">
      <w:pPr>
        <w:widowControl/>
        <w:jc w:val="center"/>
        <w:outlineLvl w:val="0"/>
      </w:pPr>
    </w:p>
    <w:p w:rsidR="00170AFA" w:rsidRDefault="00170AFA" w:rsidP="00471392">
      <w:pPr>
        <w:widowControl/>
        <w:jc w:val="center"/>
        <w:outlineLvl w:val="0"/>
      </w:pPr>
    </w:p>
    <w:p w:rsidR="00170AFA" w:rsidRDefault="00170AFA" w:rsidP="00471392">
      <w:pPr>
        <w:widowControl/>
        <w:jc w:val="center"/>
        <w:outlineLvl w:val="0"/>
      </w:pPr>
    </w:p>
    <w:p w:rsidR="00170AFA" w:rsidRDefault="00170AFA" w:rsidP="00471392">
      <w:pPr>
        <w:widowControl/>
        <w:jc w:val="center"/>
        <w:outlineLvl w:val="0"/>
      </w:pPr>
    </w:p>
    <w:p w:rsidR="00170AFA" w:rsidRDefault="00170AFA" w:rsidP="00471392">
      <w:pPr>
        <w:widowControl/>
        <w:jc w:val="center"/>
        <w:outlineLvl w:val="0"/>
      </w:pPr>
    </w:p>
    <w:p w:rsidR="00170AFA" w:rsidRDefault="00170AFA" w:rsidP="00471392">
      <w:pPr>
        <w:widowControl/>
        <w:jc w:val="center"/>
        <w:outlineLvl w:val="0"/>
      </w:pPr>
    </w:p>
    <w:p w:rsidR="00170AFA" w:rsidRDefault="00170AFA" w:rsidP="00471392">
      <w:pPr>
        <w:widowControl/>
        <w:jc w:val="center"/>
        <w:outlineLvl w:val="0"/>
      </w:pPr>
    </w:p>
    <w:p w:rsidR="00170AFA" w:rsidRDefault="00170AFA" w:rsidP="00471392">
      <w:pPr>
        <w:widowControl/>
        <w:jc w:val="center"/>
        <w:outlineLvl w:val="0"/>
      </w:pPr>
    </w:p>
    <w:p w:rsidR="00170AFA" w:rsidRDefault="00170AFA" w:rsidP="00471392">
      <w:pPr>
        <w:widowControl/>
        <w:jc w:val="center"/>
        <w:outlineLvl w:val="0"/>
        <w:rPr>
          <w:rFonts w:eastAsia="Times New Roman"/>
        </w:rPr>
      </w:pPr>
      <w:r w:rsidRPr="006D4FFE">
        <w:lastRenderedPageBreak/>
        <w:t xml:space="preserve">освобождение от налогообложения </w:t>
      </w:r>
      <w:r>
        <w:t>о</w:t>
      </w:r>
      <w:r w:rsidRPr="00A72BE1">
        <w:rPr>
          <w:rFonts w:eastAsia="Times New Roman"/>
        </w:rPr>
        <w:t>рган</w:t>
      </w:r>
      <w:r>
        <w:rPr>
          <w:rFonts w:eastAsia="Times New Roman"/>
        </w:rPr>
        <w:t>ов</w:t>
      </w:r>
      <w:r w:rsidRPr="00A72BE1">
        <w:rPr>
          <w:rFonts w:eastAsia="Times New Roman"/>
        </w:rPr>
        <w:t xml:space="preserve"> местного самоуправления городского поселения Печенга - в отношении земельных участков, предоставленных для непосредственного выполнения возложенных на эти органы функций</w:t>
      </w:r>
    </w:p>
    <w:p w:rsidR="00062CD4" w:rsidRDefault="00062CD4" w:rsidP="00471392">
      <w:pPr>
        <w:widowControl/>
        <w:jc w:val="center"/>
        <w:outlineLvl w:val="0"/>
        <w:rPr>
          <w:rFonts w:eastAsia="Times New Roman"/>
        </w:rPr>
      </w:pPr>
    </w:p>
    <w:p w:rsidR="00062CD4" w:rsidRPr="006D4FFE" w:rsidRDefault="00062CD4" w:rsidP="00062CD4">
      <w:pPr>
        <w:widowControl/>
        <w:jc w:val="center"/>
        <w:outlineLvl w:val="0"/>
        <w:rPr>
          <w:sz w:val="28"/>
          <w:szCs w:val="28"/>
          <w:u w:val="single"/>
        </w:rPr>
      </w:pPr>
      <w:r w:rsidRPr="006D4FFE">
        <w:rPr>
          <w:sz w:val="28"/>
          <w:szCs w:val="28"/>
          <w:u w:val="single"/>
        </w:rPr>
        <w:t>финансовый отдел</w:t>
      </w:r>
    </w:p>
    <w:p w:rsidR="00062CD4" w:rsidRPr="006D4FFE" w:rsidRDefault="00062CD4" w:rsidP="00062CD4">
      <w:pPr>
        <w:widowControl/>
        <w:jc w:val="both"/>
        <w:outlineLvl w:val="0"/>
        <w:rPr>
          <w:sz w:val="20"/>
          <w:szCs w:val="20"/>
        </w:rPr>
      </w:pPr>
      <w:r w:rsidRPr="00924E79">
        <w:rPr>
          <w:sz w:val="28"/>
          <w:szCs w:val="28"/>
        </w:rPr>
        <w:t xml:space="preserve">         </w:t>
      </w:r>
      <w:r w:rsidRPr="006D4FFE">
        <w:rPr>
          <w:sz w:val="20"/>
          <w:szCs w:val="20"/>
        </w:rPr>
        <w:t>наименование куратора налогового расхода городского поселения Печенга</w:t>
      </w:r>
    </w:p>
    <w:p w:rsidR="00170AFA" w:rsidRDefault="00170AFA" w:rsidP="00471392">
      <w:pPr>
        <w:widowControl/>
        <w:jc w:val="center"/>
        <w:outlineLvl w:val="0"/>
        <w:rPr>
          <w:rFonts w:eastAsia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6050"/>
        <w:gridCol w:w="1559"/>
        <w:gridCol w:w="1417"/>
      </w:tblGrid>
      <w:tr w:rsidR="00170AFA" w:rsidRPr="00924E79" w:rsidTr="00170AF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FA" w:rsidRPr="00170AFA" w:rsidRDefault="00170AFA" w:rsidP="00170AFA">
            <w:pPr>
              <w:widowControl/>
              <w:jc w:val="center"/>
            </w:pPr>
            <w:r w:rsidRPr="00170AFA">
              <w:t>№</w:t>
            </w:r>
          </w:p>
          <w:p w:rsidR="00170AFA" w:rsidRPr="00170AFA" w:rsidRDefault="00170AFA" w:rsidP="00170AFA">
            <w:pPr>
              <w:widowControl/>
              <w:jc w:val="center"/>
            </w:pPr>
            <w:proofErr w:type="gramStart"/>
            <w:r w:rsidRPr="00170AFA">
              <w:t>п</w:t>
            </w:r>
            <w:proofErr w:type="gramEnd"/>
            <w:r w:rsidRPr="00170AFA">
              <w:t>/п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FA" w:rsidRPr="00170AFA" w:rsidRDefault="00170AFA" w:rsidP="00170AFA">
            <w:pPr>
              <w:widowControl/>
              <w:jc w:val="center"/>
              <w:outlineLvl w:val="0"/>
            </w:pPr>
            <w:r w:rsidRPr="00170AFA">
              <w:t>Оценка эффективности налоговых расходов городского поселения Печенга</w:t>
            </w:r>
          </w:p>
          <w:p w:rsidR="00170AFA" w:rsidRPr="00170AFA" w:rsidRDefault="00170AFA" w:rsidP="00170AFA">
            <w:pPr>
              <w:widowControl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FA" w:rsidRPr="00170AFA" w:rsidRDefault="00170AFA" w:rsidP="00170AFA">
            <w:pPr>
              <w:widowControl/>
              <w:jc w:val="center"/>
            </w:pPr>
            <w:r w:rsidRPr="00170AFA">
              <w:t>Ед.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FA" w:rsidRPr="00170AFA" w:rsidRDefault="00170AFA" w:rsidP="00170AFA">
            <w:pPr>
              <w:widowControl/>
              <w:jc w:val="center"/>
            </w:pPr>
            <w:r w:rsidRPr="00170AFA">
              <w:t>Значение</w:t>
            </w:r>
          </w:p>
        </w:tc>
      </w:tr>
      <w:tr w:rsidR="00170AFA" w:rsidRPr="00924E79" w:rsidTr="00170AFA">
        <w:tc>
          <w:tcPr>
            <w:tcW w:w="9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FA" w:rsidRPr="00924E79" w:rsidRDefault="00170AFA" w:rsidP="00170AFA">
            <w:pPr>
              <w:widowControl/>
              <w:jc w:val="both"/>
              <w:outlineLvl w:val="0"/>
              <w:rPr>
                <w:sz w:val="28"/>
                <w:szCs w:val="28"/>
              </w:rPr>
            </w:pPr>
            <w:r w:rsidRPr="00924E79">
              <w:rPr>
                <w:bCs/>
                <w:sz w:val="28"/>
                <w:szCs w:val="28"/>
              </w:rPr>
              <w:t xml:space="preserve">Оценка целесообразности налогового расхода </w:t>
            </w:r>
            <w:r>
              <w:rPr>
                <w:sz w:val="28"/>
                <w:szCs w:val="28"/>
              </w:rPr>
              <w:t>городского поселения Печенга</w:t>
            </w:r>
          </w:p>
        </w:tc>
      </w:tr>
      <w:tr w:rsidR="00170AFA" w:rsidRPr="00170AFA" w:rsidTr="00170AF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FA" w:rsidRPr="00170AFA" w:rsidRDefault="00170AFA" w:rsidP="00170AFA">
            <w:pPr>
              <w:widowControl/>
              <w:jc w:val="center"/>
            </w:pPr>
            <w:r w:rsidRPr="00170AFA">
              <w:t>1.</w:t>
            </w:r>
          </w:p>
        </w:tc>
        <w:tc>
          <w:tcPr>
            <w:tcW w:w="9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FA" w:rsidRPr="00170AFA" w:rsidRDefault="00170AFA" w:rsidP="00170AFA">
            <w:pPr>
              <w:widowControl/>
            </w:pPr>
            <w:r w:rsidRPr="00170AFA">
              <w:t xml:space="preserve">Наименование муниципальной программы муниципального образования  - не относится к муниципальным программам муниципального образования городское поселение Печенга  </w:t>
            </w:r>
          </w:p>
        </w:tc>
      </w:tr>
      <w:tr w:rsidR="00170AFA" w:rsidRPr="00170AFA" w:rsidTr="00170AF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FA" w:rsidRPr="00170AFA" w:rsidRDefault="00170AFA" w:rsidP="00170AFA">
            <w:pPr>
              <w:widowControl/>
              <w:jc w:val="center"/>
            </w:pPr>
            <w:r w:rsidRPr="00170AFA">
              <w:t>2.</w:t>
            </w:r>
          </w:p>
        </w:tc>
        <w:tc>
          <w:tcPr>
            <w:tcW w:w="9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FA" w:rsidRPr="00170AFA" w:rsidRDefault="00170AFA" w:rsidP="00170AFA">
            <w:pPr>
              <w:widowControl/>
            </w:pPr>
            <w:r w:rsidRPr="00170AFA">
              <w:t xml:space="preserve">Наименование цели муниципальной программы муниципального образования и (или) цели социально-экономической политики муниципального образования, не относящейся к муниципальным программам муниципального образования - </w:t>
            </w:r>
            <w:r w:rsidR="00062CD4" w:rsidRPr="00062CD4">
              <w:rPr>
                <w:rStyle w:val="FontStyle38"/>
                <w:sz w:val="24"/>
                <w:szCs w:val="24"/>
              </w:rPr>
              <w:t>оптимизация встречных бюджетных финансовых потоков</w:t>
            </w:r>
          </w:p>
        </w:tc>
      </w:tr>
      <w:tr w:rsidR="00170AFA" w:rsidRPr="00170AFA" w:rsidTr="00170AF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FA" w:rsidRPr="00170AFA" w:rsidRDefault="00170AFA" w:rsidP="00170AFA">
            <w:pPr>
              <w:widowControl/>
              <w:jc w:val="center"/>
            </w:pPr>
            <w:r w:rsidRPr="00170AFA">
              <w:t>3.</w:t>
            </w:r>
          </w:p>
        </w:tc>
        <w:tc>
          <w:tcPr>
            <w:tcW w:w="9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FA" w:rsidRPr="00170AFA" w:rsidRDefault="00170AFA" w:rsidP="00170AFA">
            <w:pPr>
              <w:widowControl/>
              <w:rPr>
                <w:color w:val="FF0000"/>
              </w:rPr>
            </w:pPr>
            <w:r w:rsidRPr="00170AFA">
              <w:t>Вывод о соответствии налогового расхода муниципального образования цели муниципальной программы муниципального образования, структурных элементов муниципальной программы и (или) цели прогноза социально-экономического развития муниципального образования, не относящейся к муниципальным программам муниципального образования - н</w:t>
            </w:r>
            <w:r w:rsidRPr="00170AFA">
              <w:rPr>
                <w:shd w:val="clear" w:color="auto" w:fill="FFFFFF"/>
              </w:rPr>
              <w:t xml:space="preserve">алоговый расход соответствует </w:t>
            </w:r>
            <w:r w:rsidRPr="00170AFA">
              <w:t>прогнозу социально-экономического развития</w:t>
            </w:r>
            <w:r w:rsidRPr="00170AFA">
              <w:rPr>
                <w:shd w:val="clear" w:color="auto" w:fill="FFFFFF"/>
              </w:rPr>
              <w:t xml:space="preserve"> муниципального образования</w:t>
            </w:r>
            <w:r w:rsidRPr="00170AFA">
              <w:rPr>
                <w:color w:val="FF0000"/>
              </w:rPr>
              <w:t xml:space="preserve"> </w:t>
            </w:r>
          </w:p>
        </w:tc>
      </w:tr>
      <w:tr w:rsidR="00170AFA" w:rsidRPr="00170AFA" w:rsidTr="00170AF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FA" w:rsidRPr="00170AFA" w:rsidRDefault="00170AFA" w:rsidP="00170AFA">
            <w:pPr>
              <w:widowControl/>
              <w:jc w:val="center"/>
            </w:pPr>
            <w:r w:rsidRPr="00170AFA">
              <w:t>4.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FA" w:rsidRPr="00170AFA" w:rsidRDefault="00170AFA" w:rsidP="00170AFA">
            <w:pPr>
              <w:widowControl/>
            </w:pPr>
            <w:r w:rsidRPr="00170AFA">
              <w:t>Численность плательщиков, воспользовавшихся правом на налоговую льготу, освобождение и иную преференцию по налогам, образующие налоговые расходы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FA" w:rsidRPr="00170AFA" w:rsidRDefault="00170AFA" w:rsidP="00170AFA">
            <w:pPr>
              <w:widowControl/>
              <w:jc w:val="center"/>
            </w:pPr>
            <w:r w:rsidRPr="00170AFA"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FA" w:rsidRPr="00170AFA" w:rsidRDefault="00170AFA" w:rsidP="00170AFA">
            <w:pPr>
              <w:widowControl/>
              <w:jc w:val="center"/>
            </w:pPr>
            <w:r>
              <w:t>1</w:t>
            </w:r>
          </w:p>
        </w:tc>
      </w:tr>
      <w:tr w:rsidR="00170AFA" w:rsidRPr="00170AFA" w:rsidTr="00170AF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FA" w:rsidRPr="00170AFA" w:rsidRDefault="00170AFA" w:rsidP="00170AFA">
            <w:pPr>
              <w:widowControl/>
              <w:jc w:val="center"/>
            </w:pPr>
            <w:r w:rsidRPr="00170AFA">
              <w:t>5.</w:t>
            </w:r>
          </w:p>
        </w:tc>
        <w:tc>
          <w:tcPr>
            <w:tcW w:w="9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FA" w:rsidRDefault="00170AFA" w:rsidP="00170AFA">
            <w:pPr>
              <w:widowControl/>
            </w:pPr>
            <w:r w:rsidRPr="00170AFA">
              <w:t xml:space="preserve">Вывод о востребованности налоговой льготы, освобождения и иной преференции по налогам, образующих налоговые расходы муниципального образования - </w:t>
            </w:r>
            <w:r w:rsidR="00062CD4" w:rsidRPr="00062CD4">
              <w:rPr>
                <w:rFonts w:eastAsia="Calibri"/>
              </w:rPr>
              <w:t>создает условия для развития, совершенствования и повышения эффективности деятельности органов местного самоуправления в решении вопросов местного значения и реализации отдельных государственных полномочий</w:t>
            </w:r>
            <w:r w:rsidRPr="00170AFA">
              <w:t>, ее действие в 2019 году признано эффективным</w:t>
            </w:r>
          </w:p>
          <w:p w:rsidR="00170AFA" w:rsidRDefault="00170AFA" w:rsidP="00170AFA">
            <w:pPr>
              <w:widowControl/>
            </w:pPr>
          </w:p>
          <w:p w:rsidR="00170AFA" w:rsidRPr="00170AFA" w:rsidRDefault="00170AFA" w:rsidP="00170AFA">
            <w:pPr>
              <w:widowControl/>
            </w:pPr>
          </w:p>
        </w:tc>
      </w:tr>
      <w:tr w:rsidR="00170AFA" w:rsidRPr="00170AFA" w:rsidTr="00170AFA">
        <w:tc>
          <w:tcPr>
            <w:tcW w:w="9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FA" w:rsidRPr="00170AFA" w:rsidRDefault="00170AFA" w:rsidP="00170AFA">
            <w:pPr>
              <w:widowControl/>
              <w:jc w:val="center"/>
              <w:rPr>
                <w:sz w:val="28"/>
                <w:szCs w:val="28"/>
              </w:rPr>
            </w:pPr>
            <w:r w:rsidRPr="00170AFA">
              <w:rPr>
                <w:bCs/>
                <w:sz w:val="28"/>
                <w:szCs w:val="28"/>
              </w:rPr>
              <w:t xml:space="preserve">Оценка результативности налогового расхода муниципального образования </w:t>
            </w:r>
          </w:p>
        </w:tc>
      </w:tr>
      <w:tr w:rsidR="00170AFA" w:rsidRPr="00170AFA" w:rsidTr="00170AF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FA" w:rsidRPr="00170AFA" w:rsidRDefault="00170AFA" w:rsidP="00170AFA">
            <w:pPr>
              <w:widowControl/>
              <w:jc w:val="center"/>
            </w:pPr>
            <w:r w:rsidRPr="004C5A0F">
              <w:t>6.</w:t>
            </w:r>
          </w:p>
        </w:tc>
        <w:tc>
          <w:tcPr>
            <w:tcW w:w="9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FA" w:rsidRPr="00170AFA" w:rsidRDefault="00170AFA" w:rsidP="00170AFA">
            <w:pPr>
              <w:widowControl/>
            </w:pPr>
            <w:r w:rsidRPr="00170AFA">
              <w:t xml:space="preserve">Наименование показателя (индикатора) достижения цели муниципальной программы </w:t>
            </w:r>
            <w:r w:rsidRPr="00170AFA">
              <w:rPr>
                <w:bCs/>
              </w:rPr>
              <w:t>муниципального образования</w:t>
            </w:r>
            <w:r w:rsidRPr="00170AFA">
              <w:t xml:space="preserve"> и (или) цели прогноза социально-экономического развития </w:t>
            </w:r>
            <w:r w:rsidRPr="00170AFA">
              <w:rPr>
                <w:bCs/>
              </w:rPr>
              <w:t>муниципального образования</w:t>
            </w:r>
            <w:r w:rsidRPr="00170AFA">
              <w:t xml:space="preserve">, не относящейся к муниципальным программам </w:t>
            </w:r>
            <w:r w:rsidRPr="00170AFA">
              <w:rPr>
                <w:bCs/>
              </w:rPr>
              <w:t>муниципального образования</w:t>
            </w:r>
            <w:r w:rsidRPr="00170AFA">
              <w:t xml:space="preserve">, на значение которых оказывает влияние предоставление налоговой льготы, освобождения и иной преференции по налогам, образующих налоговые расходы </w:t>
            </w:r>
            <w:r w:rsidRPr="00170AFA">
              <w:rPr>
                <w:bCs/>
              </w:rPr>
              <w:t>муниципального образования</w:t>
            </w:r>
            <w:r w:rsidR="004C5A0F">
              <w:rPr>
                <w:bCs/>
              </w:rPr>
              <w:t xml:space="preserve"> - </w:t>
            </w:r>
          </w:p>
        </w:tc>
      </w:tr>
      <w:tr w:rsidR="00170AFA" w:rsidRPr="00170AFA" w:rsidTr="00170AF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FA" w:rsidRPr="00170AFA" w:rsidRDefault="00170AFA" w:rsidP="00170AFA">
            <w:pPr>
              <w:widowControl/>
              <w:jc w:val="center"/>
            </w:pPr>
            <w:r w:rsidRPr="00170AFA">
              <w:t>7.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FA" w:rsidRPr="00170AFA" w:rsidRDefault="00170AFA" w:rsidP="00170AFA">
            <w:pPr>
              <w:widowControl/>
            </w:pPr>
            <w:r w:rsidRPr="00170AFA">
              <w:t xml:space="preserve">Фактическое значение показателя (индикатора) </w:t>
            </w:r>
            <w:r w:rsidRPr="00170AFA">
              <w:lastRenderedPageBreak/>
              <w:t xml:space="preserve">достижения цели муниципальной программы </w:t>
            </w:r>
            <w:r w:rsidRPr="00170AFA">
              <w:rPr>
                <w:bCs/>
              </w:rPr>
              <w:t>муниципального образования</w:t>
            </w:r>
            <w:r w:rsidRPr="00170AFA">
              <w:t xml:space="preserve">, на значение которого оказывает влияние предоставление налоговой льготы, освобождения и иной преференции по налогам, образующих налоговые расходы </w:t>
            </w:r>
            <w:r w:rsidRPr="00170AFA">
              <w:rPr>
                <w:bCs/>
              </w:rPr>
              <w:t>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FA" w:rsidRPr="00170AFA" w:rsidRDefault="00170AFA" w:rsidP="00170AFA">
            <w:pPr>
              <w:widowControl/>
              <w:jc w:val="center"/>
            </w:pPr>
            <w:proofErr w:type="spellStart"/>
            <w:r w:rsidRPr="00170AFA">
              <w:lastRenderedPageBreak/>
              <w:t>тыс</w:t>
            </w:r>
            <w:proofErr w:type="gramStart"/>
            <w:r w:rsidRPr="00170AFA">
              <w:t>.р</w:t>
            </w:r>
            <w:proofErr w:type="gramEnd"/>
            <w:r w:rsidRPr="00170AFA">
              <w:t>уб</w:t>
            </w:r>
            <w:proofErr w:type="spellEnd"/>
            <w:r w:rsidRPr="00170AFA"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FA" w:rsidRPr="00170AFA" w:rsidRDefault="00170AFA" w:rsidP="00170AFA">
            <w:pPr>
              <w:widowControl/>
              <w:jc w:val="center"/>
            </w:pPr>
            <w:r w:rsidRPr="00170AFA">
              <w:t>0</w:t>
            </w:r>
          </w:p>
        </w:tc>
      </w:tr>
      <w:tr w:rsidR="00170AFA" w:rsidRPr="00170AFA" w:rsidTr="00170AF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FA" w:rsidRPr="00170AFA" w:rsidRDefault="00170AFA" w:rsidP="00170AFA">
            <w:pPr>
              <w:widowControl/>
              <w:jc w:val="center"/>
            </w:pPr>
            <w:r w:rsidRPr="00170AFA">
              <w:lastRenderedPageBreak/>
              <w:t>8.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FA" w:rsidRPr="00170AFA" w:rsidRDefault="00170AFA" w:rsidP="00170AFA">
            <w:pPr>
              <w:widowControl/>
            </w:pPr>
            <w:r w:rsidRPr="00170AFA">
              <w:t xml:space="preserve">Оценка значения показателя (индикатора) муниципальной программы </w:t>
            </w:r>
            <w:r w:rsidRPr="00170AFA">
              <w:rPr>
                <w:bCs/>
              </w:rPr>
              <w:t>муниципального образования</w:t>
            </w:r>
            <w:r w:rsidRPr="00170AFA">
              <w:t xml:space="preserve"> без учета предоставления налоговой льготы, освобождения и иной преференции по налогам, образующих налоговые расходы </w:t>
            </w:r>
            <w:r w:rsidRPr="00170AFA">
              <w:rPr>
                <w:bCs/>
              </w:rPr>
              <w:t>муниципального образования</w:t>
            </w:r>
            <w:r w:rsidRPr="00170AFA">
              <w:rPr>
                <w:color w:val="FF0000"/>
              </w:rPr>
              <w:t xml:space="preserve">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FA" w:rsidRPr="00170AFA" w:rsidRDefault="00170AFA" w:rsidP="00170AFA">
            <w:pPr>
              <w:widowControl/>
              <w:jc w:val="center"/>
            </w:pPr>
            <w:r w:rsidRPr="00170AFA">
              <w:t xml:space="preserve">не </w:t>
            </w:r>
            <w:proofErr w:type="gramStart"/>
            <w:r w:rsidRPr="00170AFA">
              <w:t>распределена</w:t>
            </w:r>
            <w:proofErr w:type="gramEnd"/>
            <w:r w:rsidRPr="00170AFA">
              <w:t xml:space="preserve"> по муниципальным программам</w:t>
            </w:r>
          </w:p>
        </w:tc>
      </w:tr>
      <w:tr w:rsidR="00170AFA" w:rsidRPr="00170AFA" w:rsidTr="00170AF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FA" w:rsidRPr="00170AFA" w:rsidRDefault="00170AFA" w:rsidP="00170AFA">
            <w:pPr>
              <w:widowControl/>
              <w:jc w:val="center"/>
            </w:pPr>
            <w:r w:rsidRPr="00170AFA">
              <w:t>9.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FA" w:rsidRPr="00170AFA" w:rsidRDefault="00170AFA" w:rsidP="00170AFA">
            <w:pPr>
              <w:widowControl/>
            </w:pPr>
            <w:r w:rsidRPr="00170AFA">
              <w:t xml:space="preserve">Вклад показателя в достижение цели муниципальной программы </w:t>
            </w:r>
            <w:r w:rsidRPr="00170AFA">
              <w:rPr>
                <w:bCs/>
              </w:rPr>
              <w:t>муниципального образования</w:t>
            </w:r>
            <w:r w:rsidRPr="00170AFA">
              <w:t xml:space="preserve"> (разница между фактическим значением показателя и оценкой значения показателя (без учета предоставления налоговой льготы, освобождения и иной преференции по налогам, образующих налоговые расходы </w:t>
            </w:r>
            <w:r w:rsidRPr="00170AFA">
              <w:rPr>
                <w:bCs/>
              </w:rPr>
              <w:t>муниципального образования</w:t>
            </w:r>
            <w:r w:rsidRPr="00170AFA">
              <w:t>))</w:t>
            </w:r>
            <w:r w:rsidRPr="00170AFA">
              <w:rPr>
                <w:color w:val="FF0000"/>
              </w:rPr>
              <w:t xml:space="preserve">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FA" w:rsidRPr="00170AFA" w:rsidRDefault="00170AFA" w:rsidP="00170AFA">
            <w:pPr>
              <w:widowControl/>
              <w:jc w:val="center"/>
            </w:pPr>
            <w:r w:rsidRPr="00170AFA">
              <w:t xml:space="preserve">не </w:t>
            </w:r>
            <w:proofErr w:type="gramStart"/>
            <w:r w:rsidRPr="00170AFA">
              <w:t>распределена</w:t>
            </w:r>
            <w:proofErr w:type="gramEnd"/>
            <w:r w:rsidRPr="00170AFA">
              <w:t xml:space="preserve"> по муниципальным программам</w:t>
            </w:r>
          </w:p>
        </w:tc>
      </w:tr>
      <w:tr w:rsidR="00170AFA" w:rsidRPr="00170AFA" w:rsidTr="00170AF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FA" w:rsidRPr="00170AFA" w:rsidRDefault="00170AFA" w:rsidP="00170AFA">
            <w:pPr>
              <w:widowControl/>
              <w:jc w:val="center"/>
            </w:pPr>
            <w:r w:rsidRPr="00170AFA">
              <w:t>10.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FA" w:rsidRPr="00170AFA" w:rsidRDefault="00170AFA" w:rsidP="00170AFA">
            <w:pPr>
              <w:widowControl/>
            </w:pPr>
            <w:r w:rsidRPr="00170AFA">
              <w:t xml:space="preserve">Объем налоговой льготы, освобождения и иной преференции по налогам, образующей налоговые расходы </w:t>
            </w:r>
            <w:r w:rsidRPr="00170AFA">
              <w:rPr>
                <w:bCs/>
              </w:rPr>
              <w:t>муниципального образования</w:t>
            </w:r>
            <w:r w:rsidRPr="00170AFA">
              <w:t>, за отчетный период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FA" w:rsidRPr="00170AFA" w:rsidRDefault="00062CD4" w:rsidP="00170AFA">
            <w:pPr>
              <w:widowControl/>
              <w:jc w:val="center"/>
            </w:pPr>
            <w: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FA" w:rsidRPr="00170AFA" w:rsidRDefault="00170AFA" w:rsidP="00170AFA">
            <w:pPr>
              <w:widowControl/>
              <w:jc w:val="center"/>
            </w:pPr>
            <w:proofErr w:type="spellStart"/>
            <w:r w:rsidRPr="00170AFA">
              <w:t>тыс</w:t>
            </w:r>
            <w:proofErr w:type="gramStart"/>
            <w:r w:rsidRPr="00170AFA">
              <w:t>.р</w:t>
            </w:r>
            <w:proofErr w:type="gramEnd"/>
            <w:r w:rsidRPr="00170AFA">
              <w:t>уб</w:t>
            </w:r>
            <w:proofErr w:type="spellEnd"/>
            <w:r w:rsidRPr="00170AFA">
              <w:t>.</w:t>
            </w:r>
          </w:p>
        </w:tc>
      </w:tr>
      <w:tr w:rsidR="00170AFA" w:rsidRPr="00170AFA" w:rsidTr="00170AF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FA" w:rsidRPr="00170AFA" w:rsidRDefault="00170AFA" w:rsidP="00170AFA">
            <w:pPr>
              <w:widowControl/>
              <w:jc w:val="center"/>
            </w:pPr>
            <w:r w:rsidRPr="00170AFA">
              <w:t>11.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FA" w:rsidRPr="00170AFA" w:rsidRDefault="00170AFA" w:rsidP="00170AFA">
            <w:pPr>
              <w:widowControl/>
            </w:pPr>
            <w:r w:rsidRPr="00170AFA">
              <w:t xml:space="preserve">Оценка объема предоставленной налоговой льготы, освобождения и иной преференции по налогам, образующих налоговые расходы </w:t>
            </w:r>
            <w:r w:rsidRPr="00170AFA">
              <w:rPr>
                <w:bCs/>
              </w:rPr>
              <w:t>муниципального образования</w:t>
            </w:r>
            <w:r w:rsidRPr="00170AFA">
              <w:t>, для плательщиков на текущий финансовый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FA" w:rsidRPr="00170AFA" w:rsidRDefault="00062CD4" w:rsidP="00170AFA">
            <w:pPr>
              <w:widowControl/>
              <w:jc w:val="center"/>
            </w:pPr>
            <w: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FA" w:rsidRPr="00170AFA" w:rsidRDefault="00170AFA" w:rsidP="00170AFA">
            <w:pPr>
              <w:widowControl/>
              <w:jc w:val="center"/>
            </w:pPr>
            <w:proofErr w:type="spellStart"/>
            <w:r w:rsidRPr="00170AFA">
              <w:t>тыс</w:t>
            </w:r>
            <w:proofErr w:type="gramStart"/>
            <w:r w:rsidRPr="00170AFA">
              <w:t>.р</w:t>
            </w:r>
            <w:proofErr w:type="gramEnd"/>
            <w:r w:rsidRPr="00170AFA">
              <w:t>уб</w:t>
            </w:r>
            <w:proofErr w:type="spellEnd"/>
            <w:r w:rsidRPr="00170AFA">
              <w:t>.</w:t>
            </w:r>
          </w:p>
        </w:tc>
      </w:tr>
    </w:tbl>
    <w:p w:rsidR="00170AFA" w:rsidRDefault="00170AFA" w:rsidP="00471392">
      <w:pPr>
        <w:widowControl/>
        <w:jc w:val="center"/>
        <w:outlineLvl w:val="0"/>
      </w:pPr>
    </w:p>
    <w:p w:rsidR="00062CD4" w:rsidRDefault="00062CD4" w:rsidP="00471392">
      <w:pPr>
        <w:widowControl/>
        <w:jc w:val="center"/>
        <w:outlineLvl w:val="0"/>
      </w:pPr>
    </w:p>
    <w:p w:rsidR="00062CD4" w:rsidRDefault="00062CD4" w:rsidP="00471392">
      <w:pPr>
        <w:widowControl/>
        <w:jc w:val="center"/>
        <w:outlineLvl w:val="0"/>
      </w:pPr>
    </w:p>
    <w:p w:rsidR="00062CD4" w:rsidRDefault="00062CD4" w:rsidP="00471392">
      <w:pPr>
        <w:widowControl/>
        <w:jc w:val="center"/>
        <w:outlineLvl w:val="0"/>
      </w:pPr>
    </w:p>
    <w:p w:rsidR="00062CD4" w:rsidRDefault="00062CD4" w:rsidP="00471392">
      <w:pPr>
        <w:widowControl/>
        <w:jc w:val="center"/>
        <w:outlineLvl w:val="0"/>
      </w:pPr>
    </w:p>
    <w:p w:rsidR="00062CD4" w:rsidRDefault="00062CD4" w:rsidP="00471392">
      <w:pPr>
        <w:widowControl/>
        <w:jc w:val="center"/>
        <w:outlineLvl w:val="0"/>
      </w:pPr>
    </w:p>
    <w:p w:rsidR="00062CD4" w:rsidRDefault="00062CD4" w:rsidP="00471392">
      <w:pPr>
        <w:widowControl/>
        <w:jc w:val="center"/>
        <w:outlineLvl w:val="0"/>
      </w:pPr>
    </w:p>
    <w:p w:rsidR="00062CD4" w:rsidRDefault="00062CD4" w:rsidP="00471392">
      <w:pPr>
        <w:widowControl/>
        <w:jc w:val="center"/>
        <w:outlineLvl w:val="0"/>
      </w:pPr>
    </w:p>
    <w:p w:rsidR="00062CD4" w:rsidRDefault="00062CD4" w:rsidP="00471392">
      <w:pPr>
        <w:widowControl/>
        <w:jc w:val="center"/>
        <w:outlineLvl w:val="0"/>
      </w:pPr>
    </w:p>
    <w:p w:rsidR="00062CD4" w:rsidRDefault="00062CD4" w:rsidP="00471392">
      <w:pPr>
        <w:widowControl/>
        <w:jc w:val="center"/>
        <w:outlineLvl w:val="0"/>
      </w:pPr>
    </w:p>
    <w:p w:rsidR="00062CD4" w:rsidRDefault="00062CD4" w:rsidP="00471392">
      <w:pPr>
        <w:widowControl/>
        <w:jc w:val="center"/>
        <w:outlineLvl w:val="0"/>
      </w:pPr>
    </w:p>
    <w:p w:rsidR="00062CD4" w:rsidRDefault="00062CD4" w:rsidP="00471392">
      <w:pPr>
        <w:widowControl/>
        <w:jc w:val="center"/>
        <w:outlineLvl w:val="0"/>
      </w:pPr>
    </w:p>
    <w:p w:rsidR="00062CD4" w:rsidRDefault="00062CD4" w:rsidP="00471392">
      <w:pPr>
        <w:widowControl/>
        <w:jc w:val="center"/>
        <w:outlineLvl w:val="0"/>
      </w:pPr>
    </w:p>
    <w:p w:rsidR="00062CD4" w:rsidRDefault="00062CD4" w:rsidP="00471392">
      <w:pPr>
        <w:widowControl/>
        <w:jc w:val="center"/>
        <w:outlineLvl w:val="0"/>
      </w:pPr>
    </w:p>
    <w:p w:rsidR="00062CD4" w:rsidRDefault="00062CD4" w:rsidP="00471392">
      <w:pPr>
        <w:widowControl/>
        <w:jc w:val="center"/>
        <w:outlineLvl w:val="0"/>
      </w:pPr>
    </w:p>
    <w:p w:rsidR="00062CD4" w:rsidRDefault="00062CD4" w:rsidP="00471392">
      <w:pPr>
        <w:widowControl/>
        <w:jc w:val="center"/>
        <w:outlineLvl w:val="0"/>
      </w:pPr>
    </w:p>
    <w:p w:rsidR="00062CD4" w:rsidRDefault="00062CD4" w:rsidP="00471392">
      <w:pPr>
        <w:widowControl/>
        <w:jc w:val="center"/>
        <w:outlineLvl w:val="0"/>
      </w:pPr>
    </w:p>
    <w:p w:rsidR="00062CD4" w:rsidRDefault="00062CD4" w:rsidP="00471392">
      <w:pPr>
        <w:widowControl/>
        <w:jc w:val="center"/>
        <w:outlineLvl w:val="0"/>
      </w:pPr>
    </w:p>
    <w:p w:rsidR="00062CD4" w:rsidRDefault="00062CD4" w:rsidP="00471392">
      <w:pPr>
        <w:widowControl/>
        <w:jc w:val="center"/>
        <w:outlineLvl w:val="0"/>
      </w:pPr>
    </w:p>
    <w:p w:rsidR="00062CD4" w:rsidRDefault="00062CD4" w:rsidP="00471392">
      <w:pPr>
        <w:widowControl/>
        <w:jc w:val="center"/>
        <w:outlineLvl w:val="0"/>
      </w:pPr>
    </w:p>
    <w:p w:rsidR="00062CD4" w:rsidRDefault="00062CD4" w:rsidP="00471392">
      <w:pPr>
        <w:widowControl/>
        <w:jc w:val="center"/>
        <w:outlineLvl w:val="0"/>
      </w:pPr>
    </w:p>
    <w:p w:rsidR="00062CD4" w:rsidRDefault="00062CD4" w:rsidP="00471392">
      <w:pPr>
        <w:widowControl/>
        <w:jc w:val="center"/>
        <w:outlineLvl w:val="0"/>
        <w:rPr>
          <w:rFonts w:eastAsia="Times New Roman"/>
        </w:rPr>
      </w:pPr>
      <w:r w:rsidRPr="006D4FFE">
        <w:t xml:space="preserve">освобождение от налогообложения </w:t>
      </w:r>
      <w:r>
        <w:t>м</w:t>
      </w:r>
      <w:r w:rsidRPr="00A72BE1">
        <w:rPr>
          <w:rFonts w:eastAsia="Times New Roman"/>
        </w:rPr>
        <w:t>униципальны</w:t>
      </w:r>
      <w:r>
        <w:rPr>
          <w:rFonts w:eastAsia="Times New Roman"/>
        </w:rPr>
        <w:t>х</w:t>
      </w:r>
      <w:r w:rsidRPr="00A72BE1">
        <w:rPr>
          <w:rFonts w:eastAsia="Times New Roman"/>
        </w:rPr>
        <w:t xml:space="preserve"> предприяти</w:t>
      </w:r>
      <w:r>
        <w:rPr>
          <w:rFonts w:eastAsia="Times New Roman"/>
        </w:rPr>
        <w:t>й и учреждений</w:t>
      </w:r>
      <w:r w:rsidRPr="00A72BE1">
        <w:rPr>
          <w:rFonts w:eastAsia="Times New Roman"/>
        </w:rPr>
        <w:t xml:space="preserve"> жилищно-коммунального комплекса городского поселения Печенга в отношении земельных участков, предоставленных для непосредственного выполнения возложенных на них функций</w:t>
      </w:r>
    </w:p>
    <w:p w:rsidR="004C5A0F" w:rsidRDefault="004C5A0F" w:rsidP="00471392">
      <w:pPr>
        <w:widowControl/>
        <w:jc w:val="center"/>
        <w:outlineLvl w:val="0"/>
        <w:rPr>
          <w:rFonts w:eastAsia="Times New Roman"/>
        </w:rPr>
      </w:pPr>
    </w:p>
    <w:p w:rsidR="004C5A0F" w:rsidRPr="006D4FFE" w:rsidRDefault="004C5A0F" w:rsidP="004C5A0F">
      <w:pPr>
        <w:widowControl/>
        <w:jc w:val="center"/>
        <w:outlineLvl w:val="0"/>
        <w:rPr>
          <w:sz w:val="28"/>
          <w:szCs w:val="28"/>
          <w:u w:val="single"/>
        </w:rPr>
      </w:pPr>
      <w:r w:rsidRPr="006D4FFE">
        <w:rPr>
          <w:sz w:val="28"/>
          <w:szCs w:val="28"/>
          <w:u w:val="single"/>
        </w:rPr>
        <w:t>финансовый отдел</w:t>
      </w:r>
    </w:p>
    <w:p w:rsidR="004C5A0F" w:rsidRPr="006D4FFE" w:rsidRDefault="004C5A0F" w:rsidP="004C5A0F">
      <w:pPr>
        <w:widowControl/>
        <w:jc w:val="both"/>
        <w:outlineLvl w:val="0"/>
        <w:rPr>
          <w:sz w:val="20"/>
          <w:szCs w:val="20"/>
        </w:rPr>
      </w:pPr>
      <w:r w:rsidRPr="00924E79">
        <w:rPr>
          <w:sz w:val="28"/>
          <w:szCs w:val="28"/>
        </w:rPr>
        <w:t xml:space="preserve">         </w:t>
      </w:r>
      <w:r w:rsidRPr="006D4FFE">
        <w:rPr>
          <w:sz w:val="20"/>
          <w:szCs w:val="20"/>
        </w:rPr>
        <w:t>наименование куратора налогового расхода городского поселения Печенга</w:t>
      </w:r>
    </w:p>
    <w:p w:rsidR="004C5A0F" w:rsidRDefault="004C5A0F" w:rsidP="004C5A0F">
      <w:pPr>
        <w:widowControl/>
        <w:jc w:val="center"/>
        <w:outlineLvl w:val="0"/>
        <w:rPr>
          <w:rFonts w:eastAsia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6050"/>
        <w:gridCol w:w="1559"/>
        <w:gridCol w:w="1417"/>
      </w:tblGrid>
      <w:tr w:rsidR="004C5A0F" w:rsidRPr="00924E79" w:rsidTr="007C277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0F" w:rsidRPr="00170AFA" w:rsidRDefault="004C5A0F" w:rsidP="007C2775">
            <w:pPr>
              <w:widowControl/>
              <w:jc w:val="center"/>
            </w:pPr>
            <w:r w:rsidRPr="00170AFA">
              <w:t>№</w:t>
            </w:r>
          </w:p>
          <w:p w:rsidR="004C5A0F" w:rsidRPr="00170AFA" w:rsidRDefault="004C5A0F" w:rsidP="007C2775">
            <w:pPr>
              <w:widowControl/>
              <w:jc w:val="center"/>
            </w:pPr>
            <w:proofErr w:type="gramStart"/>
            <w:r w:rsidRPr="00170AFA">
              <w:t>п</w:t>
            </w:r>
            <w:proofErr w:type="gramEnd"/>
            <w:r w:rsidRPr="00170AFA">
              <w:t>/п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0F" w:rsidRPr="00170AFA" w:rsidRDefault="004C5A0F" w:rsidP="007C2775">
            <w:pPr>
              <w:widowControl/>
              <w:jc w:val="center"/>
              <w:outlineLvl w:val="0"/>
            </w:pPr>
            <w:r w:rsidRPr="00170AFA">
              <w:t>Оценка эффективности налоговых расходов городского поселения Печенга</w:t>
            </w:r>
          </w:p>
          <w:p w:rsidR="004C5A0F" w:rsidRPr="00170AFA" w:rsidRDefault="004C5A0F" w:rsidP="007C2775">
            <w:pPr>
              <w:widowControl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0F" w:rsidRPr="00170AFA" w:rsidRDefault="004C5A0F" w:rsidP="007C2775">
            <w:pPr>
              <w:widowControl/>
              <w:jc w:val="center"/>
            </w:pPr>
            <w:r w:rsidRPr="00170AFA">
              <w:t>Ед.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0F" w:rsidRPr="00170AFA" w:rsidRDefault="004C5A0F" w:rsidP="007C2775">
            <w:pPr>
              <w:widowControl/>
              <w:jc w:val="center"/>
            </w:pPr>
            <w:r w:rsidRPr="00170AFA">
              <w:t>Значение</w:t>
            </w:r>
          </w:p>
        </w:tc>
      </w:tr>
      <w:tr w:rsidR="004C5A0F" w:rsidRPr="00924E79" w:rsidTr="007C2775">
        <w:tc>
          <w:tcPr>
            <w:tcW w:w="9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0F" w:rsidRPr="00924E79" w:rsidRDefault="004C5A0F" w:rsidP="007C2775">
            <w:pPr>
              <w:widowControl/>
              <w:jc w:val="both"/>
              <w:outlineLvl w:val="0"/>
              <w:rPr>
                <w:sz w:val="28"/>
                <w:szCs w:val="28"/>
              </w:rPr>
            </w:pPr>
            <w:r w:rsidRPr="00924E79">
              <w:rPr>
                <w:bCs/>
                <w:sz w:val="28"/>
                <w:szCs w:val="28"/>
              </w:rPr>
              <w:t xml:space="preserve">Оценка целесообразности налогового расхода </w:t>
            </w:r>
            <w:r>
              <w:rPr>
                <w:sz w:val="28"/>
                <w:szCs w:val="28"/>
              </w:rPr>
              <w:t>городского поселения Печенга</w:t>
            </w:r>
          </w:p>
        </w:tc>
      </w:tr>
      <w:tr w:rsidR="004C5A0F" w:rsidRPr="00170AFA" w:rsidTr="007C277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0F" w:rsidRPr="00170AFA" w:rsidRDefault="004C5A0F" w:rsidP="007C2775">
            <w:pPr>
              <w:widowControl/>
              <w:jc w:val="center"/>
            </w:pPr>
            <w:r w:rsidRPr="00170AFA">
              <w:t>1.</w:t>
            </w:r>
          </w:p>
        </w:tc>
        <w:tc>
          <w:tcPr>
            <w:tcW w:w="9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0F" w:rsidRPr="00170AFA" w:rsidRDefault="004C5A0F" w:rsidP="007C2775">
            <w:pPr>
              <w:widowControl/>
            </w:pPr>
            <w:r w:rsidRPr="00170AFA">
              <w:t xml:space="preserve">Наименование муниципальной программы муниципального образования  - не относится к муниципальным программам муниципального образования городское поселение Печенга  </w:t>
            </w:r>
          </w:p>
        </w:tc>
      </w:tr>
      <w:tr w:rsidR="004C5A0F" w:rsidRPr="00170AFA" w:rsidTr="007C277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0F" w:rsidRPr="00170AFA" w:rsidRDefault="004C5A0F" w:rsidP="007C2775">
            <w:pPr>
              <w:widowControl/>
              <w:jc w:val="center"/>
            </w:pPr>
            <w:r w:rsidRPr="00170AFA">
              <w:t>2.</w:t>
            </w:r>
          </w:p>
        </w:tc>
        <w:tc>
          <w:tcPr>
            <w:tcW w:w="9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0F" w:rsidRPr="00170AFA" w:rsidRDefault="004C5A0F" w:rsidP="007C2775">
            <w:pPr>
              <w:widowControl/>
            </w:pPr>
            <w:r w:rsidRPr="00170AFA">
              <w:t xml:space="preserve">Наименование цели муниципальной программы муниципального образования и (или) цели социально-экономической политики муниципального образования, не относящейся к муниципальным программам муниципального образования - </w:t>
            </w:r>
            <w:r w:rsidRPr="00062CD4">
              <w:rPr>
                <w:rStyle w:val="FontStyle38"/>
                <w:sz w:val="24"/>
                <w:szCs w:val="24"/>
              </w:rPr>
              <w:t>оптимизация встречных бюджетных финансовых потоков</w:t>
            </w:r>
          </w:p>
        </w:tc>
      </w:tr>
      <w:tr w:rsidR="004C5A0F" w:rsidRPr="00170AFA" w:rsidTr="007C277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0F" w:rsidRPr="00170AFA" w:rsidRDefault="004C5A0F" w:rsidP="007C2775">
            <w:pPr>
              <w:widowControl/>
              <w:jc w:val="center"/>
            </w:pPr>
            <w:r w:rsidRPr="00170AFA">
              <w:t>3.</w:t>
            </w:r>
          </w:p>
        </w:tc>
        <w:tc>
          <w:tcPr>
            <w:tcW w:w="9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0F" w:rsidRPr="00170AFA" w:rsidRDefault="004C5A0F" w:rsidP="007C2775">
            <w:pPr>
              <w:widowControl/>
              <w:rPr>
                <w:color w:val="FF0000"/>
              </w:rPr>
            </w:pPr>
            <w:r w:rsidRPr="00170AFA">
              <w:t>Вывод о соответствии налогового расхода муниципального образования цели муниципальной программы муниципального образования, структурных элементов муниципальной программы и (или) цели прогноза социально-экономического развития муниципального образования, не относящейся к муниципальным программам муниципального образования - н</w:t>
            </w:r>
            <w:r w:rsidRPr="00170AFA">
              <w:rPr>
                <w:shd w:val="clear" w:color="auto" w:fill="FFFFFF"/>
              </w:rPr>
              <w:t xml:space="preserve">алоговый расход соответствует </w:t>
            </w:r>
            <w:r w:rsidRPr="00170AFA">
              <w:t>прогнозу социально-экономического развития</w:t>
            </w:r>
            <w:r w:rsidRPr="00170AFA">
              <w:rPr>
                <w:shd w:val="clear" w:color="auto" w:fill="FFFFFF"/>
              </w:rPr>
              <w:t xml:space="preserve"> муниципального образования</w:t>
            </w:r>
            <w:r w:rsidRPr="00170AFA">
              <w:rPr>
                <w:color w:val="FF0000"/>
              </w:rPr>
              <w:t xml:space="preserve"> </w:t>
            </w:r>
          </w:p>
        </w:tc>
      </w:tr>
      <w:tr w:rsidR="004C5A0F" w:rsidRPr="00170AFA" w:rsidTr="007C277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0F" w:rsidRPr="00170AFA" w:rsidRDefault="004C5A0F" w:rsidP="007C2775">
            <w:pPr>
              <w:widowControl/>
              <w:jc w:val="center"/>
            </w:pPr>
            <w:r w:rsidRPr="00170AFA">
              <w:t>4.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0F" w:rsidRPr="00170AFA" w:rsidRDefault="004C5A0F" w:rsidP="007C2775">
            <w:pPr>
              <w:widowControl/>
            </w:pPr>
            <w:r w:rsidRPr="00170AFA">
              <w:t>Численность плательщиков, воспользовавшихся правом на налоговую льготу, освобождение и иную преференцию по налогам, образующие налоговые расходы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0F" w:rsidRPr="00170AFA" w:rsidRDefault="004C5A0F" w:rsidP="007C2775">
            <w:pPr>
              <w:widowControl/>
              <w:jc w:val="center"/>
            </w:pPr>
            <w:r w:rsidRPr="00170AFA"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0F" w:rsidRPr="00170AFA" w:rsidRDefault="004C5A0F" w:rsidP="007C2775">
            <w:pPr>
              <w:widowControl/>
              <w:jc w:val="center"/>
            </w:pPr>
            <w:r>
              <w:t>3</w:t>
            </w:r>
          </w:p>
        </w:tc>
      </w:tr>
      <w:tr w:rsidR="004C5A0F" w:rsidRPr="00170AFA" w:rsidTr="007C277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0F" w:rsidRPr="00170AFA" w:rsidRDefault="004C5A0F" w:rsidP="007C2775">
            <w:pPr>
              <w:widowControl/>
              <w:jc w:val="center"/>
            </w:pPr>
            <w:r w:rsidRPr="00170AFA">
              <w:t>5.</w:t>
            </w:r>
          </w:p>
        </w:tc>
        <w:tc>
          <w:tcPr>
            <w:tcW w:w="9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0F" w:rsidRDefault="004C5A0F" w:rsidP="007C2775">
            <w:pPr>
              <w:widowControl/>
            </w:pPr>
            <w:r w:rsidRPr="00170AFA">
              <w:t xml:space="preserve">Вывод о востребованности налоговой льготы, освобождения и иной преференции по налогам, образующих налоговые расходы муниципального образования </w:t>
            </w:r>
            <w:r>
              <w:t>–</w:t>
            </w:r>
            <w:r w:rsidRPr="00170AFA">
              <w:t xml:space="preserve"> </w:t>
            </w:r>
            <w:r>
              <w:t>способствует п</w:t>
            </w:r>
            <w:r w:rsidRPr="004C5A0F">
              <w:rPr>
                <w:shd w:val="clear" w:color="auto" w:fill="FFFFFF"/>
              </w:rPr>
              <w:t>овышени</w:t>
            </w:r>
            <w:r>
              <w:rPr>
                <w:shd w:val="clear" w:color="auto" w:fill="FFFFFF"/>
              </w:rPr>
              <w:t>ю</w:t>
            </w:r>
            <w:r w:rsidRPr="004C5A0F">
              <w:rPr>
                <w:shd w:val="clear" w:color="auto" w:fill="FFFFFF"/>
              </w:rPr>
              <w:t xml:space="preserve"> уровня комфортности жизнедеятельности граждан посредством благоустройства наиболее посещаемых территорий общественного пользования</w:t>
            </w:r>
            <w:r w:rsidRPr="00170AFA">
              <w:t>, ее действие в 2019 году признано эффективным</w:t>
            </w:r>
          </w:p>
          <w:p w:rsidR="004C5A0F" w:rsidRDefault="004C5A0F" w:rsidP="007C2775">
            <w:pPr>
              <w:widowControl/>
            </w:pPr>
          </w:p>
          <w:p w:rsidR="004C5A0F" w:rsidRPr="00170AFA" w:rsidRDefault="004C5A0F" w:rsidP="007C2775">
            <w:pPr>
              <w:widowControl/>
            </w:pPr>
          </w:p>
        </w:tc>
      </w:tr>
      <w:tr w:rsidR="004C5A0F" w:rsidRPr="00170AFA" w:rsidTr="007C2775">
        <w:tc>
          <w:tcPr>
            <w:tcW w:w="9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0F" w:rsidRPr="00170AFA" w:rsidRDefault="004C5A0F" w:rsidP="007C2775">
            <w:pPr>
              <w:widowControl/>
              <w:jc w:val="center"/>
              <w:rPr>
                <w:sz w:val="28"/>
                <w:szCs w:val="28"/>
              </w:rPr>
            </w:pPr>
            <w:r w:rsidRPr="00170AFA">
              <w:rPr>
                <w:bCs/>
                <w:sz w:val="28"/>
                <w:szCs w:val="28"/>
              </w:rPr>
              <w:t xml:space="preserve">Оценка результативности налогового расхода муниципального образования </w:t>
            </w:r>
          </w:p>
        </w:tc>
      </w:tr>
      <w:tr w:rsidR="004C5A0F" w:rsidRPr="00170AFA" w:rsidTr="007C277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0F" w:rsidRPr="00170AFA" w:rsidRDefault="004C5A0F" w:rsidP="007C2775">
            <w:pPr>
              <w:widowControl/>
              <w:jc w:val="center"/>
            </w:pPr>
            <w:r w:rsidRPr="004C5A0F">
              <w:t>6.</w:t>
            </w:r>
          </w:p>
        </w:tc>
        <w:tc>
          <w:tcPr>
            <w:tcW w:w="9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0F" w:rsidRPr="00170AFA" w:rsidRDefault="004C5A0F" w:rsidP="007C2775">
            <w:pPr>
              <w:widowControl/>
            </w:pPr>
            <w:r w:rsidRPr="00170AFA">
              <w:t xml:space="preserve">Наименование показателя (индикатора) достижения цели муниципальной программы </w:t>
            </w:r>
            <w:r w:rsidRPr="00170AFA">
              <w:rPr>
                <w:bCs/>
              </w:rPr>
              <w:t>муниципального образования</w:t>
            </w:r>
            <w:r w:rsidRPr="00170AFA">
              <w:t xml:space="preserve"> и (или) цели прогноза социально-экономического развития </w:t>
            </w:r>
            <w:r w:rsidRPr="00170AFA">
              <w:rPr>
                <w:bCs/>
              </w:rPr>
              <w:t>муниципального образования</w:t>
            </w:r>
            <w:r w:rsidRPr="00170AFA">
              <w:t xml:space="preserve">, не относящейся к муниципальным программам </w:t>
            </w:r>
            <w:r w:rsidRPr="00170AFA">
              <w:rPr>
                <w:bCs/>
              </w:rPr>
              <w:t>муниципального образования</w:t>
            </w:r>
            <w:r w:rsidRPr="00170AFA">
              <w:t xml:space="preserve">, на значение которых оказывает влияние предоставление налоговой льготы, освобождения и иной преференции по налогам, образующих налоговые расходы </w:t>
            </w:r>
            <w:r w:rsidRPr="00170AFA">
              <w:rPr>
                <w:bCs/>
              </w:rPr>
              <w:t>муниципального образования</w:t>
            </w:r>
            <w:r>
              <w:rPr>
                <w:bCs/>
              </w:rPr>
              <w:t xml:space="preserve"> - </w:t>
            </w:r>
          </w:p>
        </w:tc>
      </w:tr>
      <w:tr w:rsidR="004C5A0F" w:rsidRPr="00170AFA" w:rsidTr="007C277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0F" w:rsidRPr="00170AFA" w:rsidRDefault="004C5A0F" w:rsidP="007C2775">
            <w:pPr>
              <w:widowControl/>
              <w:jc w:val="center"/>
            </w:pPr>
            <w:r w:rsidRPr="00170AFA">
              <w:t>7.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0F" w:rsidRPr="00170AFA" w:rsidRDefault="004C5A0F" w:rsidP="007C2775">
            <w:pPr>
              <w:widowControl/>
            </w:pPr>
            <w:r w:rsidRPr="00170AFA">
              <w:t xml:space="preserve">Фактическое значение показателя (индикатора) </w:t>
            </w:r>
            <w:r w:rsidRPr="00170AFA">
              <w:lastRenderedPageBreak/>
              <w:t xml:space="preserve">достижения цели муниципальной программы </w:t>
            </w:r>
            <w:r w:rsidRPr="00170AFA">
              <w:rPr>
                <w:bCs/>
              </w:rPr>
              <w:t>муниципального образования</w:t>
            </w:r>
            <w:r w:rsidRPr="00170AFA">
              <w:t xml:space="preserve">, на значение которого оказывает влияние предоставление налоговой льготы, освобождения и иной преференции по налогам, образующих налоговые расходы </w:t>
            </w:r>
            <w:r w:rsidRPr="00170AFA">
              <w:rPr>
                <w:bCs/>
              </w:rPr>
              <w:t>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0F" w:rsidRPr="00170AFA" w:rsidRDefault="004C5A0F" w:rsidP="007C2775">
            <w:pPr>
              <w:widowControl/>
              <w:jc w:val="center"/>
            </w:pPr>
            <w:proofErr w:type="spellStart"/>
            <w:r w:rsidRPr="00170AFA">
              <w:lastRenderedPageBreak/>
              <w:t>тыс</w:t>
            </w:r>
            <w:proofErr w:type="gramStart"/>
            <w:r w:rsidRPr="00170AFA">
              <w:t>.р</w:t>
            </w:r>
            <w:proofErr w:type="gramEnd"/>
            <w:r w:rsidRPr="00170AFA">
              <w:t>уб</w:t>
            </w:r>
            <w:proofErr w:type="spellEnd"/>
            <w:r w:rsidRPr="00170AFA"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0F" w:rsidRPr="00170AFA" w:rsidRDefault="004C5A0F" w:rsidP="007C2775">
            <w:pPr>
              <w:widowControl/>
              <w:jc w:val="center"/>
            </w:pPr>
            <w:r w:rsidRPr="00170AFA">
              <w:t>0</w:t>
            </w:r>
          </w:p>
        </w:tc>
      </w:tr>
      <w:tr w:rsidR="004C5A0F" w:rsidRPr="00170AFA" w:rsidTr="007C277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0F" w:rsidRPr="00170AFA" w:rsidRDefault="004C5A0F" w:rsidP="007C2775">
            <w:pPr>
              <w:widowControl/>
              <w:jc w:val="center"/>
            </w:pPr>
            <w:r w:rsidRPr="00170AFA">
              <w:lastRenderedPageBreak/>
              <w:t>8.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0F" w:rsidRPr="00170AFA" w:rsidRDefault="004C5A0F" w:rsidP="007C2775">
            <w:pPr>
              <w:widowControl/>
            </w:pPr>
            <w:r w:rsidRPr="00170AFA">
              <w:t xml:space="preserve">Оценка значения показателя (индикатора) муниципальной программы </w:t>
            </w:r>
            <w:r w:rsidRPr="00170AFA">
              <w:rPr>
                <w:bCs/>
              </w:rPr>
              <w:t>муниципального образования</w:t>
            </w:r>
            <w:r w:rsidRPr="00170AFA">
              <w:t xml:space="preserve"> без учета предоставления налоговой льготы, освобождения и иной преференции по налогам, образующих налоговые расходы </w:t>
            </w:r>
            <w:r w:rsidRPr="00170AFA">
              <w:rPr>
                <w:bCs/>
              </w:rPr>
              <w:t>муниципального образования</w:t>
            </w:r>
            <w:r w:rsidRPr="00170AFA">
              <w:rPr>
                <w:color w:val="FF0000"/>
              </w:rPr>
              <w:t xml:space="preserve">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0F" w:rsidRPr="00170AFA" w:rsidRDefault="004C5A0F" w:rsidP="007C2775">
            <w:pPr>
              <w:widowControl/>
              <w:jc w:val="center"/>
            </w:pPr>
            <w:r w:rsidRPr="00170AFA">
              <w:t xml:space="preserve">не </w:t>
            </w:r>
            <w:proofErr w:type="gramStart"/>
            <w:r w:rsidRPr="00170AFA">
              <w:t>распределена</w:t>
            </w:r>
            <w:proofErr w:type="gramEnd"/>
            <w:r w:rsidRPr="00170AFA">
              <w:t xml:space="preserve"> по муниципальным программам</w:t>
            </w:r>
          </w:p>
        </w:tc>
      </w:tr>
      <w:tr w:rsidR="004C5A0F" w:rsidRPr="00170AFA" w:rsidTr="007C277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0F" w:rsidRPr="00170AFA" w:rsidRDefault="004C5A0F" w:rsidP="007C2775">
            <w:pPr>
              <w:widowControl/>
              <w:jc w:val="center"/>
            </w:pPr>
            <w:r w:rsidRPr="00170AFA">
              <w:t>9.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0F" w:rsidRPr="00170AFA" w:rsidRDefault="004C5A0F" w:rsidP="007C2775">
            <w:pPr>
              <w:widowControl/>
            </w:pPr>
            <w:r w:rsidRPr="00170AFA">
              <w:t xml:space="preserve">Вклад показателя в достижение цели муниципальной программы </w:t>
            </w:r>
            <w:r w:rsidRPr="00170AFA">
              <w:rPr>
                <w:bCs/>
              </w:rPr>
              <w:t>муниципального образования</w:t>
            </w:r>
            <w:r w:rsidRPr="00170AFA">
              <w:t xml:space="preserve"> (разница между фактическим значением показателя и оценкой значения показателя (без учета предоставления налоговой льготы, освобождения и иной преференции по налогам, образующих налоговые расходы </w:t>
            </w:r>
            <w:r w:rsidRPr="00170AFA">
              <w:rPr>
                <w:bCs/>
              </w:rPr>
              <w:t>муниципального образования</w:t>
            </w:r>
            <w:r w:rsidRPr="00170AFA">
              <w:t>))</w:t>
            </w:r>
            <w:r w:rsidRPr="00170AFA">
              <w:rPr>
                <w:color w:val="FF0000"/>
              </w:rPr>
              <w:t xml:space="preserve">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0F" w:rsidRPr="00170AFA" w:rsidRDefault="004C5A0F" w:rsidP="007C2775">
            <w:pPr>
              <w:widowControl/>
              <w:jc w:val="center"/>
            </w:pPr>
            <w:r w:rsidRPr="00170AFA">
              <w:t xml:space="preserve">не </w:t>
            </w:r>
            <w:proofErr w:type="gramStart"/>
            <w:r w:rsidRPr="00170AFA">
              <w:t>распределена</w:t>
            </w:r>
            <w:proofErr w:type="gramEnd"/>
            <w:r w:rsidRPr="00170AFA">
              <w:t xml:space="preserve"> по муниципальным программам</w:t>
            </w:r>
          </w:p>
        </w:tc>
      </w:tr>
      <w:tr w:rsidR="004C5A0F" w:rsidRPr="00170AFA" w:rsidTr="007C277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0F" w:rsidRPr="00170AFA" w:rsidRDefault="004C5A0F" w:rsidP="007C2775">
            <w:pPr>
              <w:widowControl/>
              <w:jc w:val="center"/>
            </w:pPr>
            <w:r w:rsidRPr="00170AFA">
              <w:t>10.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0F" w:rsidRPr="00170AFA" w:rsidRDefault="004C5A0F" w:rsidP="007C2775">
            <w:pPr>
              <w:widowControl/>
            </w:pPr>
            <w:r w:rsidRPr="00170AFA">
              <w:t xml:space="preserve">Объем налоговой льготы, освобождения и иной преференции по налогам, образующей налоговые расходы </w:t>
            </w:r>
            <w:r w:rsidRPr="00170AFA">
              <w:rPr>
                <w:bCs/>
              </w:rPr>
              <w:t>муниципального образования</w:t>
            </w:r>
            <w:r w:rsidRPr="00170AFA">
              <w:t>, за отчетный период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0F" w:rsidRPr="00170AFA" w:rsidRDefault="004C5A0F" w:rsidP="007C2775">
            <w:pPr>
              <w:widowControl/>
              <w:jc w:val="center"/>
            </w:pPr>
            <w:r>
              <w:t>344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0F" w:rsidRPr="00170AFA" w:rsidRDefault="004C5A0F" w:rsidP="007C2775">
            <w:pPr>
              <w:widowControl/>
              <w:jc w:val="center"/>
            </w:pPr>
            <w:proofErr w:type="spellStart"/>
            <w:r w:rsidRPr="00170AFA">
              <w:t>тыс</w:t>
            </w:r>
            <w:proofErr w:type="gramStart"/>
            <w:r w:rsidRPr="00170AFA">
              <w:t>.р</w:t>
            </w:r>
            <w:proofErr w:type="gramEnd"/>
            <w:r w:rsidRPr="00170AFA">
              <w:t>уб</w:t>
            </w:r>
            <w:proofErr w:type="spellEnd"/>
            <w:r w:rsidRPr="00170AFA">
              <w:t>.</w:t>
            </w:r>
          </w:p>
        </w:tc>
      </w:tr>
      <w:tr w:rsidR="004C5A0F" w:rsidRPr="00170AFA" w:rsidTr="007C277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0F" w:rsidRPr="00170AFA" w:rsidRDefault="004C5A0F" w:rsidP="007C2775">
            <w:pPr>
              <w:widowControl/>
              <w:jc w:val="center"/>
            </w:pPr>
            <w:r w:rsidRPr="00170AFA">
              <w:t>11.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0F" w:rsidRPr="00170AFA" w:rsidRDefault="004C5A0F" w:rsidP="007C2775">
            <w:pPr>
              <w:widowControl/>
            </w:pPr>
            <w:r w:rsidRPr="00170AFA">
              <w:t xml:space="preserve">Оценка объема предоставленной налоговой льготы, освобождения и иной преференции по налогам, образующих налоговые расходы </w:t>
            </w:r>
            <w:r w:rsidRPr="00170AFA">
              <w:rPr>
                <w:bCs/>
              </w:rPr>
              <w:t>муниципального образования</w:t>
            </w:r>
            <w:r w:rsidRPr="00170AFA">
              <w:t>, для плательщиков на текущий финансовый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0F" w:rsidRPr="00170AFA" w:rsidRDefault="004C5A0F" w:rsidP="007C2775">
            <w:pPr>
              <w:widowControl/>
              <w:jc w:val="center"/>
            </w:pPr>
            <w:r>
              <w:t>344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0F" w:rsidRPr="00170AFA" w:rsidRDefault="004C5A0F" w:rsidP="007C2775">
            <w:pPr>
              <w:widowControl/>
              <w:jc w:val="center"/>
            </w:pPr>
            <w:proofErr w:type="spellStart"/>
            <w:r w:rsidRPr="00170AFA">
              <w:t>тыс</w:t>
            </w:r>
            <w:proofErr w:type="gramStart"/>
            <w:r w:rsidRPr="00170AFA">
              <w:t>.р</w:t>
            </w:r>
            <w:proofErr w:type="gramEnd"/>
            <w:r w:rsidRPr="00170AFA">
              <w:t>уб</w:t>
            </w:r>
            <w:proofErr w:type="spellEnd"/>
            <w:r w:rsidRPr="00170AFA">
              <w:t>.</w:t>
            </w:r>
          </w:p>
        </w:tc>
      </w:tr>
    </w:tbl>
    <w:p w:rsidR="004C5A0F" w:rsidRDefault="004C5A0F" w:rsidP="00471392">
      <w:pPr>
        <w:widowControl/>
        <w:jc w:val="center"/>
        <w:outlineLvl w:val="0"/>
      </w:pPr>
    </w:p>
    <w:p w:rsidR="00B464E0" w:rsidRDefault="00B464E0" w:rsidP="00471392">
      <w:pPr>
        <w:widowControl/>
        <w:jc w:val="center"/>
        <w:outlineLvl w:val="0"/>
      </w:pPr>
    </w:p>
    <w:p w:rsidR="00B464E0" w:rsidRDefault="00B464E0" w:rsidP="00471392">
      <w:pPr>
        <w:widowControl/>
        <w:jc w:val="center"/>
        <w:outlineLvl w:val="0"/>
      </w:pPr>
    </w:p>
    <w:p w:rsidR="00B464E0" w:rsidRDefault="00B464E0" w:rsidP="00471392">
      <w:pPr>
        <w:widowControl/>
        <w:jc w:val="center"/>
        <w:outlineLvl w:val="0"/>
      </w:pPr>
    </w:p>
    <w:p w:rsidR="00B464E0" w:rsidRDefault="00B464E0" w:rsidP="00471392">
      <w:pPr>
        <w:widowControl/>
        <w:jc w:val="center"/>
        <w:outlineLvl w:val="0"/>
      </w:pPr>
    </w:p>
    <w:p w:rsidR="00B464E0" w:rsidRDefault="00B464E0" w:rsidP="00471392">
      <w:pPr>
        <w:widowControl/>
        <w:jc w:val="center"/>
        <w:outlineLvl w:val="0"/>
      </w:pPr>
    </w:p>
    <w:p w:rsidR="00B464E0" w:rsidRDefault="00B464E0" w:rsidP="00471392">
      <w:pPr>
        <w:widowControl/>
        <w:jc w:val="center"/>
        <w:outlineLvl w:val="0"/>
      </w:pPr>
    </w:p>
    <w:p w:rsidR="00B464E0" w:rsidRDefault="00B464E0" w:rsidP="00471392">
      <w:pPr>
        <w:widowControl/>
        <w:jc w:val="center"/>
        <w:outlineLvl w:val="0"/>
      </w:pPr>
    </w:p>
    <w:p w:rsidR="00B464E0" w:rsidRDefault="00B464E0" w:rsidP="00471392">
      <w:pPr>
        <w:widowControl/>
        <w:jc w:val="center"/>
        <w:outlineLvl w:val="0"/>
      </w:pPr>
    </w:p>
    <w:p w:rsidR="00B464E0" w:rsidRDefault="00B464E0" w:rsidP="00471392">
      <w:pPr>
        <w:widowControl/>
        <w:jc w:val="center"/>
        <w:outlineLvl w:val="0"/>
      </w:pPr>
    </w:p>
    <w:p w:rsidR="00B464E0" w:rsidRDefault="00B464E0" w:rsidP="00471392">
      <w:pPr>
        <w:widowControl/>
        <w:jc w:val="center"/>
        <w:outlineLvl w:val="0"/>
      </w:pPr>
    </w:p>
    <w:p w:rsidR="00B464E0" w:rsidRDefault="00B464E0" w:rsidP="00471392">
      <w:pPr>
        <w:widowControl/>
        <w:jc w:val="center"/>
        <w:outlineLvl w:val="0"/>
      </w:pPr>
    </w:p>
    <w:p w:rsidR="00B464E0" w:rsidRDefault="00B464E0" w:rsidP="00471392">
      <w:pPr>
        <w:widowControl/>
        <w:jc w:val="center"/>
        <w:outlineLvl w:val="0"/>
      </w:pPr>
    </w:p>
    <w:p w:rsidR="00B464E0" w:rsidRDefault="00B464E0" w:rsidP="00471392">
      <w:pPr>
        <w:widowControl/>
        <w:jc w:val="center"/>
        <w:outlineLvl w:val="0"/>
      </w:pPr>
    </w:p>
    <w:p w:rsidR="00B464E0" w:rsidRDefault="00B464E0" w:rsidP="00471392">
      <w:pPr>
        <w:widowControl/>
        <w:jc w:val="center"/>
        <w:outlineLvl w:val="0"/>
      </w:pPr>
    </w:p>
    <w:p w:rsidR="00B464E0" w:rsidRDefault="00B464E0" w:rsidP="00471392">
      <w:pPr>
        <w:widowControl/>
        <w:jc w:val="center"/>
        <w:outlineLvl w:val="0"/>
      </w:pPr>
    </w:p>
    <w:p w:rsidR="00B464E0" w:rsidRDefault="00B464E0" w:rsidP="00471392">
      <w:pPr>
        <w:widowControl/>
        <w:jc w:val="center"/>
        <w:outlineLvl w:val="0"/>
      </w:pPr>
    </w:p>
    <w:p w:rsidR="00B464E0" w:rsidRDefault="00B464E0" w:rsidP="00471392">
      <w:pPr>
        <w:widowControl/>
        <w:jc w:val="center"/>
        <w:outlineLvl w:val="0"/>
      </w:pPr>
    </w:p>
    <w:p w:rsidR="00B464E0" w:rsidRDefault="00B464E0" w:rsidP="00471392">
      <w:pPr>
        <w:widowControl/>
        <w:jc w:val="center"/>
        <w:outlineLvl w:val="0"/>
      </w:pPr>
    </w:p>
    <w:p w:rsidR="00B464E0" w:rsidRDefault="00B464E0" w:rsidP="00471392">
      <w:pPr>
        <w:widowControl/>
        <w:jc w:val="center"/>
        <w:outlineLvl w:val="0"/>
      </w:pPr>
    </w:p>
    <w:p w:rsidR="00B464E0" w:rsidRDefault="00B464E0" w:rsidP="00B464E0">
      <w:pPr>
        <w:widowControl/>
        <w:jc w:val="center"/>
        <w:outlineLvl w:val="0"/>
      </w:pPr>
      <w:r w:rsidRPr="006D4FFE">
        <w:lastRenderedPageBreak/>
        <w:t>освобождение от налогообложения</w:t>
      </w:r>
      <w:r w:rsidRPr="00E6028D">
        <w:t xml:space="preserve"> физических лиц, имеющих трех и более несовершеннолетних детей</w:t>
      </w:r>
    </w:p>
    <w:p w:rsidR="00B464E0" w:rsidRDefault="00B464E0" w:rsidP="00B464E0">
      <w:pPr>
        <w:widowControl/>
        <w:jc w:val="center"/>
        <w:outlineLvl w:val="0"/>
      </w:pPr>
    </w:p>
    <w:p w:rsidR="00B464E0" w:rsidRPr="006D4FFE" w:rsidRDefault="00B464E0" w:rsidP="00B464E0">
      <w:pPr>
        <w:widowControl/>
        <w:jc w:val="center"/>
        <w:outlineLvl w:val="0"/>
        <w:rPr>
          <w:sz w:val="28"/>
          <w:szCs w:val="28"/>
          <w:u w:val="single"/>
        </w:rPr>
      </w:pPr>
      <w:r w:rsidRPr="006D4FFE">
        <w:rPr>
          <w:sz w:val="28"/>
          <w:szCs w:val="28"/>
          <w:u w:val="single"/>
        </w:rPr>
        <w:t>финансовый отдел</w:t>
      </w:r>
    </w:p>
    <w:p w:rsidR="00B464E0" w:rsidRPr="006D4FFE" w:rsidRDefault="00B464E0" w:rsidP="00B464E0">
      <w:pPr>
        <w:widowControl/>
        <w:jc w:val="both"/>
        <w:outlineLvl w:val="0"/>
        <w:rPr>
          <w:sz w:val="20"/>
          <w:szCs w:val="20"/>
        </w:rPr>
      </w:pPr>
      <w:r w:rsidRPr="00924E79">
        <w:rPr>
          <w:sz w:val="28"/>
          <w:szCs w:val="28"/>
        </w:rPr>
        <w:t xml:space="preserve">         </w:t>
      </w:r>
      <w:r w:rsidRPr="006D4FFE">
        <w:rPr>
          <w:sz w:val="20"/>
          <w:szCs w:val="20"/>
        </w:rPr>
        <w:t>наименование куратора налогового расхода городского поселения Печенга</w:t>
      </w:r>
    </w:p>
    <w:p w:rsidR="00B464E0" w:rsidRDefault="00B464E0" w:rsidP="00B464E0">
      <w:pPr>
        <w:widowControl/>
        <w:jc w:val="center"/>
        <w:outlineLvl w:val="0"/>
        <w:rPr>
          <w:rFonts w:eastAsia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6050"/>
        <w:gridCol w:w="1559"/>
        <w:gridCol w:w="1417"/>
      </w:tblGrid>
      <w:tr w:rsidR="00B464E0" w:rsidRPr="00924E79" w:rsidTr="007C277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4E0" w:rsidRPr="00170AFA" w:rsidRDefault="00B464E0" w:rsidP="007C2775">
            <w:pPr>
              <w:widowControl/>
              <w:jc w:val="center"/>
            </w:pPr>
            <w:r w:rsidRPr="00170AFA">
              <w:t>№</w:t>
            </w:r>
          </w:p>
          <w:p w:rsidR="00B464E0" w:rsidRPr="00170AFA" w:rsidRDefault="00B464E0" w:rsidP="007C2775">
            <w:pPr>
              <w:widowControl/>
              <w:jc w:val="center"/>
            </w:pPr>
            <w:proofErr w:type="gramStart"/>
            <w:r w:rsidRPr="00170AFA">
              <w:t>п</w:t>
            </w:r>
            <w:proofErr w:type="gramEnd"/>
            <w:r w:rsidRPr="00170AFA">
              <w:t>/п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4E0" w:rsidRPr="00170AFA" w:rsidRDefault="00B464E0" w:rsidP="007C2775">
            <w:pPr>
              <w:widowControl/>
              <w:jc w:val="center"/>
              <w:outlineLvl w:val="0"/>
            </w:pPr>
            <w:r w:rsidRPr="00170AFA">
              <w:t>Оценка эффективности налоговых расходов городского поселения Печенга</w:t>
            </w:r>
          </w:p>
          <w:p w:rsidR="00B464E0" w:rsidRPr="00170AFA" w:rsidRDefault="00B464E0" w:rsidP="007C2775">
            <w:pPr>
              <w:widowControl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4E0" w:rsidRPr="00170AFA" w:rsidRDefault="00B464E0" w:rsidP="007C2775">
            <w:pPr>
              <w:widowControl/>
              <w:jc w:val="center"/>
            </w:pPr>
            <w:r w:rsidRPr="00170AFA">
              <w:t>Ед.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4E0" w:rsidRPr="00170AFA" w:rsidRDefault="00B464E0" w:rsidP="007C2775">
            <w:pPr>
              <w:widowControl/>
              <w:jc w:val="center"/>
            </w:pPr>
            <w:r w:rsidRPr="00170AFA">
              <w:t>Значение</w:t>
            </w:r>
          </w:p>
        </w:tc>
      </w:tr>
      <w:tr w:rsidR="00B464E0" w:rsidRPr="00924E79" w:rsidTr="007C2775">
        <w:tc>
          <w:tcPr>
            <w:tcW w:w="9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4E0" w:rsidRPr="00924E79" w:rsidRDefault="00B464E0" w:rsidP="007C2775">
            <w:pPr>
              <w:widowControl/>
              <w:jc w:val="both"/>
              <w:outlineLvl w:val="0"/>
              <w:rPr>
                <w:sz w:val="28"/>
                <w:szCs w:val="28"/>
              </w:rPr>
            </w:pPr>
            <w:r w:rsidRPr="00924E79">
              <w:rPr>
                <w:bCs/>
                <w:sz w:val="28"/>
                <w:szCs w:val="28"/>
              </w:rPr>
              <w:t xml:space="preserve">Оценка целесообразности налогового расхода </w:t>
            </w:r>
            <w:r>
              <w:rPr>
                <w:sz w:val="28"/>
                <w:szCs w:val="28"/>
              </w:rPr>
              <w:t>городского поселения Печенга</w:t>
            </w:r>
          </w:p>
        </w:tc>
      </w:tr>
      <w:tr w:rsidR="00B464E0" w:rsidRPr="00170AFA" w:rsidTr="007C277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4E0" w:rsidRPr="00170AFA" w:rsidRDefault="00B464E0" w:rsidP="007C2775">
            <w:pPr>
              <w:widowControl/>
              <w:jc w:val="center"/>
            </w:pPr>
            <w:r w:rsidRPr="00170AFA">
              <w:t>1.</w:t>
            </w:r>
          </w:p>
        </w:tc>
        <w:tc>
          <w:tcPr>
            <w:tcW w:w="9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4E0" w:rsidRPr="00170AFA" w:rsidRDefault="00B464E0" w:rsidP="000B0951">
            <w:pPr>
              <w:widowControl/>
            </w:pPr>
            <w:r w:rsidRPr="00170AFA">
              <w:t xml:space="preserve">Наименование муниципальной программы муниципального образования  - </w:t>
            </w:r>
          </w:p>
        </w:tc>
      </w:tr>
      <w:tr w:rsidR="00B464E0" w:rsidRPr="00170AFA" w:rsidTr="007C277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4E0" w:rsidRPr="00170AFA" w:rsidRDefault="00B464E0" w:rsidP="007C2775">
            <w:pPr>
              <w:widowControl/>
              <w:jc w:val="center"/>
            </w:pPr>
            <w:r w:rsidRPr="00170AFA">
              <w:t>2.</w:t>
            </w:r>
          </w:p>
        </w:tc>
        <w:tc>
          <w:tcPr>
            <w:tcW w:w="9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4E0" w:rsidRPr="00170AFA" w:rsidRDefault="00B464E0" w:rsidP="008F6B43">
            <w:pPr>
              <w:widowControl/>
            </w:pPr>
            <w:r w:rsidRPr="00170AFA">
              <w:t xml:space="preserve">Наименование цели муниципальной программы муниципального образования и (или) цели социально-экономической политики муниципального образования, не относящейся к муниципальным программам муниципального образования </w:t>
            </w:r>
            <w:r w:rsidR="008F6B43">
              <w:t>–</w:t>
            </w:r>
            <w:r w:rsidRPr="00170AFA">
              <w:t xml:space="preserve"> </w:t>
            </w:r>
            <w:r w:rsidR="008F6B43">
              <w:rPr>
                <w:rStyle w:val="FontStyle38"/>
                <w:sz w:val="24"/>
                <w:szCs w:val="24"/>
              </w:rPr>
              <w:t>социальная поддержка населения</w:t>
            </w:r>
          </w:p>
        </w:tc>
      </w:tr>
      <w:tr w:rsidR="00B464E0" w:rsidRPr="00170AFA" w:rsidTr="007C277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4E0" w:rsidRPr="00170AFA" w:rsidRDefault="00B464E0" w:rsidP="007C2775">
            <w:pPr>
              <w:widowControl/>
              <w:jc w:val="center"/>
            </w:pPr>
            <w:r w:rsidRPr="00170AFA">
              <w:t>3.</w:t>
            </w:r>
          </w:p>
        </w:tc>
        <w:tc>
          <w:tcPr>
            <w:tcW w:w="9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4E0" w:rsidRPr="00170AFA" w:rsidRDefault="00B464E0" w:rsidP="007C2775">
            <w:pPr>
              <w:widowControl/>
              <w:rPr>
                <w:color w:val="FF0000"/>
              </w:rPr>
            </w:pPr>
            <w:r w:rsidRPr="00170AFA">
              <w:t>Вывод о соответствии налогового расхода муниципального образования цели муниципальной программы муниципального образования, структурных элементов муниципальной программы и (или) цели прогноза социально-экономического развития муниципального образования, не относящейся к муниципальным программам муниципального образования - н</w:t>
            </w:r>
            <w:r w:rsidRPr="00170AFA">
              <w:rPr>
                <w:shd w:val="clear" w:color="auto" w:fill="FFFFFF"/>
              </w:rPr>
              <w:t xml:space="preserve">алоговый расход соответствует </w:t>
            </w:r>
            <w:r w:rsidRPr="00170AFA">
              <w:t>прогнозу социально-экономического развития</w:t>
            </w:r>
            <w:r w:rsidRPr="00170AFA">
              <w:rPr>
                <w:shd w:val="clear" w:color="auto" w:fill="FFFFFF"/>
              </w:rPr>
              <w:t xml:space="preserve"> муниципального образования</w:t>
            </w:r>
            <w:r w:rsidRPr="00170AFA">
              <w:rPr>
                <w:color w:val="FF0000"/>
              </w:rPr>
              <w:t xml:space="preserve"> </w:t>
            </w:r>
          </w:p>
        </w:tc>
      </w:tr>
      <w:tr w:rsidR="00B464E0" w:rsidRPr="00170AFA" w:rsidTr="007C277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4E0" w:rsidRPr="00170AFA" w:rsidRDefault="00B464E0" w:rsidP="007C2775">
            <w:pPr>
              <w:widowControl/>
              <w:jc w:val="center"/>
            </w:pPr>
            <w:r w:rsidRPr="00170AFA">
              <w:t>4.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4E0" w:rsidRPr="00170AFA" w:rsidRDefault="00B464E0" w:rsidP="007C2775">
            <w:pPr>
              <w:widowControl/>
            </w:pPr>
            <w:r w:rsidRPr="00170AFA">
              <w:t>Численность плательщиков, воспользовавшихся правом на налоговую льготу, освобождение и иную преференцию по налогам, образующие налоговые расходы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4E0" w:rsidRPr="00170AFA" w:rsidRDefault="00B464E0" w:rsidP="007C2775">
            <w:pPr>
              <w:widowControl/>
              <w:jc w:val="center"/>
            </w:pPr>
            <w:r w:rsidRPr="00170AFA"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4E0" w:rsidRPr="00170AFA" w:rsidRDefault="008F6B43" w:rsidP="007C2775">
            <w:pPr>
              <w:widowControl/>
              <w:jc w:val="center"/>
            </w:pPr>
            <w:r>
              <w:t>0</w:t>
            </w:r>
          </w:p>
        </w:tc>
      </w:tr>
      <w:tr w:rsidR="00B464E0" w:rsidRPr="00170AFA" w:rsidTr="007C277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4E0" w:rsidRPr="00170AFA" w:rsidRDefault="00B464E0" w:rsidP="007C2775">
            <w:pPr>
              <w:widowControl/>
              <w:jc w:val="center"/>
            </w:pPr>
            <w:r w:rsidRPr="00170AFA">
              <w:t>5.</w:t>
            </w:r>
          </w:p>
        </w:tc>
        <w:tc>
          <w:tcPr>
            <w:tcW w:w="9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4E0" w:rsidRDefault="00B464E0" w:rsidP="007C2775">
            <w:pPr>
              <w:widowControl/>
            </w:pPr>
            <w:r w:rsidRPr="00170AFA">
              <w:t xml:space="preserve">Вывод о востребованности налоговой льготы, освобождения и иной преференции по налогам, образующих налоговые расходы муниципального образования </w:t>
            </w:r>
            <w:r>
              <w:t>–</w:t>
            </w:r>
            <w:r w:rsidRPr="00170AFA">
              <w:t xml:space="preserve"> </w:t>
            </w:r>
            <w:r w:rsidR="008F6B43">
              <w:t>применение налогового расхода способствуют снижению налогового бремени населения, повышению уровня и качества жизни граждан, снижению социального неравенства</w:t>
            </w:r>
            <w:r w:rsidRPr="00170AFA">
              <w:t xml:space="preserve">, </w:t>
            </w:r>
            <w:r w:rsidR="008F6B43">
              <w:t>предоставление данного вида льгот носит заявительный характер</w:t>
            </w:r>
          </w:p>
          <w:p w:rsidR="00B464E0" w:rsidRDefault="00B464E0" w:rsidP="007C2775">
            <w:pPr>
              <w:widowControl/>
            </w:pPr>
          </w:p>
          <w:p w:rsidR="00B464E0" w:rsidRPr="00170AFA" w:rsidRDefault="00B464E0" w:rsidP="007C2775">
            <w:pPr>
              <w:widowControl/>
            </w:pPr>
          </w:p>
        </w:tc>
      </w:tr>
      <w:tr w:rsidR="00B464E0" w:rsidRPr="00170AFA" w:rsidTr="007C2775">
        <w:tc>
          <w:tcPr>
            <w:tcW w:w="9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4E0" w:rsidRPr="00170AFA" w:rsidRDefault="00B464E0" w:rsidP="007C2775">
            <w:pPr>
              <w:widowControl/>
              <w:jc w:val="center"/>
              <w:rPr>
                <w:sz w:val="28"/>
                <w:szCs w:val="28"/>
              </w:rPr>
            </w:pPr>
            <w:r w:rsidRPr="00170AFA">
              <w:rPr>
                <w:bCs/>
                <w:sz w:val="28"/>
                <w:szCs w:val="28"/>
              </w:rPr>
              <w:t xml:space="preserve">Оценка результативности налогового расхода муниципального образования </w:t>
            </w:r>
          </w:p>
        </w:tc>
      </w:tr>
      <w:tr w:rsidR="00B464E0" w:rsidRPr="00170AFA" w:rsidTr="007C277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4E0" w:rsidRPr="00170AFA" w:rsidRDefault="00B464E0" w:rsidP="007C2775">
            <w:pPr>
              <w:widowControl/>
              <w:jc w:val="center"/>
            </w:pPr>
            <w:r w:rsidRPr="004C5A0F">
              <w:t>6.</w:t>
            </w:r>
          </w:p>
        </w:tc>
        <w:tc>
          <w:tcPr>
            <w:tcW w:w="9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4E0" w:rsidRPr="00170AFA" w:rsidRDefault="00B464E0" w:rsidP="007C2775">
            <w:pPr>
              <w:widowControl/>
            </w:pPr>
            <w:r w:rsidRPr="00170AFA">
              <w:t xml:space="preserve">Наименование показателя (индикатора) достижения цели муниципальной программы </w:t>
            </w:r>
            <w:r w:rsidRPr="00170AFA">
              <w:rPr>
                <w:bCs/>
              </w:rPr>
              <w:t>муниципального образования</w:t>
            </w:r>
            <w:r w:rsidRPr="00170AFA">
              <w:t xml:space="preserve"> и (или) цели прогноза социально-экономического развития </w:t>
            </w:r>
            <w:r w:rsidRPr="00170AFA">
              <w:rPr>
                <w:bCs/>
              </w:rPr>
              <w:t>муниципального образования</w:t>
            </w:r>
            <w:r w:rsidRPr="00170AFA">
              <w:t xml:space="preserve">, не относящейся к муниципальным программам </w:t>
            </w:r>
            <w:r w:rsidRPr="00170AFA">
              <w:rPr>
                <w:bCs/>
              </w:rPr>
              <w:t>муниципального образования</w:t>
            </w:r>
            <w:r w:rsidRPr="00170AFA">
              <w:t xml:space="preserve">, на значение которых оказывает влияние предоставление налоговой льготы, освобождения и иной преференции по налогам, образующих налоговые расходы </w:t>
            </w:r>
            <w:r w:rsidRPr="00170AFA">
              <w:rPr>
                <w:bCs/>
              </w:rPr>
              <w:t>муниципального образования</w:t>
            </w:r>
            <w:r>
              <w:rPr>
                <w:bCs/>
              </w:rPr>
              <w:t xml:space="preserve"> - </w:t>
            </w:r>
          </w:p>
        </w:tc>
      </w:tr>
      <w:tr w:rsidR="00B464E0" w:rsidRPr="00170AFA" w:rsidTr="007C277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4E0" w:rsidRPr="00170AFA" w:rsidRDefault="00B464E0" w:rsidP="007C2775">
            <w:pPr>
              <w:widowControl/>
              <w:jc w:val="center"/>
            </w:pPr>
            <w:r w:rsidRPr="00170AFA">
              <w:t>7.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4E0" w:rsidRPr="00170AFA" w:rsidRDefault="00B464E0" w:rsidP="007C2775">
            <w:pPr>
              <w:widowControl/>
            </w:pPr>
            <w:r w:rsidRPr="00170AFA">
              <w:t xml:space="preserve">Фактическое значение показателя (индикатора) достижения цели муниципальной программы </w:t>
            </w:r>
            <w:r w:rsidRPr="00170AFA">
              <w:rPr>
                <w:bCs/>
              </w:rPr>
              <w:t>муниципального образования</w:t>
            </w:r>
            <w:r w:rsidRPr="00170AFA">
              <w:t xml:space="preserve">, на значение которого оказывает влияние предоставление налоговой льготы, освобождения и иной преференции по налогам, </w:t>
            </w:r>
            <w:r w:rsidRPr="00170AFA">
              <w:lastRenderedPageBreak/>
              <w:t xml:space="preserve">образующих налоговые расходы </w:t>
            </w:r>
            <w:r w:rsidRPr="00170AFA">
              <w:rPr>
                <w:bCs/>
              </w:rPr>
              <w:t>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4E0" w:rsidRPr="00170AFA" w:rsidRDefault="00B464E0" w:rsidP="007C2775">
            <w:pPr>
              <w:widowControl/>
              <w:jc w:val="center"/>
            </w:pPr>
            <w:proofErr w:type="spellStart"/>
            <w:r w:rsidRPr="00170AFA">
              <w:lastRenderedPageBreak/>
              <w:t>тыс</w:t>
            </w:r>
            <w:proofErr w:type="gramStart"/>
            <w:r w:rsidRPr="00170AFA">
              <w:t>.р</w:t>
            </w:r>
            <w:proofErr w:type="gramEnd"/>
            <w:r w:rsidRPr="00170AFA">
              <w:t>уб</w:t>
            </w:r>
            <w:proofErr w:type="spellEnd"/>
            <w:r w:rsidRPr="00170AFA"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4E0" w:rsidRPr="00170AFA" w:rsidRDefault="00B464E0" w:rsidP="007C2775">
            <w:pPr>
              <w:widowControl/>
              <w:jc w:val="center"/>
            </w:pPr>
            <w:r w:rsidRPr="00170AFA">
              <w:t>0</w:t>
            </w:r>
          </w:p>
        </w:tc>
      </w:tr>
      <w:tr w:rsidR="00B464E0" w:rsidRPr="00170AFA" w:rsidTr="007C277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4E0" w:rsidRPr="00170AFA" w:rsidRDefault="00B464E0" w:rsidP="007C2775">
            <w:pPr>
              <w:widowControl/>
              <w:jc w:val="center"/>
            </w:pPr>
            <w:r w:rsidRPr="00170AFA">
              <w:lastRenderedPageBreak/>
              <w:t>8.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4E0" w:rsidRPr="00170AFA" w:rsidRDefault="00B464E0" w:rsidP="007C2775">
            <w:pPr>
              <w:widowControl/>
            </w:pPr>
            <w:r w:rsidRPr="00170AFA">
              <w:t xml:space="preserve">Оценка значения показателя (индикатора) муниципальной программы </w:t>
            </w:r>
            <w:r w:rsidRPr="00170AFA">
              <w:rPr>
                <w:bCs/>
              </w:rPr>
              <w:t>муниципального образования</w:t>
            </w:r>
            <w:r w:rsidRPr="00170AFA">
              <w:t xml:space="preserve"> без учета предоставления налоговой льготы, освобождения и иной преференции по налогам, образующих налоговые расходы </w:t>
            </w:r>
            <w:r w:rsidRPr="00170AFA">
              <w:rPr>
                <w:bCs/>
              </w:rPr>
              <w:t>муниципального образования</w:t>
            </w:r>
            <w:r w:rsidRPr="00170AFA">
              <w:rPr>
                <w:color w:val="FF0000"/>
              </w:rPr>
              <w:t xml:space="preserve">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4E0" w:rsidRPr="00170AFA" w:rsidRDefault="000B0951" w:rsidP="007C2775">
            <w:pPr>
              <w:widowControl/>
              <w:jc w:val="center"/>
            </w:pPr>
            <w:r>
              <w:t>-</w:t>
            </w:r>
          </w:p>
        </w:tc>
      </w:tr>
      <w:tr w:rsidR="00B464E0" w:rsidRPr="00170AFA" w:rsidTr="007C277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4E0" w:rsidRPr="00170AFA" w:rsidRDefault="00B464E0" w:rsidP="007C2775">
            <w:pPr>
              <w:widowControl/>
              <w:jc w:val="center"/>
            </w:pPr>
            <w:r w:rsidRPr="00170AFA">
              <w:t>9.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4E0" w:rsidRPr="00170AFA" w:rsidRDefault="00B464E0" w:rsidP="007C2775">
            <w:pPr>
              <w:widowControl/>
            </w:pPr>
            <w:r w:rsidRPr="00170AFA">
              <w:t xml:space="preserve">Вклад показателя в достижение цели муниципальной программы </w:t>
            </w:r>
            <w:r w:rsidRPr="00170AFA">
              <w:rPr>
                <w:bCs/>
              </w:rPr>
              <w:t>муниципального образования</w:t>
            </w:r>
            <w:r w:rsidRPr="00170AFA">
              <w:t xml:space="preserve"> (разница между фактическим значением показателя и оценкой значения показателя (без учета предоставления налоговой льготы, освобождения и иной преференции по налогам, образующих налоговые расходы </w:t>
            </w:r>
            <w:r w:rsidRPr="00170AFA">
              <w:rPr>
                <w:bCs/>
              </w:rPr>
              <w:t>муниципального образования</w:t>
            </w:r>
            <w:r w:rsidRPr="00170AFA">
              <w:t>))</w:t>
            </w:r>
            <w:r w:rsidRPr="00170AFA">
              <w:rPr>
                <w:color w:val="FF0000"/>
              </w:rPr>
              <w:t xml:space="preserve">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4E0" w:rsidRPr="00170AFA" w:rsidRDefault="000B0951" w:rsidP="007C2775">
            <w:pPr>
              <w:widowControl/>
              <w:jc w:val="center"/>
            </w:pPr>
            <w:r>
              <w:t>-</w:t>
            </w:r>
          </w:p>
        </w:tc>
      </w:tr>
      <w:tr w:rsidR="00B464E0" w:rsidRPr="00170AFA" w:rsidTr="007C277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4E0" w:rsidRPr="00170AFA" w:rsidRDefault="00B464E0" w:rsidP="007C2775">
            <w:pPr>
              <w:widowControl/>
              <w:jc w:val="center"/>
            </w:pPr>
            <w:r w:rsidRPr="00170AFA">
              <w:t>10.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4E0" w:rsidRPr="00170AFA" w:rsidRDefault="00B464E0" w:rsidP="007C2775">
            <w:pPr>
              <w:widowControl/>
            </w:pPr>
            <w:r w:rsidRPr="00170AFA">
              <w:t xml:space="preserve">Объем налоговой льготы, освобождения и иной преференции по налогам, образующей налоговые расходы </w:t>
            </w:r>
            <w:r w:rsidRPr="00170AFA">
              <w:rPr>
                <w:bCs/>
              </w:rPr>
              <w:t>муниципального образования</w:t>
            </w:r>
            <w:r w:rsidRPr="00170AFA">
              <w:t>, за отчетный период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4E0" w:rsidRPr="00170AFA" w:rsidRDefault="008F6B43" w:rsidP="007C2775">
            <w:pPr>
              <w:widowControl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4E0" w:rsidRPr="00170AFA" w:rsidRDefault="00B464E0" w:rsidP="007C2775">
            <w:pPr>
              <w:widowControl/>
              <w:jc w:val="center"/>
            </w:pPr>
            <w:proofErr w:type="spellStart"/>
            <w:r w:rsidRPr="00170AFA">
              <w:t>тыс</w:t>
            </w:r>
            <w:proofErr w:type="gramStart"/>
            <w:r w:rsidRPr="00170AFA">
              <w:t>.р</w:t>
            </w:r>
            <w:proofErr w:type="gramEnd"/>
            <w:r w:rsidRPr="00170AFA">
              <w:t>уб</w:t>
            </w:r>
            <w:proofErr w:type="spellEnd"/>
            <w:r w:rsidRPr="00170AFA">
              <w:t>.</w:t>
            </w:r>
          </w:p>
        </w:tc>
      </w:tr>
      <w:tr w:rsidR="00B464E0" w:rsidRPr="00170AFA" w:rsidTr="007C277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4E0" w:rsidRPr="00170AFA" w:rsidRDefault="00B464E0" w:rsidP="007C2775">
            <w:pPr>
              <w:widowControl/>
              <w:jc w:val="center"/>
            </w:pPr>
            <w:r w:rsidRPr="00170AFA">
              <w:t>11.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4E0" w:rsidRPr="00170AFA" w:rsidRDefault="00B464E0" w:rsidP="007C2775">
            <w:pPr>
              <w:widowControl/>
            </w:pPr>
            <w:r w:rsidRPr="00170AFA">
              <w:t xml:space="preserve">Оценка объема предоставленной налоговой льготы, освобождения и иной преференции по налогам, образующих налоговые расходы </w:t>
            </w:r>
            <w:r w:rsidRPr="00170AFA">
              <w:rPr>
                <w:bCs/>
              </w:rPr>
              <w:t>муниципального образования</w:t>
            </w:r>
            <w:r w:rsidRPr="00170AFA">
              <w:t>, для плательщиков на текущий финансовый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4E0" w:rsidRPr="00170AFA" w:rsidRDefault="008F6B43" w:rsidP="007C2775">
            <w:pPr>
              <w:widowControl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4E0" w:rsidRPr="00170AFA" w:rsidRDefault="00B464E0" w:rsidP="007C2775">
            <w:pPr>
              <w:widowControl/>
              <w:jc w:val="center"/>
            </w:pPr>
            <w:proofErr w:type="spellStart"/>
            <w:r w:rsidRPr="00170AFA">
              <w:t>тыс</w:t>
            </w:r>
            <w:proofErr w:type="gramStart"/>
            <w:r w:rsidRPr="00170AFA">
              <w:t>.р</w:t>
            </w:r>
            <w:proofErr w:type="gramEnd"/>
            <w:r w:rsidRPr="00170AFA">
              <w:t>уб</w:t>
            </w:r>
            <w:proofErr w:type="spellEnd"/>
            <w:r w:rsidRPr="00170AFA">
              <w:t>.</w:t>
            </w:r>
          </w:p>
        </w:tc>
      </w:tr>
    </w:tbl>
    <w:p w:rsidR="00B464E0" w:rsidRDefault="00B464E0" w:rsidP="00B464E0">
      <w:pPr>
        <w:widowControl/>
        <w:jc w:val="center"/>
        <w:outlineLvl w:val="0"/>
      </w:pPr>
    </w:p>
    <w:p w:rsidR="000B0951" w:rsidRDefault="000B0951" w:rsidP="00B464E0">
      <w:pPr>
        <w:widowControl/>
        <w:jc w:val="center"/>
        <w:outlineLvl w:val="0"/>
      </w:pPr>
    </w:p>
    <w:p w:rsidR="000B0951" w:rsidRDefault="000B0951" w:rsidP="00B464E0">
      <w:pPr>
        <w:widowControl/>
        <w:jc w:val="center"/>
        <w:outlineLvl w:val="0"/>
      </w:pPr>
    </w:p>
    <w:p w:rsidR="000B0951" w:rsidRPr="00E12EC0" w:rsidRDefault="000B0951" w:rsidP="000B0951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2EC0">
        <w:rPr>
          <w:rFonts w:ascii="Times New Roman" w:hAnsi="Times New Roman" w:cs="Times New Roman"/>
          <w:b/>
          <w:sz w:val="24"/>
          <w:szCs w:val="24"/>
        </w:rPr>
        <w:t>Глава администрации</w:t>
      </w:r>
    </w:p>
    <w:p w:rsidR="000B0951" w:rsidRPr="00E12EC0" w:rsidRDefault="000B0951" w:rsidP="000B0951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2EC0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</w:p>
    <w:p w:rsidR="000B0951" w:rsidRPr="00E12EC0" w:rsidRDefault="000B0951" w:rsidP="000B095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12EC0">
        <w:rPr>
          <w:rFonts w:ascii="Times New Roman" w:hAnsi="Times New Roman" w:cs="Times New Roman"/>
          <w:b/>
          <w:sz w:val="24"/>
          <w:szCs w:val="24"/>
        </w:rPr>
        <w:t xml:space="preserve">городское поселение Печенга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Д.Н. Фоменко</w:t>
      </w:r>
    </w:p>
    <w:p w:rsidR="000B0951" w:rsidRDefault="000B0951" w:rsidP="000B0951">
      <w:pPr>
        <w:widowControl/>
        <w:jc w:val="both"/>
        <w:outlineLvl w:val="0"/>
      </w:pPr>
    </w:p>
    <w:p w:rsidR="000B0951" w:rsidRDefault="000B0951" w:rsidP="000B0951">
      <w:pPr>
        <w:widowControl/>
        <w:jc w:val="both"/>
        <w:outlineLvl w:val="0"/>
      </w:pPr>
    </w:p>
    <w:p w:rsidR="000B0951" w:rsidRDefault="000B0951" w:rsidP="000B0951">
      <w:pPr>
        <w:widowControl/>
        <w:jc w:val="both"/>
        <w:outlineLvl w:val="0"/>
      </w:pPr>
    </w:p>
    <w:p w:rsidR="000B0951" w:rsidRDefault="000B0951" w:rsidP="000B0951">
      <w:pPr>
        <w:widowControl/>
        <w:jc w:val="both"/>
        <w:outlineLvl w:val="0"/>
      </w:pPr>
    </w:p>
    <w:p w:rsidR="000B0951" w:rsidRDefault="000B0951" w:rsidP="000B0951">
      <w:pPr>
        <w:widowControl/>
        <w:jc w:val="both"/>
        <w:outlineLvl w:val="0"/>
      </w:pPr>
    </w:p>
    <w:p w:rsidR="000B0951" w:rsidRDefault="000B0951" w:rsidP="000B0951">
      <w:pPr>
        <w:widowControl/>
        <w:jc w:val="both"/>
        <w:outlineLvl w:val="0"/>
      </w:pPr>
    </w:p>
    <w:p w:rsidR="000B0951" w:rsidRDefault="000B0951" w:rsidP="000B0951">
      <w:pPr>
        <w:widowControl/>
        <w:jc w:val="both"/>
        <w:outlineLvl w:val="0"/>
      </w:pPr>
    </w:p>
    <w:p w:rsidR="000B0951" w:rsidRDefault="000B0951" w:rsidP="000B0951">
      <w:pPr>
        <w:widowControl/>
        <w:jc w:val="both"/>
        <w:outlineLvl w:val="0"/>
      </w:pPr>
    </w:p>
    <w:p w:rsidR="000B0951" w:rsidRPr="00B464E0" w:rsidRDefault="000B0951" w:rsidP="000B0951">
      <w:pPr>
        <w:widowControl/>
        <w:jc w:val="both"/>
        <w:outlineLvl w:val="0"/>
      </w:pPr>
    </w:p>
    <w:sectPr w:rsidR="000B0951" w:rsidRPr="00B464E0" w:rsidSect="00471392">
      <w:headerReference w:type="default" r:id="rId9"/>
      <w:pgSz w:w="11907" w:h="16839" w:code="9"/>
      <w:pgMar w:top="1134" w:right="851" w:bottom="1135" w:left="1418" w:header="567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72F" w:rsidRDefault="001C272F">
      <w:r>
        <w:separator/>
      </w:r>
    </w:p>
  </w:endnote>
  <w:endnote w:type="continuationSeparator" w:id="0">
    <w:p w:rsidR="001C272F" w:rsidRDefault="001C2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72F" w:rsidRDefault="001C272F">
      <w:r>
        <w:separator/>
      </w:r>
    </w:p>
  </w:footnote>
  <w:footnote w:type="continuationSeparator" w:id="0">
    <w:p w:rsidR="001C272F" w:rsidRDefault="001C2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886719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170AFA" w:rsidRPr="00471392" w:rsidRDefault="00EA6954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471392">
          <w:rPr>
            <w:rFonts w:ascii="Times New Roman" w:hAnsi="Times New Roman"/>
            <w:sz w:val="28"/>
            <w:szCs w:val="28"/>
          </w:rPr>
          <w:fldChar w:fldCharType="begin"/>
        </w:r>
        <w:r w:rsidR="00170AFA" w:rsidRPr="00471392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471392">
          <w:rPr>
            <w:rFonts w:ascii="Times New Roman" w:hAnsi="Times New Roman"/>
            <w:sz w:val="28"/>
            <w:szCs w:val="28"/>
          </w:rPr>
          <w:fldChar w:fldCharType="separate"/>
        </w:r>
        <w:r w:rsidR="008451CA">
          <w:rPr>
            <w:rFonts w:ascii="Times New Roman" w:hAnsi="Times New Roman"/>
            <w:noProof/>
            <w:sz w:val="28"/>
            <w:szCs w:val="28"/>
          </w:rPr>
          <w:t>2</w:t>
        </w:r>
        <w:r w:rsidRPr="00471392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170AFA" w:rsidRDefault="00170AF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65094EC"/>
    <w:lvl w:ilvl="0">
      <w:numFmt w:val="bullet"/>
      <w:lvlText w:val="*"/>
      <w:lvlJc w:val="left"/>
    </w:lvl>
  </w:abstractNum>
  <w:abstractNum w:abstractNumId="1">
    <w:nsid w:val="03C6037E"/>
    <w:multiLevelType w:val="singleLevel"/>
    <w:tmpl w:val="4FEC6B2E"/>
    <w:lvl w:ilvl="0">
      <w:start w:val="1"/>
      <w:numFmt w:val="decimal"/>
      <w:lvlText w:val="1.%1."/>
      <w:legacy w:legacy="1" w:legacySpace="0" w:legacyIndent="684"/>
      <w:lvlJc w:val="left"/>
      <w:rPr>
        <w:rFonts w:ascii="Times New Roman" w:hAnsi="Times New Roman" w:cs="Times New Roman" w:hint="default"/>
      </w:rPr>
    </w:lvl>
  </w:abstractNum>
  <w:abstractNum w:abstractNumId="2">
    <w:nsid w:val="15DE2891"/>
    <w:multiLevelType w:val="singleLevel"/>
    <w:tmpl w:val="A1FA79A8"/>
    <w:lvl w:ilvl="0">
      <w:start w:val="5"/>
      <w:numFmt w:val="decimal"/>
      <w:lvlText w:val="5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EA7"/>
    <w:rsid w:val="00000125"/>
    <w:rsid w:val="00002E33"/>
    <w:rsid w:val="0000532F"/>
    <w:rsid w:val="000055F8"/>
    <w:rsid w:val="00012D94"/>
    <w:rsid w:val="00012FF7"/>
    <w:rsid w:val="000365B3"/>
    <w:rsid w:val="00046228"/>
    <w:rsid w:val="00062CD4"/>
    <w:rsid w:val="0008713D"/>
    <w:rsid w:val="000903A9"/>
    <w:rsid w:val="00090BFC"/>
    <w:rsid w:val="00097E3F"/>
    <w:rsid w:val="000B0951"/>
    <w:rsid w:val="000B510C"/>
    <w:rsid w:val="000B55FD"/>
    <w:rsid w:val="000D4646"/>
    <w:rsid w:val="000D7340"/>
    <w:rsid w:val="000F1FCA"/>
    <w:rsid w:val="00122025"/>
    <w:rsid w:val="00132026"/>
    <w:rsid w:val="001415A2"/>
    <w:rsid w:val="0014656F"/>
    <w:rsid w:val="00170AFA"/>
    <w:rsid w:val="00173898"/>
    <w:rsid w:val="00192280"/>
    <w:rsid w:val="001A3732"/>
    <w:rsid w:val="001B182F"/>
    <w:rsid w:val="001B62D7"/>
    <w:rsid w:val="001C272F"/>
    <w:rsid w:val="001C33F5"/>
    <w:rsid w:val="001C4837"/>
    <w:rsid w:val="001D35AC"/>
    <w:rsid w:val="001D62E5"/>
    <w:rsid w:val="001D6536"/>
    <w:rsid w:val="001F23A8"/>
    <w:rsid w:val="001F25C4"/>
    <w:rsid w:val="001F42C8"/>
    <w:rsid w:val="001F6781"/>
    <w:rsid w:val="00204026"/>
    <w:rsid w:val="00205739"/>
    <w:rsid w:val="0021343A"/>
    <w:rsid w:val="00213C4F"/>
    <w:rsid w:val="002176EC"/>
    <w:rsid w:val="002273EC"/>
    <w:rsid w:val="00236DB5"/>
    <w:rsid w:val="00237132"/>
    <w:rsid w:val="00252D7B"/>
    <w:rsid w:val="00252F29"/>
    <w:rsid w:val="00262491"/>
    <w:rsid w:val="00275066"/>
    <w:rsid w:val="002769B6"/>
    <w:rsid w:val="00280E77"/>
    <w:rsid w:val="00285750"/>
    <w:rsid w:val="00292674"/>
    <w:rsid w:val="00296580"/>
    <w:rsid w:val="002A3F29"/>
    <w:rsid w:val="002E4EF9"/>
    <w:rsid w:val="002F3FD5"/>
    <w:rsid w:val="002F4833"/>
    <w:rsid w:val="003306A7"/>
    <w:rsid w:val="0033074D"/>
    <w:rsid w:val="00351231"/>
    <w:rsid w:val="00353FF2"/>
    <w:rsid w:val="003540B4"/>
    <w:rsid w:val="0035414D"/>
    <w:rsid w:val="003664EF"/>
    <w:rsid w:val="00374C11"/>
    <w:rsid w:val="0038553B"/>
    <w:rsid w:val="00386688"/>
    <w:rsid w:val="003A365D"/>
    <w:rsid w:val="003C0152"/>
    <w:rsid w:val="003E4FB9"/>
    <w:rsid w:val="00403983"/>
    <w:rsid w:val="00410466"/>
    <w:rsid w:val="00423F2F"/>
    <w:rsid w:val="0043735A"/>
    <w:rsid w:val="00444372"/>
    <w:rsid w:val="00446D9A"/>
    <w:rsid w:val="00451D6E"/>
    <w:rsid w:val="0047109F"/>
    <w:rsid w:val="00471392"/>
    <w:rsid w:val="004966BE"/>
    <w:rsid w:val="00497204"/>
    <w:rsid w:val="004A023B"/>
    <w:rsid w:val="004C30C1"/>
    <w:rsid w:val="004C4910"/>
    <w:rsid w:val="004C5A0F"/>
    <w:rsid w:val="004D2B71"/>
    <w:rsid w:val="004E19DD"/>
    <w:rsid w:val="004E46B2"/>
    <w:rsid w:val="004E7D19"/>
    <w:rsid w:val="004F7E1C"/>
    <w:rsid w:val="005133C5"/>
    <w:rsid w:val="00521327"/>
    <w:rsid w:val="005266A1"/>
    <w:rsid w:val="005818CD"/>
    <w:rsid w:val="005A22B1"/>
    <w:rsid w:val="005B0176"/>
    <w:rsid w:val="005D3F1E"/>
    <w:rsid w:val="005E34F8"/>
    <w:rsid w:val="005F35B8"/>
    <w:rsid w:val="005F740C"/>
    <w:rsid w:val="005F7AD5"/>
    <w:rsid w:val="00602FFC"/>
    <w:rsid w:val="00603C9F"/>
    <w:rsid w:val="00604721"/>
    <w:rsid w:val="00620795"/>
    <w:rsid w:val="00623A55"/>
    <w:rsid w:val="00656778"/>
    <w:rsid w:val="00685F92"/>
    <w:rsid w:val="0069141A"/>
    <w:rsid w:val="006D4FFE"/>
    <w:rsid w:val="006E6915"/>
    <w:rsid w:val="006F1563"/>
    <w:rsid w:val="00701078"/>
    <w:rsid w:val="00723050"/>
    <w:rsid w:val="007333B0"/>
    <w:rsid w:val="007408C5"/>
    <w:rsid w:val="0075190B"/>
    <w:rsid w:val="00770392"/>
    <w:rsid w:val="00774F92"/>
    <w:rsid w:val="00775FF9"/>
    <w:rsid w:val="0077692E"/>
    <w:rsid w:val="00780C5F"/>
    <w:rsid w:val="007813FA"/>
    <w:rsid w:val="007A0C0A"/>
    <w:rsid w:val="007B26C3"/>
    <w:rsid w:val="007B6583"/>
    <w:rsid w:val="007C385F"/>
    <w:rsid w:val="007C7CD6"/>
    <w:rsid w:val="007E4405"/>
    <w:rsid w:val="007F14F5"/>
    <w:rsid w:val="007F2D31"/>
    <w:rsid w:val="00804A9E"/>
    <w:rsid w:val="008061E3"/>
    <w:rsid w:val="00813F15"/>
    <w:rsid w:val="00824C9B"/>
    <w:rsid w:val="00831DE8"/>
    <w:rsid w:val="008330FF"/>
    <w:rsid w:val="008332F2"/>
    <w:rsid w:val="0083536A"/>
    <w:rsid w:val="00842608"/>
    <w:rsid w:val="008451CA"/>
    <w:rsid w:val="00845794"/>
    <w:rsid w:val="00856441"/>
    <w:rsid w:val="00863FF5"/>
    <w:rsid w:val="0089275D"/>
    <w:rsid w:val="00893085"/>
    <w:rsid w:val="0089476E"/>
    <w:rsid w:val="00895F31"/>
    <w:rsid w:val="008A50C9"/>
    <w:rsid w:val="008D3E38"/>
    <w:rsid w:val="008E2ACB"/>
    <w:rsid w:val="008F6B43"/>
    <w:rsid w:val="008F721B"/>
    <w:rsid w:val="00915160"/>
    <w:rsid w:val="00916541"/>
    <w:rsid w:val="00922237"/>
    <w:rsid w:val="00924041"/>
    <w:rsid w:val="00924E79"/>
    <w:rsid w:val="00927F0F"/>
    <w:rsid w:val="00942AE3"/>
    <w:rsid w:val="00945824"/>
    <w:rsid w:val="0095129E"/>
    <w:rsid w:val="00960EAE"/>
    <w:rsid w:val="00965304"/>
    <w:rsid w:val="00974392"/>
    <w:rsid w:val="009760AC"/>
    <w:rsid w:val="00977D4B"/>
    <w:rsid w:val="00981E05"/>
    <w:rsid w:val="009A20A6"/>
    <w:rsid w:val="009A7DAE"/>
    <w:rsid w:val="009B7075"/>
    <w:rsid w:val="009D6F86"/>
    <w:rsid w:val="00A1069D"/>
    <w:rsid w:val="00A10EC0"/>
    <w:rsid w:val="00A23DBE"/>
    <w:rsid w:val="00A2535F"/>
    <w:rsid w:val="00A40344"/>
    <w:rsid w:val="00A42EA7"/>
    <w:rsid w:val="00A540D3"/>
    <w:rsid w:val="00A661C8"/>
    <w:rsid w:val="00A6673D"/>
    <w:rsid w:val="00A7755D"/>
    <w:rsid w:val="00AA1D27"/>
    <w:rsid w:val="00AB3616"/>
    <w:rsid w:val="00AB4EC0"/>
    <w:rsid w:val="00AC343B"/>
    <w:rsid w:val="00AD128E"/>
    <w:rsid w:val="00AD225D"/>
    <w:rsid w:val="00AE5D36"/>
    <w:rsid w:val="00B02BB1"/>
    <w:rsid w:val="00B03DB6"/>
    <w:rsid w:val="00B050EB"/>
    <w:rsid w:val="00B10069"/>
    <w:rsid w:val="00B11307"/>
    <w:rsid w:val="00B17028"/>
    <w:rsid w:val="00B211A9"/>
    <w:rsid w:val="00B23A60"/>
    <w:rsid w:val="00B23AE6"/>
    <w:rsid w:val="00B42AEB"/>
    <w:rsid w:val="00B464E0"/>
    <w:rsid w:val="00B90038"/>
    <w:rsid w:val="00B92C55"/>
    <w:rsid w:val="00BD41EA"/>
    <w:rsid w:val="00BE541C"/>
    <w:rsid w:val="00BF03AB"/>
    <w:rsid w:val="00BF2C7D"/>
    <w:rsid w:val="00C1004A"/>
    <w:rsid w:val="00C118D2"/>
    <w:rsid w:val="00C123A7"/>
    <w:rsid w:val="00C27028"/>
    <w:rsid w:val="00C45278"/>
    <w:rsid w:val="00C51575"/>
    <w:rsid w:val="00C67059"/>
    <w:rsid w:val="00C82484"/>
    <w:rsid w:val="00CA64C7"/>
    <w:rsid w:val="00CB6B5F"/>
    <w:rsid w:val="00CC309F"/>
    <w:rsid w:val="00CE027B"/>
    <w:rsid w:val="00CE2DF4"/>
    <w:rsid w:val="00CE3A9C"/>
    <w:rsid w:val="00CF0718"/>
    <w:rsid w:val="00D14D16"/>
    <w:rsid w:val="00D35F0F"/>
    <w:rsid w:val="00D36822"/>
    <w:rsid w:val="00D61491"/>
    <w:rsid w:val="00D64C4F"/>
    <w:rsid w:val="00D91B69"/>
    <w:rsid w:val="00D93A7C"/>
    <w:rsid w:val="00D95F1A"/>
    <w:rsid w:val="00DA69A7"/>
    <w:rsid w:val="00DF3748"/>
    <w:rsid w:val="00E01952"/>
    <w:rsid w:val="00E01ADB"/>
    <w:rsid w:val="00E10AE9"/>
    <w:rsid w:val="00E14C61"/>
    <w:rsid w:val="00E22DD1"/>
    <w:rsid w:val="00E23240"/>
    <w:rsid w:val="00E562D1"/>
    <w:rsid w:val="00E56FF6"/>
    <w:rsid w:val="00E64667"/>
    <w:rsid w:val="00E74D54"/>
    <w:rsid w:val="00E8687F"/>
    <w:rsid w:val="00E94232"/>
    <w:rsid w:val="00E94D04"/>
    <w:rsid w:val="00E95D9B"/>
    <w:rsid w:val="00EA4711"/>
    <w:rsid w:val="00EA6954"/>
    <w:rsid w:val="00EA6AB1"/>
    <w:rsid w:val="00EC6643"/>
    <w:rsid w:val="00EE725A"/>
    <w:rsid w:val="00EF0A18"/>
    <w:rsid w:val="00F077A3"/>
    <w:rsid w:val="00F16E2E"/>
    <w:rsid w:val="00F267F7"/>
    <w:rsid w:val="00F3382A"/>
    <w:rsid w:val="00F375D2"/>
    <w:rsid w:val="00F41F3B"/>
    <w:rsid w:val="00F63AFE"/>
    <w:rsid w:val="00F900E9"/>
    <w:rsid w:val="00F97D55"/>
    <w:rsid w:val="00FA5CF3"/>
    <w:rsid w:val="00FB77B5"/>
    <w:rsid w:val="00FC147E"/>
    <w:rsid w:val="00FD249A"/>
    <w:rsid w:val="00FD4A31"/>
    <w:rsid w:val="00FD75C5"/>
    <w:rsid w:val="00FF36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5C5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D75C5"/>
    <w:pPr>
      <w:jc w:val="both"/>
    </w:pPr>
  </w:style>
  <w:style w:type="paragraph" w:customStyle="1" w:styleId="Style2">
    <w:name w:val="Style2"/>
    <w:basedOn w:val="a"/>
    <w:uiPriority w:val="99"/>
    <w:rsid w:val="00FD75C5"/>
    <w:pPr>
      <w:spacing w:line="320" w:lineRule="exact"/>
    </w:pPr>
  </w:style>
  <w:style w:type="paragraph" w:customStyle="1" w:styleId="Style3">
    <w:name w:val="Style3"/>
    <w:basedOn w:val="a"/>
    <w:uiPriority w:val="99"/>
    <w:rsid w:val="00FD75C5"/>
  </w:style>
  <w:style w:type="paragraph" w:customStyle="1" w:styleId="Style4">
    <w:name w:val="Style4"/>
    <w:basedOn w:val="a"/>
    <w:uiPriority w:val="99"/>
    <w:rsid w:val="00FD75C5"/>
    <w:pPr>
      <w:spacing w:line="317" w:lineRule="exact"/>
      <w:ind w:firstLine="698"/>
      <w:jc w:val="both"/>
    </w:pPr>
  </w:style>
  <w:style w:type="paragraph" w:customStyle="1" w:styleId="Style5">
    <w:name w:val="Style5"/>
    <w:basedOn w:val="a"/>
    <w:uiPriority w:val="99"/>
    <w:rsid w:val="00FD75C5"/>
  </w:style>
  <w:style w:type="paragraph" w:customStyle="1" w:styleId="Style6">
    <w:name w:val="Style6"/>
    <w:basedOn w:val="a"/>
    <w:uiPriority w:val="99"/>
    <w:rsid w:val="00FD75C5"/>
    <w:pPr>
      <w:spacing w:line="311" w:lineRule="exact"/>
      <w:ind w:firstLine="749"/>
      <w:jc w:val="both"/>
    </w:pPr>
  </w:style>
  <w:style w:type="character" w:customStyle="1" w:styleId="FontStyle11">
    <w:name w:val="Font Style11"/>
    <w:basedOn w:val="a0"/>
    <w:uiPriority w:val="99"/>
    <w:rsid w:val="00FD75C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uiPriority w:val="99"/>
    <w:rsid w:val="00FD75C5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FD75C5"/>
    <w:rPr>
      <w:rFonts w:ascii="Arial Narrow" w:hAnsi="Arial Narrow" w:cs="Arial Narrow"/>
      <w:sz w:val="22"/>
      <w:szCs w:val="22"/>
    </w:rPr>
  </w:style>
  <w:style w:type="paragraph" w:styleId="a3">
    <w:name w:val="footer"/>
    <w:basedOn w:val="a"/>
    <w:link w:val="a4"/>
    <w:uiPriority w:val="99"/>
    <w:unhideWhenUsed/>
    <w:rsid w:val="00173898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Times New Roman" w:hAnsi="Calibri"/>
      <w:sz w:val="22"/>
      <w:szCs w:val="22"/>
    </w:rPr>
  </w:style>
  <w:style w:type="character" w:customStyle="1" w:styleId="a4">
    <w:name w:val="Нижний колонтитул Знак"/>
    <w:basedOn w:val="a0"/>
    <w:link w:val="a3"/>
    <w:uiPriority w:val="99"/>
    <w:rsid w:val="00173898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17389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173898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Times New Roman" w:hAnsi="Calibri"/>
      <w:sz w:val="22"/>
      <w:szCs w:val="22"/>
    </w:rPr>
  </w:style>
  <w:style w:type="character" w:customStyle="1" w:styleId="a7">
    <w:name w:val="Верхний колонтитул Знак"/>
    <w:basedOn w:val="a0"/>
    <w:link w:val="a6"/>
    <w:uiPriority w:val="99"/>
    <w:rsid w:val="00173898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3540B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40B4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A6673D"/>
    <w:pPr>
      <w:spacing w:after="0" w:line="240" w:lineRule="auto"/>
      <w:jc w:val="both"/>
    </w:pPr>
    <w:rPr>
      <w:rFonts w:asciiTheme="minorHAnsi"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6673D"/>
    <w:pPr>
      <w:autoSpaceDE w:val="0"/>
      <w:autoSpaceDN w:val="0"/>
      <w:adjustRightInd w:val="0"/>
      <w:spacing w:after="0" w:line="240" w:lineRule="auto"/>
    </w:pPr>
    <w:rPr>
      <w:rFonts w:eastAsiaTheme="minorHAnsi" w:hAnsi="Times New Roman" w:cs="Times New Roman"/>
      <w:color w:val="000000"/>
      <w:sz w:val="24"/>
      <w:szCs w:val="24"/>
      <w:lang w:eastAsia="en-US"/>
    </w:rPr>
  </w:style>
  <w:style w:type="character" w:styleId="ab">
    <w:name w:val="Placeholder Text"/>
    <w:basedOn w:val="a0"/>
    <w:uiPriority w:val="99"/>
    <w:semiHidden/>
    <w:rsid w:val="00A2535F"/>
    <w:rPr>
      <w:color w:val="808080"/>
    </w:rPr>
  </w:style>
  <w:style w:type="character" w:customStyle="1" w:styleId="FontStyle38">
    <w:name w:val="Font Style38"/>
    <w:basedOn w:val="a0"/>
    <w:uiPriority w:val="99"/>
    <w:rsid w:val="00062CD4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0B09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5C5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D75C5"/>
    <w:pPr>
      <w:jc w:val="both"/>
    </w:pPr>
  </w:style>
  <w:style w:type="paragraph" w:customStyle="1" w:styleId="Style2">
    <w:name w:val="Style2"/>
    <w:basedOn w:val="a"/>
    <w:uiPriority w:val="99"/>
    <w:rsid w:val="00FD75C5"/>
    <w:pPr>
      <w:spacing w:line="320" w:lineRule="exact"/>
    </w:pPr>
  </w:style>
  <w:style w:type="paragraph" w:customStyle="1" w:styleId="Style3">
    <w:name w:val="Style3"/>
    <w:basedOn w:val="a"/>
    <w:uiPriority w:val="99"/>
    <w:rsid w:val="00FD75C5"/>
  </w:style>
  <w:style w:type="paragraph" w:customStyle="1" w:styleId="Style4">
    <w:name w:val="Style4"/>
    <w:basedOn w:val="a"/>
    <w:uiPriority w:val="99"/>
    <w:rsid w:val="00FD75C5"/>
    <w:pPr>
      <w:spacing w:line="317" w:lineRule="exact"/>
      <w:ind w:firstLine="698"/>
      <w:jc w:val="both"/>
    </w:pPr>
  </w:style>
  <w:style w:type="paragraph" w:customStyle="1" w:styleId="Style5">
    <w:name w:val="Style5"/>
    <w:basedOn w:val="a"/>
    <w:uiPriority w:val="99"/>
    <w:rsid w:val="00FD75C5"/>
  </w:style>
  <w:style w:type="paragraph" w:customStyle="1" w:styleId="Style6">
    <w:name w:val="Style6"/>
    <w:basedOn w:val="a"/>
    <w:uiPriority w:val="99"/>
    <w:rsid w:val="00FD75C5"/>
    <w:pPr>
      <w:spacing w:line="311" w:lineRule="exact"/>
      <w:ind w:firstLine="749"/>
      <w:jc w:val="both"/>
    </w:pPr>
  </w:style>
  <w:style w:type="character" w:customStyle="1" w:styleId="FontStyle11">
    <w:name w:val="Font Style11"/>
    <w:basedOn w:val="a0"/>
    <w:uiPriority w:val="99"/>
    <w:rsid w:val="00FD75C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uiPriority w:val="99"/>
    <w:rsid w:val="00FD75C5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FD75C5"/>
    <w:rPr>
      <w:rFonts w:ascii="Arial Narrow" w:hAnsi="Arial Narrow" w:cs="Arial Narrow"/>
      <w:sz w:val="22"/>
      <w:szCs w:val="22"/>
    </w:rPr>
  </w:style>
  <w:style w:type="paragraph" w:styleId="a3">
    <w:name w:val="footer"/>
    <w:basedOn w:val="a"/>
    <w:link w:val="a4"/>
    <w:uiPriority w:val="99"/>
    <w:unhideWhenUsed/>
    <w:rsid w:val="00173898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Times New Roman" w:hAnsi="Calibri"/>
      <w:sz w:val="22"/>
      <w:szCs w:val="22"/>
    </w:rPr>
  </w:style>
  <w:style w:type="character" w:customStyle="1" w:styleId="a4">
    <w:name w:val="Нижний колонтитул Знак"/>
    <w:basedOn w:val="a0"/>
    <w:link w:val="a3"/>
    <w:uiPriority w:val="99"/>
    <w:rsid w:val="00173898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17389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173898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Times New Roman" w:hAnsi="Calibri"/>
      <w:sz w:val="22"/>
      <w:szCs w:val="22"/>
    </w:rPr>
  </w:style>
  <w:style w:type="character" w:customStyle="1" w:styleId="a7">
    <w:name w:val="Верхний колонтитул Знак"/>
    <w:basedOn w:val="a0"/>
    <w:link w:val="a6"/>
    <w:uiPriority w:val="99"/>
    <w:rsid w:val="00173898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3540B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40B4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A6673D"/>
    <w:pPr>
      <w:spacing w:after="0" w:line="240" w:lineRule="auto"/>
      <w:jc w:val="both"/>
    </w:pPr>
    <w:rPr>
      <w:rFonts w:asciiTheme="minorHAnsi"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6673D"/>
    <w:pPr>
      <w:autoSpaceDE w:val="0"/>
      <w:autoSpaceDN w:val="0"/>
      <w:adjustRightInd w:val="0"/>
      <w:spacing w:after="0" w:line="240" w:lineRule="auto"/>
    </w:pPr>
    <w:rPr>
      <w:rFonts w:eastAsiaTheme="minorHAnsi" w:hAnsi="Times New Roman" w:cs="Times New Roman"/>
      <w:color w:val="000000"/>
      <w:sz w:val="24"/>
      <w:szCs w:val="24"/>
      <w:lang w:eastAsia="en-US"/>
    </w:rPr>
  </w:style>
  <w:style w:type="character" w:styleId="ab">
    <w:name w:val="Placeholder Text"/>
    <w:basedOn w:val="a0"/>
    <w:uiPriority w:val="99"/>
    <w:semiHidden/>
    <w:rsid w:val="00A2535F"/>
    <w:rPr>
      <w:color w:val="808080"/>
    </w:rPr>
  </w:style>
  <w:style w:type="character" w:customStyle="1" w:styleId="FontStyle38">
    <w:name w:val="Font Style38"/>
    <w:basedOn w:val="a0"/>
    <w:uiPriority w:val="99"/>
    <w:rsid w:val="00062CD4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0B09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E8C69-94DD-4AA4-8022-3A4D22928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2282</Words>
  <Characters>13010</Characters>
  <Application>Microsoft Office Word</Application>
  <DocSecurity>4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Князик А.В.</dc:creator>
  <cp:lastModifiedBy>Семенова Елена Изосимовна</cp:lastModifiedBy>
  <cp:revision>2</cp:revision>
  <cp:lastPrinted>2020-11-13T07:56:00Z</cp:lastPrinted>
  <dcterms:created xsi:type="dcterms:W3CDTF">2020-11-13T08:11:00Z</dcterms:created>
  <dcterms:modified xsi:type="dcterms:W3CDTF">2020-11-13T08:11:00Z</dcterms:modified>
</cp:coreProperties>
</file>