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C2" w:rsidRPr="00D336F0" w:rsidRDefault="004B28C2" w:rsidP="00536145">
      <w:pPr>
        <w:widowControl w:val="0"/>
        <w:spacing w:after="0" w:line="240" w:lineRule="auto"/>
        <w:jc w:val="both"/>
        <w:rPr>
          <w:rFonts w:ascii="Times New Roman" w:eastAsia="Times New Roman" w:hAnsi="Times New Roman" w:cs="Times New Roman"/>
          <w:b/>
          <w:color w:val="000000"/>
          <w:sz w:val="24"/>
          <w:szCs w:val="24"/>
          <w:lang w:eastAsia="ru-RU"/>
        </w:rPr>
      </w:pPr>
      <w:r w:rsidRPr="00D336F0">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4A6D3955" wp14:editId="5B3D5CE0">
            <wp:simplePos x="0" y="0"/>
            <wp:positionH relativeFrom="column">
              <wp:posOffset>2701900</wp:posOffset>
            </wp:positionH>
            <wp:positionV relativeFrom="paragraph">
              <wp:posOffset>107950</wp:posOffset>
            </wp:positionV>
            <wp:extent cx="609600" cy="755650"/>
            <wp:effectExtent l="0" t="0" r="0" b="6350"/>
            <wp:wrapNone/>
            <wp:docPr id="3" name="Рисунок 3"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28"/>
          <w:szCs w:val="20"/>
          <w:lang w:eastAsia="ru-RU"/>
        </w:rPr>
      </w:pP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28"/>
          <w:szCs w:val="20"/>
          <w:lang w:eastAsia="ru-RU"/>
        </w:rPr>
      </w:pP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28"/>
          <w:szCs w:val="20"/>
          <w:lang w:eastAsia="ru-RU"/>
        </w:rPr>
      </w:pP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28"/>
          <w:szCs w:val="20"/>
          <w:lang w:eastAsia="ru-RU"/>
        </w:rPr>
      </w:pP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44"/>
          <w:szCs w:val="44"/>
          <w:lang w:eastAsia="ru-RU"/>
        </w:rPr>
      </w:pPr>
      <w:r w:rsidRPr="00D336F0">
        <w:rPr>
          <w:rFonts w:ascii="Times New Roman" w:eastAsia="Times New Roman" w:hAnsi="Times New Roman" w:cs="Times New Roman"/>
          <w:b/>
          <w:color w:val="000000"/>
          <w:sz w:val="44"/>
          <w:szCs w:val="44"/>
          <w:lang w:eastAsia="ru-RU"/>
        </w:rPr>
        <w:t xml:space="preserve">АДМИНИСТРАЦИЯ </w:t>
      </w: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28"/>
          <w:szCs w:val="20"/>
          <w:lang w:eastAsia="ru-RU"/>
        </w:rPr>
      </w:pPr>
      <w:r w:rsidRPr="00D336F0">
        <w:rPr>
          <w:rFonts w:ascii="Times New Roman" w:eastAsia="Times New Roman" w:hAnsi="Times New Roman" w:cs="Times New Roman"/>
          <w:b/>
          <w:color w:val="000000"/>
          <w:sz w:val="28"/>
          <w:szCs w:val="20"/>
          <w:lang w:eastAsia="ru-RU"/>
        </w:rPr>
        <w:t>ПЕЧЕНГСКОГО МУНИЦИПАЛЬНОГО ОКРУГА</w:t>
      </w: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28"/>
          <w:szCs w:val="20"/>
          <w:lang w:eastAsia="ru-RU"/>
        </w:rPr>
      </w:pPr>
      <w:r w:rsidRPr="00D336F0">
        <w:rPr>
          <w:rFonts w:ascii="Times New Roman" w:eastAsia="Times New Roman" w:hAnsi="Times New Roman" w:cs="Times New Roman"/>
          <w:b/>
          <w:color w:val="000000"/>
          <w:sz w:val="28"/>
          <w:szCs w:val="20"/>
          <w:lang w:eastAsia="ru-RU"/>
        </w:rPr>
        <w:t>МУРМАНСКОЙ ОБЛАСТИ</w:t>
      </w: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16"/>
          <w:szCs w:val="16"/>
          <w:lang w:eastAsia="ru-RU"/>
        </w:rPr>
      </w:pP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44"/>
          <w:szCs w:val="44"/>
          <w:lang w:eastAsia="ru-RU"/>
        </w:rPr>
      </w:pPr>
      <w:r w:rsidRPr="00D336F0">
        <w:rPr>
          <w:rFonts w:ascii="Times New Roman" w:eastAsia="Times New Roman" w:hAnsi="Times New Roman" w:cs="Times New Roman"/>
          <w:b/>
          <w:color w:val="000000"/>
          <w:sz w:val="44"/>
          <w:szCs w:val="44"/>
          <w:lang w:eastAsia="ru-RU"/>
        </w:rPr>
        <w:t>ПОСТАНОВЛЕНИЕ</w:t>
      </w:r>
    </w:p>
    <w:p w:rsidR="004B28C2" w:rsidRPr="00D336F0" w:rsidRDefault="004B28C2" w:rsidP="00536145">
      <w:pPr>
        <w:widowControl w:val="0"/>
        <w:spacing w:after="0" w:line="240" w:lineRule="auto"/>
        <w:jc w:val="center"/>
        <w:rPr>
          <w:rFonts w:ascii="Times New Roman" w:eastAsia="Times New Roman" w:hAnsi="Times New Roman" w:cs="Times New Roman"/>
          <w:color w:val="000000"/>
          <w:sz w:val="20"/>
          <w:szCs w:val="20"/>
          <w:lang w:eastAsia="ru-RU"/>
        </w:rPr>
      </w:pPr>
    </w:p>
    <w:p w:rsidR="004B28C2" w:rsidRPr="00D336F0" w:rsidRDefault="004B28C2" w:rsidP="00536145">
      <w:pPr>
        <w:widowControl w:val="0"/>
        <w:spacing w:after="0" w:line="240" w:lineRule="auto"/>
        <w:jc w:val="center"/>
        <w:rPr>
          <w:rFonts w:ascii="Times New Roman" w:eastAsia="Times New Roman" w:hAnsi="Times New Roman" w:cs="Times New Roman"/>
          <w:color w:val="000000"/>
          <w:sz w:val="20"/>
          <w:szCs w:val="20"/>
          <w:lang w:eastAsia="ru-RU"/>
        </w:rPr>
      </w:pPr>
    </w:p>
    <w:p w:rsidR="004B28C2" w:rsidRPr="00D336F0" w:rsidRDefault="004B28C2" w:rsidP="00536145">
      <w:pPr>
        <w:widowControl w:val="0"/>
        <w:spacing w:after="0" w:line="240" w:lineRule="auto"/>
        <w:jc w:val="both"/>
        <w:rPr>
          <w:rFonts w:ascii="Times New Roman" w:eastAsia="Times New Roman" w:hAnsi="Times New Roman" w:cs="Times New Roman"/>
          <w:b/>
          <w:color w:val="000000"/>
          <w:sz w:val="24"/>
          <w:szCs w:val="20"/>
          <w:lang w:eastAsia="ru-RU"/>
        </w:rPr>
      </w:pPr>
      <w:r w:rsidRPr="00D336F0">
        <w:rPr>
          <w:rFonts w:ascii="Times New Roman" w:eastAsia="Times New Roman" w:hAnsi="Times New Roman" w:cs="Times New Roman"/>
          <w:b/>
          <w:color w:val="000000"/>
          <w:sz w:val="24"/>
          <w:szCs w:val="20"/>
          <w:lang w:eastAsia="ru-RU"/>
        </w:rPr>
        <w:t>от</w:t>
      </w:r>
      <w:r w:rsidR="00536145">
        <w:rPr>
          <w:rFonts w:ascii="Times New Roman" w:eastAsia="Times New Roman" w:hAnsi="Times New Roman" w:cs="Times New Roman"/>
          <w:b/>
          <w:color w:val="000000"/>
          <w:sz w:val="24"/>
          <w:szCs w:val="20"/>
          <w:lang w:eastAsia="ru-RU"/>
        </w:rPr>
        <w:t xml:space="preserve"> 29.01.2024 </w:t>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t xml:space="preserve">   </w:t>
      </w:r>
      <w:r w:rsidRPr="00D336F0">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 xml:space="preserve"> </w:t>
      </w:r>
      <w:r w:rsidR="00536145">
        <w:rPr>
          <w:rFonts w:ascii="Times New Roman" w:eastAsia="Times New Roman" w:hAnsi="Times New Roman" w:cs="Times New Roman"/>
          <w:b/>
          <w:color w:val="000000"/>
          <w:sz w:val="24"/>
          <w:szCs w:val="20"/>
          <w:lang w:eastAsia="ru-RU"/>
        </w:rPr>
        <w:t>128</w:t>
      </w:r>
    </w:p>
    <w:p w:rsidR="004B28C2" w:rsidRPr="00D336F0" w:rsidRDefault="004B28C2" w:rsidP="00536145">
      <w:pPr>
        <w:widowControl w:val="0"/>
        <w:spacing w:after="0" w:line="240" w:lineRule="auto"/>
        <w:jc w:val="center"/>
        <w:rPr>
          <w:rFonts w:ascii="Times New Roman" w:eastAsia="Times New Roman" w:hAnsi="Times New Roman" w:cs="Times New Roman"/>
          <w:b/>
          <w:color w:val="000000"/>
          <w:sz w:val="28"/>
          <w:szCs w:val="20"/>
          <w:lang w:eastAsia="ru-RU"/>
        </w:rPr>
      </w:pPr>
      <w:proofErr w:type="spellStart"/>
      <w:r w:rsidRPr="00D336F0">
        <w:rPr>
          <w:rFonts w:ascii="Times New Roman" w:eastAsia="Times New Roman" w:hAnsi="Times New Roman" w:cs="Times New Roman"/>
          <w:b/>
          <w:color w:val="000000"/>
          <w:sz w:val="24"/>
          <w:szCs w:val="20"/>
          <w:lang w:eastAsia="ru-RU"/>
        </w:rPr>
        <w:t>п.г.т</w:t>
      </w:r>
      <w:proofErr w:type="spellEnd"/>
      <w:r w:rsidRPr="00D336F0">
        <w:rPr>
          <w:rFonts w:ascii="Times New Roman" w:eastAsia="Times New Roman" w:hAnsi="Times New Roman" w:cs="Times New Roman"/>
          <w:b/>
          <w:color w:val="000000"/>
          <w:sz w:val="24"/>
          <w:szCs w:val="20"/>
          <w:lang w:eastAsia="ru-RU"/>
        </w:rPr>
        <w:t>. Никель</w:t>
      </w:r>
    </w:p>
    <w:p w:rsidR="004B28C2" w:rsidRPr="00D336F0" w:rsidRDefault="004B28C2" w:rsidP="00536145">
      <w:pPr>
        <w:widowControl w:val="0"/>
        <w:spacing w:after="0" w:line="240" w:lineRule="auto"/>
        <w:jc w:val="both"/>
        <w:rPr>
          <w:rFonts w:ascii="Times New Roman" w:eastAsia="Times New Roman" w:hAnsi="Times New Roman" w:cs="Times New Roman"/>
          <w:b/>
          <w:sz w:val="24"/>
          <w:szCs w:val="24"/>
          <w:lang w:eastAsia="ru-RU"/>
        </w:rPr>
      </w:pPr>
    </w:p>
    <w:p w:rsidR="004B28C2" w:rsidRPr="002C703C" w:rsidRDefault="004B28C2" w:rsidP="0053614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33C4D">
        <w:rPr>
          <w:rFonts w:ascii="Times New Roman" w:eastAsia="Times New Roman" w:hAnsi="Times New Roman" w:cs="Times New Roman"/>
          <w:b/>
          <w:sz w:val="20"/>
          <w:szCs w:val="20"/>
          <w:lang w:eastAsia="ru-RU"/>
        </w:rPr>
        <w:t xml:space="preserve">Об утверждении </w:t>
      </w:r>
      <w:proofErr w:type="gramStart"/>
      <w:r w:rsidRPr="00D33C4D">
        <w:rPr>
          <w:rFonts w:ascii="Times New Roman" w:eastAsia="Times New Roman" w:hAnsi="Times New Roman" w:cs="Times New Roman"/>
          <w:b/>
          <w:sz w:val="20"/>
          <w:szCs w:val="20"/>
          <w:lang w:eastAsia="ru-RU"/>
        </w:rPr>
        <w:t>Ре</w:t>
      </w:r>
      <w:r>
        <w:rPr>
          <w:rFonts w:ascii="Times New Roman" w:eastAsia="Times New Roman" w:hAnsi="Times New Roman" w:cs="Times New Roman"/>
          <w:b/>
          <w:sz w:val="20"/>
          <w:szCs w:val="20"/>
          <w:lang w:eastAsia="ru-RU"/>
        </w:rPr>
        <w:t xml:space="preserve">гламента реализации полномочий </w:t>
      </w:r>
      <w:r w:rsidRPr="009D2A62">
        <w:rPr>
          <w:rFonts w:ascii="Times New Roman" w:eastAsia="Times New Roman" w:hAnsi="Times New Roman" w:cs="Times New Roman"/>
          <w:b/>
          <w:sz w:val="20"/>
          <w:szCs w:val="20"/>
          <w:lang w:eastAsia="ru-RU"/>
        </w:rPr>
        <w:t>администратора</w:t>
      </w:r>
      <w:r>
        <w:rPr>
          <w:rFonts w:ascii="Times New Roman" w:eastAsia="Times New Roman" w:hAnsi="Times New Roman" w:cs="Times New Roman"/>
          <w:b/>
          <w:sz w:val="20"/>
          <w:szCs w:val="20"/>
          <w:lang w:eastAsia="ru-RU"/>
        </w:rPr>
        <w:t xml:space="preserve"> </w:t>
      </w:r>
      <w:r w:rsidRPr="00D33C4D">
        <w:rPr>
          <w:rFonts w:ascii="Times New Roman" w:eastAsia="Times New Roman" w:hAnsi="Times New Roman" w:cs="Times New Roman"/>
          <w:b/>
          <w:sz w:val="20"/>
          <w:szCs w:val="20"/>
          <w:lang w:eastAsia="ru-RU"/>
        </w:rPr>
        <w:t>доходов бюджета</w:t>
      </w:r>
      <w:proofErr w:type="gramEnd"/>
      <w:r w:rsidRPr="00D33C4D">
        <w:rPr>
          <w:rFonts w:ascii="Times New Roman" w:eastAsia="Times New Roman" w:hAnsi="Times New Roman" w:cs="Times New Roman"/>
          <w:b/>
          <w:sz w:val="20"/>
          <w:szCs w:val="20"/>
          <w:lang w:eastAsia="ru-RU"/>
        </w:rPr>
        <w:t xml:space="preserve"> </w:t>
      </w:r>
      <w:r w:rsidR="00536145">
        <w:rPr>
          <w:rFonts w:ascii="Times New Roman" w:eastAsia="Times New Roman" w:hAnsi="Times New Roman" w:cs="Times New Roman"/>
          <w:b/>
          <w:sz w:val="20"/>
          <w:szCs w:val="20"/>
          <w:lang w:eastAsia="ru-RU"/>
        </w:rPr>
        <w:br/>
      </w:r>
      <w:r w:rsidRPr="00D33C4D">
        <w:rPr>
          <w:rFonts w:ascii="Times New Roman" w:eastAsia="Times New Roman" w:hAnsi="Times New Roman" w:cs="Times New Roman"/>
          <w:b/>
          <w:sz w:val="20"/>
          <w:szCs w:val="20"/>
          <w:lang w:eastAsia="ru-RU"/>
        </w:rPr>
        <w:t>Печенгского муниципального округа</w:t>
      </w:r>
      <w:r>
        <w:rPr>
          <w:rFonts w:ascii="Times New Roman" w:eastAsia="Times New Roman" w:hAnsi="Times New Roman" w:cs="Times New Roman"/>
          <w:b/>
          <w:sz w:val="20"/>
          <w:szCs w:val="20"/>
          <w:lang w:eastAsia="ru-RU"/>
        </w:rPr>
        <w:t xml:space="preserve"> </w:t>
      </w:r>
      <w:r w:rsidRPr="00D33C4D">
        <w:rPr>
          <w:rFonts w:ascii="Times New Roman" w:eastAsia="Times New Roman" w:hAnsi="Times New Roman" w:cs="Times New Roman"/>
          <w:b/>
          <w:sz w:val="20"/>
          <w:szCs w:val="20"/>
          <w:lang w:eastAsia="ru-RU"/>
        </w:rPr>
        <w:t>по взысканию дебитор</w:t>
      </w:r>
      <w:r>
        <w:rPr>
          <w:rFonts w:ascii="Times New Roman" w:eastAsia="Times New Roman" w:hAnsi="Times New Roman" w:cs="Times New Roman"/>
          <w:b/>
          <w:sz w:val="20"/>
          <w:szCs w:val="20"/>
          <w:lang w:eastAsia="ru-RU"/>
        </w:rPr>
        <w:t xml:space="preserve">ской задолженности по платежам </w:t>
      </w:r>
      <w:r w:rsidR="00536145">
        <w:rPr>
          <w:rFonts w:ascii="Times New Roman" w:eastAsia="Times New Roman" w:hAnsi="Times New Roman" w:cs="Times New Roman"/>
          <w:b/>
          <w:sz w:val="20"/>
          <w:szCs w:val="20"/>
          <w:lang w:eastAsia="ru-RU"/>
        </w:rPr>
        <w:br/>
      </w:r>
      <w:r w:rsidRPr="00D33C4D">
        <w:rPr>
          <w:rFonts w:ascii="Times New Roman" w:eastAsia="Times New Roman" w:hAnsi="Times New Roman" w:cs="Times New Roman"/>
          <w:b/>
          <w:sz w:val="20"/>
          <w:szCs w:val="20"/>
          <w:lang w:eastAsia="ru-RU"/>
        </w:rPr>
        <w:t>в бюджет, пеням и штрафам по ним</w:t>
      </w:r>
      <w:r w:rsidR="007412DA">
        <w:rPr>
          <w:rFonts w:ascii="Times New Roman" w:eastAsia="Times New Roman" w:hAnsi="Times New Roman" w:cs="Times New Roman"/>
          <w:b/>
          <w:sz w:val="20"/>
          <w:szCs w:val="20"/>
          <w:lang w:eastAsia="ru-RU"/>
        </w:rPr>
        <w:t xml:space="preserve"> </w:t>
      </w:r>
      <w:r w:rsidR="007412DA" w:rsidRPr="002C703C">
        <w:rPr>
          <w:rFonts w:ascii="Times New Roman" w:eastAsia="Times New Roman" w:hAnsi="Times New Roman" w:cs="Times New Roman"/>
          <w:b/>
          <w:sz w:val="20"/>
          <w:szCs w:val="20"/>
          <w:lang w:eastAsia="ru-RU"/>
        </w:rPr>
        <w:t>в администрации Печенгского муниципального округа</w:t>
      </w:r>
    </w:p>
    <w:p w:rsidR="00805E03" w:rsidRDefault="00805E03" w:rsidP="00536145">
      <w:pPr>
        <w:autoSpaceDE w:val="0"/>
        <w:autoSpaceDN w:val="0"/>
        <w:adjustRightInd w:val="0"/>
        <w:spacing w:after="0" w:line="240" w:lineRule="auto"/>
        <w:jc w:val="center"/>
        <w:rPr>
          <w:rFonts w:ascii="Times New Roman" w:eastAsia="Times New Roman" w:hAnsi="Times New Roman" w:cs="Times New Roman"/>
          <w:b/>
          <w:i/>
          <w:color w:val="0000FF"/>
          <w:sz w:val="20"/>
          <w:szCs w:val="20"/>
          <w:lang w:eastAsia="ru-RU"/>
        </w:rPr>
      </w:pPr>
    </w:p>
    <w:p w:rsidR="004B28C2" w:rsidRPr="00805E03" w:rsidRDefault="00805E03" w:rsidP="00536145">
      <w:pPr>
        <w:autoSpaceDE w:val="0"/>
        <w:autoSpaceDN w:val="0"/>
        <w:adjustRightInd w:val="0"/>
        <w:spacing w:after="0" w:line="240" w:lineRule="auto"/>
        <w:jc w:val="center"/>
        <w:rPr>
          <w:rFonts w:ascii="Times New Roman" w:eastAsia="Times New Roman" w:hAnsi="Times New Roman" w:cs="Times New Roman"/>
          <w:b/>
          <w:i/>
          <w:color w:val="0000FF"/>
          <w:sz w:val="20"/>
          <w:szCs w:val="20"/>
          <w:lang w:eastAsia="ru-RU"/>
        </w:rPr>
      </w:pPr>
      <w:r w:rsidRPr="00F87729">
        <w:rPr>
          <w:rFonts w:ascii="Times New Roman" w:eastAsia="Times New Roman" w:hAnsi="Times New Roman" w:cs="Times New Roman"/>
          <w:b/>
          <w:i/>
          <w:color w:val="0000FF"/>
          <w:sz w:val="20"/>
          <w:szCs w:val="20"/>
          <w:lang w:eastAsia="ru-RU"/>
        </w:rPr>
        <w:t>(</w:t>
      </w:r>
      <w:r w:rsidRPr="00805E03">
        <w:rPr>
          <w:rFonts w:ascii="Times New Roman" w:eastAsia="Times New Roman" w:hAnsi="Times New Roman" w:cs="Times New Roman"/>
          <w:b/>
          <w:i/>
          <w:color w:val="0000FF"/>
          <w:sz w:val="20"/>
          <w:szCs w:val="20"/>
          <w:lang w:eastAsia="ru-RU"/>
        </w:rPr>
        <w:t>в редакции от 19.12.24 № 2078</w:t>
      </w:r>
      <w:r w:rsidR="00F87729">
        <w:rPr>
          <w:rFonts w:ascii="Times New Roman" w:eastAsia="Times New Roman" w:hAnsi="Times New Roman" w:cs="Times New Roman"/>
          <w:b/>
          <w:i/>
          <w:color w:val="0000FF"/>
          <w:sz w:val="20"/>
          <w:szCs w:val="20"/>
          <w:lang w:eastAsia="ru-RU"/>
        </w:rPr>
        <w:t>, от 14.05.2026 № 784</w:t>
      </w:r>
      <w:r w:rsidRPr="00805E03">
        <w:rPr>
          <w:rFonts w:ascii="Times New Roman" w:eastAsia="Times New Roman" w:hAnsi="Times New Roman" w:cs="Times New Roman"/>
          <w:b/>
          <w:i/>
          <w:color w:val="0000FF"/>
          <w:sz w:val="20"/>
          <w:szCs w:val="20"/>
          <w:lang w:eastAsia="ru-RU"/>
        </w:rPr>
        <w:t>)</w:t>
      </w:r>
    </w:p>
    <w:p w:rsidR="004B28C2" w:rsidRPr="00536145" w:rsidRDefault="004B28C2" w:rsidP="00536145">
      <w:pPr>
        <w:pStyle w:val="ConsPlusNormal"/>
        <w:jc w:val="both"/>
        <w:rPr>
          <w:rFonts w:ascii="Times New Roman" w:hAnsi="Times New Roman" w:cs="Times New Roman"/>
          <w:sz w:val="24"/>
          <w:szCs w:val="24"/>
        </w:rPr>
      </w:pPr>
    </w:p>
    <w:p w:rsidR="000F4FB7" w:rsidRPr="000F4FB7" w:rsidRDefault="000F4FB7" w:rsidP="000F4FB7">
      <w:pPr>
        <w:pStyle w:val="ConsPlusNormal"/>
        <w:ind w:firstLine="709"/>
        <w:jc w:val="both"/>
        <w:rPr>
          <w:rFonts w:ascii="Times New Roman" w:hAnsi="Times New Roman" w:cs="Times New Roman"/>
          <w:b/>
          <w:i/>
          <w:color w:val="0000FF"/>
          <w:szCs w:val="20"/>
        </w:rPr>
      </w:pPr>
      <w:r w:rsidRPr="00CF1641">
        <w:rPr>
          <w:rFonts w:ascii="Times New Roman" w:hAnsi="Times New Roman" w:cs="Times New Roman"/>
          <w:sz w:val="24"/>
          <w:szCs w:val="24"/>
        </w:rPr>
        <w:t xml:space="preserve">Руководствуясь статьей 160.1 Бюджетного кодекса Российской Федерации, приказом Министерства финансов Российской Федерации от 26.09.2024 № 139н «Об утверждении общих требований к регламенту </w:t>
      </w:r>
      <w:proofErr w:type="gramStart"/>
      <w:r w:rsidRPr="00CF1641">
        <w:rPr>
          <w:rFonts w:ascii="Times New Roman" w:hAnsi="Times New Roman" w:cs="Times New Roman"/>
          <w:sz w:val="24"/>
          <w:szCs w:val="24"/>
        </w:rPr>
        <w:t>реализации полномочий администратора доходов бюджета</w:t>
      </w:r>
      <w:proofErr w:type="gramEnd"/>
      <w:r w:rsidRPr="00CF1641">
        <w:rPr>
          <w:rFonts w:ascii="Times New Roman" w:hAnsi="Times New Roman" w:cs="Times New Roman"/>
          <w:sz w:val="24"/>
          <w:szCs w:val="24"/>
        </w:rPr>
        <w:t xml:space="preserve"> по взысканию дебиторской задолженности по платежам в бюджет, пеням и штрафам по ним», Уставом Печенгского муниципального округа,</w:t>
      </w:r>
      <w:r>
        <w:rPr>
          <w:rFonts w:ascii="Times New Roman" w:hAnsi="Times New Roman" w:cs="Times New Roman"/>
          <w:i/>
          <w:sz w:val="24"/>
          <w:szCs w:val="24"/>
        </w:rPr>
        <w:t xml:space="preserve"> </w:t>
      </w:r>
      <w:r w:rsidRPr="000F4FB7">
        <w:rPr>
          <w:rFonts w:ascii="Times New Roman" w:hAnsi="Times New Roman" w:cs="Times New Roman"/>
          <w:b/>
          <w:i/>
          <w:color w:val="0000FF"/>
          <w:szCs w:val="20"/>
        </w:rPr>
        <w:t>(в редакции от 19.12.24 № 2078)</w:t>
      </w:r>
    </w:p>
    <w:p w:rsidR="004B28C2" w:rsidRPr="002C703C" w:rsidRDefault="004B28C2" w:rsidP="00536145">
      <w:pPr>
        <w:pStyle w:val="ConsPlusNormal"/>
        <w:ind w:firstLine="709"/>
        <w:jc w:val="both"/>
        <w:rPr>
          <w:rFonts w:ascii="Times New Roman" w:hAnsi="Times New Roman" w:cs="Times New Roman"/>
          <w:sz w:val="24"/>
          <w:szCs w:val="24"/>
        </w:rPr>
      </w:pPr>
    </w:p>
    <w:p w:rsidR="004B28C2" w:rsidRPr="002C703C" w:rsidRDefault="004B28C2" w:rsidP="00536145">
      <w:pPr>
        <w:pStyle w:val="ConsPlusNormal"/>
        <w:jc w:val="both"/>
        <w:rPr>
          <w:rFonts w:ascii="Times New Roman" w:hAnsi="Times New Roman" w:cs="Times New Roman"/>
          <w:sz w:val="24"/>
          <w:szCs w:val="24"/>
        </w:rPr>
      </w:pPr>
      <w:r w:rsidRPr="002C703C">
        <w:rPr>
          <w:rFonts w:ascii="Times New Roman" w:hAnsi="Times New Roman" w:cs="Times New Roman"/>
          <w:b/>
          <w:sz w:val="24"/>
          <w:szCs w:val="24"/>
        </w:rPr>
        <w:t>ПОСТАНОВЛЯЮ</w:t>
      </w:r>
      <w:r w:rsidRPr="002C703C">
        <w:rPr>
          <w:rFonts w:ascii="Times New Roman" w:hAnsi="Times New Roman" w:cs="Times New Roman"/>
          <w:sz w:val="24"/>
          <w:szCs w:val="24"/>
        </w:rPr>
        <w:t>:</w:t>
      </w:r>
    </w:p>
    <w:p w:rsidR="004B28C2" w:rsidRPr="002C703C" w:rsidRDefault="004B28C2" w:rsidP="00536145">
      <w:pPr>
        <w:pStyle w:val="ConsPlusNormal"/>
        <w:jc w:val="both"/>
        <w:rPr>
          <w:rFonts w:ascii="Times New Roman" w:hAnsi="Times New Roman" w:cs="Times New Roman"/>
          <w:sz w:val="24"/>
          <w:szCs w:val="24"/>
        </w:rPr>
      </w:pPr>
    </w:p>
    <w:p w:rsidR="004B28C2" w:rsidRPr="002C703C" w:rsidRDefault="004B28C2" w:rsidP="00536145">
      <w:pPr>
        <w:pStyle w:val="ConsPlusNormal"/>
        <w:ind w:firstLine="709"/>
        <w:jc w:val="both"/>
        <w:rPr>
          <w:rFonts w:ascii="Times New Roman" w:hAnsi="Times New Roman" w:cs="Times New Roman"/>
          <w:sz w:val="24"/>
          <w:szCs w:val="24"/>
        </w:rPr>
      </w:pPr>
      <w:r w:rsidRPr="002C703C">
        <w:rPr>
          <w:rFonts w:ascii="Times New Roman" w:hAnsi="Times New Roman" w:cs="Times New Roman"/>
          <w:sz w:val="24"/>
          <w:szCs w:val="24"/>
        </w:rPr>
        <w:t xml:space="preserve">1. Утвердить Регламент </w:t>
      </w:r>
      <w:proofErr w:type="gramStart"/>
      <w:r w:rsidRPr="002C703C">
        <w:rPr>
          <w:rFonts w:ascii="Times New Roman" w:hAnsi="Times New Roman" w:cs="Times New Roman"/>
          <w:sz w:val="24"/>
          <w:szCs w:val="24"/>
        </w:rPr>
        <w:t>реализации полномочий администратора доходов бюджета</w:t>
      </w:r>
      <w:proofErr w:type="gramEnd"/>
      <w:r w:rsidRPr="002C703C">
        <w:rPr>
          <w:rFonts w:ascii="Times New Roman" w:hAnsi="Times New Roman" w:cs="Times New Roman"/>
          <w:sz w:val="24"/>
          <w:szCs w:val="24"/>
        </w:rPr>
        <w:t xml:space="preserve"> Печенгского муниципального округа по взысканию дебиторской задолженности по платежам в бюджет, пеням и штрафам по ним</w:t>
      </w:r>
      <w:r w:rsidR="007412DA" w:rsidRPr="002C703C">
        <w:rPr>
          <w:rFonts w:ascii="Times New Roman" w:hAnsi="Times New Roman" w:cs="Times New Roman"/>
          <w:sz w:val="24"/>
          <w:szCs w:val="24"/>
        </w:rPr>
        <w:t xml:space="preserve"> в администрации Печенгского муниципального округа,</w:t>
      </w:r>
      <w:r w:rsidRPr="002C703C">
        <w:rPr>
          <w:rFonts w:ascii="Times New Roman" w:hAnsi="Times New Roman" w:cs="Times New Roman"/>
          <w:sz w:val="24"/>
          <w:szCs w:val="24"/>
        </w:rPr>
        <w:t xml:space="preserve"> согласно приложению к настоящему постановлению.</w:t>
      </w:r>
    </w:p>
    <w:p w:rsidR="004B28C2" w:rsidRPr="00D336F0" w:rsidRDefault="00D402DD" w:rsidP="0053614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w:t>
      </w:r>
      <w:r w:rsidR="004B28C2" w:rsidRPr="002C703C">
        <w:rPr>
          <w:rFonts w:ascii="Times New Roman" w:eastAsia="Times New Roman" w:hAnsi="Times New Roman" w:cs="Times New Roman"/>
          <w:sz w:val="24"/>
          <w:szCs w:val="24"/>
          <w:lang w:eastAsia="ru-RU"/>
        </w:rPr>
        <w:t xml:space="preserve">. </w:t>
      </w:r>
      <w:r w:rsidR="004B28C2" w:rsidRPr="002C703C">
        <w:rPr>
          <w:rFonts w:ascii="Times New Roman" w:hAnsi="Times New Roman" w:cs="Times New Roman"/>
          <w:sz w:val="24"/>
          <w:szCs w:val="24"/>
        </w:rPr>
        <w:t>Настоящее постановление вступае</w:t>
      </w:r>
      <w:r w:rsidR="004B28C2" w:rsidRPr="00D336F0">
        <w:rPr>
          <w:rFonts w:ascii="Times New Roman" w:hAnsi="Times New Roman" w:cs="Times New Roman"/>
          <w:sz w:val="24"/>
          <w:szCs w:val="24"/>
        </w:rPr>
        <w:t>т в силу после его подписания.</w:t>
      </w:r>
    </w:p>
    <w:p w:rsidR="004B28C2" w:rsidRPr="00D336F0" w:rsidRDefault="00D402DD" w:rsidP="00536145">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w:t>
      </w:r>
      <w:r w:rsidR="004B28C2">
        <w:rPr>
          <w:rFonts w:ascii="Times New Roman" w:eastAsia="Times New Roman" w:hAnsi="Times New Roman" w:cs="Times New Roman"/>
          <w:color w:val="000000"/>
          <w:sz w:val="24"/>
          <w:szCs w:val="24"/>
          <w:lang w:eastAsia="ru-RU"/>
        </w:rPr>
        <w:t>.</w:t>
      </w:r>
      <w:r w:rsidR="004B28C2" w:rsidRPr="00D336F0">
        <w:rPr>
          <w:rFonts w:ascii="Times New Roman" w:eastAsia="Times New Roman" w:hAnsi="Times New Roman" w:cs="Times New Roman"/>
          <w:color w:val="000000"/>
          <w:sz w:val="24"/>
          <w:szCs w:val="24"/>
          <w:lang w:eastAsia="ru-RU"/>
        </w:rPr>
        <w:t xml:space="preserve"> </w:t>
      </w:r>
      <w:r w:rsidR="004B28C2" w:rsidRPr="00D336F0">
        <w:rPr>
          <w:rFonts w:ascii="Times New Roman" w:hAnsi="Times New Roman" w:cs="Times New Roman"/>
          <w:sz w:val="24"/>
          <w:szCs w:val="24"/>
        </w:rPr>
        <w:t>Настоящее постановление опубликовать в официальном издании газета «Печенга» и разместить на сайте Печенгского муниципального округа в сети Интернет.</w:t>
      </w:r>
    </w:p>
    <w:p w:rsidR="00F87729" w:rsidRPr="000F4FB7" w:rsidRDefault="00F87729" w:rsidP="00F87729">
      <w:pPr>
        <w:pStyle w:val="ConsPlusNormal"/>
        <w:ind w:firstLine="709"/>
        <w:jc w:val="both"/>
        <w:rPr>
          <w:rFonts w:ascii="Times New Roman" w:hAnsi="Times New Roman" w:cs="Times New Roman"/>
          <w:b/>
          <w:i/>
          <w:color w:val="0000FF"/>
          <w:szCs w:val="20"/>
        </w:rPr>
      </w:pPr>
      <w:r w:rsidRPr="00CF1641">
        <w:rPr>
          <w:rFonts w:ascii="Times New Roman" w:eastAsia="Times New Roman" w:hAnsi="Times New Roman" w:cs="Times New Roman"/>
          <w:color w:val="000000"/>
          <w:sz w:val="24"/>
          <w:szCs w:val="24"/>
        </w:rPr>
        <w:t>4. Контроль за исполнением настоящего постановления оставляю за собой</w:t>
      </w:r>
      <w:proofErr w:type="gramStart"/>
      <w:r w:rsidRPr="00CF1641">
        <w:rPr>
          <w:rFonts w:ascii="Times New Roman" w:eastAsia="Times New Roman" w:hAnsi="Times New Roman" w:cs="Times New Roman"/>
          <w:color w:val="000000"/>
          <w:sz w:val="24"/>
          <w:szCs w:val="24"/>
        </w:rPr>
        <w:t>.</w:t>
      </w:r>
      <w:proofErr w:type="gramEnd"/>
      <w:r w:rsidRPr="00F87729">
        <w:rPr>
          <w:rFonts w:ascii="Times New Roman" w:hAnsi="Times New Roman" w:cs="Times New Roman"/>
          <w:b/>
          <w:i/>
          <w:color w:val="0000FF"/>
          <w:szCs w:val="20"/>
        </w:rPr>
        <w:t xml:space="preserve"> </w:t>
      </w:r>
      <w:r w:rsidRPr="000F4FB7">
        <w:rPr>
          <w:rFonts w:ascii="Times New Roman" w:hAnsi="Times New Roman" w:cs="Times New Roman"/>
          <w:b/>
          <w:i/>
          <w:color w:val="0000FF"/>
          <w:szCs w:val="20"/>
        </w:rPr>
        <w:t>(</w:t>
      </w:r>
      <w:proofErr w:type="gramStart"/>
      <w:r w:rsidRPr="000F4FB7">
        <w:rPr>
          <w:rFonts w:ascii="Times New Roman" w:hAnsi="Times New Roman" w:cs="Times New Roman"/>
          <w:b/>
          <w:i/>
          <w:color w:val="0000FF"/>
          <w:szCs w:val="20"/>
        </w:rPr>
        <w:t>в</w:t>
      </w:r>
      <w:proofErr w:type="gramEnd"/>
      <w:r w:rsidRPr="000F4FB7">
        <w:rPr>
          <w:rFonts w:ascii="Times New Roman" w:hAnsi="Times New Roman" w:cs="Times New Roman"/>
          <w:b/>
          <w:i/>
          <w:color w:val="0000FF"/>
          <w:szCs w:val="20"/>
        </w:rPr>
        <w:t xml:space="preserve"> редакции от </w:t>
      </w:r>
      <w:r>
        <w:rPr>
          <w:rFonts w:ascii="Times New Roman" w:hAnsi="Times New Roman" w:cs="Times New Roman"/>
          <w:b/>
          <w:i/>
          <w:color w:val="0000FF"/>
          <w:szCs w:val="20"/>
        </w:rPr>
        <w:t>14</w:t>
      </w:r>
      <w:r w:rsidRPr="000F4FB7">
        <w:rPr>
          <w:rFonts w:ascii="Times New Roman" w:hAnsi="Times New Roman" w:cs="Times New Roman"/>
          <w:b/>
          <w:i/>
          <w:color w:val="0000FF"/>
          <w:szCs w:val="20"/>
        </w:rPr>
        <w:t>.</w:t>
      </w:r>
      <w:r>
        <w:rPr>
          <w:rFonts w:ascii="Times New Roman" w:hAnsi="Times New Roman" w:cs="Times New Roman"/>
          <w:b/>
          <w:i/>
          <w:color w:val="0000FF"/>
          <w:szCs w:val="20"/>
        </w:rPr>
        <w:t>05</w:t>
      </w:r>
      <w:r w:rsidRPr="000F4FB7">
        <w:rPr>
          <w:rFonts w:ascii="Times New Roman" w:hAnsi="Times New Roman" w:cs="Times New Roman"/>
          <w:b/>
          <w:i/>
          <w:color w:val="0000FF"/>
          <w:szCs w:val="20"/>
        </w:rPr>
        <w:t>.2</w:t>
      </w:r>
      <w:r>
        <w:rPr>
          <w:rFonts w:ascii="Times New Roman" w:hAnsi="Times New Roman" w:cs="Times New Roman"/>
          <w:b/>
          <w:i/>
          <w:color w:val="0000FF"/>
          <w:szCs w:val="20"/>
        </w:rPr>
        <w:t>6</w:t>
      </w:r>
      <w:r w:rsidRPr="000F4FB7">
        <w:rPr>
          <w:rFonts w:ascii="Times New Roman" w:hAnsi="Times New Roman" w:cs="Times New Roman"/>
          <w:b/>
          <w:i/>
          <w:color w:val="0000FF"/>
          <w:szCs w:val="20"/>
        </w:rPr>
        <w:t xml:space="preserve"> № </w:t>
      </w:r>
      <w:r>
        <w:rPr>
          <w:rFonts w:ascii="Times New Roman" w:hAnsi="Times New Roman" w:cs="Times New Roman"/>
          <w:b/>
          <w:i/>
          <w:color w:val="0000FF"/>
          <w:szCs w:val="20"/>
        </w:rPr>
        <w:t>784</w:t>
      </w:r>
      <w:r w:rsidRPr="000F4FB7">
        <w:rPr>
          <w:rFonts w:ascii="Times New Roman" w:hAnsi="Times New Roman" w:cs="Times New Roman"/>
          <w:b/>
          <w:i/>
          <w:color w:val="0000FF"/>
          <w:szCs w:val="20"/>
        </w:rPr>
        <w:t>)</w:t>
      </w:r>
    </w:p>
    <w:p w:rsidR="004B28C2" w:rsidRPr="00F87729" w:rsidRDefault="004B28C2" w:rsidP="00F87729">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p>
    <w:p w:rsidR="004B28C2" w:rsidRPr="00D336F0" w:rsidRDefault="00536145" w:rsidP="00536145">
      <w:pPr>
        <w:spacing w:after="0" w:line="240" w:lineRule="auto"/>
        <w:jc w:val="both"/>
        <w:rPr>
          <w:rFonts w:ascii="Times New Roman" w:eastAsia="Times New Roman" w:hAnsi="Times New Roman" w:cs="Times New Roman"/>
          <w:color w:val="000000"/>
          <w:sz w:val="20"/>
          <w:szCs w:val="20"/>
          <w:lang w:eastAsia="ru-RU"/>
        </w:rPr>
      </w:pPr>
      <w:proofErr w:type="spellStart"/>
      <w:r w:rsidRPr="00536145">
        <w:rPr>
          <w:rFonts w:ascii="Times New Roman" w:eastAsia="Calibri" w:hAnsi="Times New Roman" w:cs="Times New Roman"/>
          <w:sz w:val="24"/>
          <w:szCs w:val="24"/>
        </w:rPr>
        <w:t>И.о</w:t>
      </w:r>
      <w:proofErr w:type="spellEnd"/>
      <w:r w:rsidRPr="00536145">
        <w:rPr>
          <w:rFonts w:ascii="Times New Roman" w:eastAsia="Calibri" w:hAnsi="Times New Roman" w:cs="Times New Roman"/>
          <w:sz w:val="24"/>
          <w:szCs w:val="24"/>
        </w:rPr>
        <w:t xml:space="preserve">. Главы Печенгского муниципального округа </w:t>
      </w:r>
      <w:r w:rsidRPr="00536145">
        <w:rPr>
          <w:rFonts w:ascii="Times New Roman" w:eastAsia="Calibri" w:hAnsi="Times New Roman" w:cs="Times New Roman"/>
          <w:sz w:val="24"/>
          <w:szCs w:val="24"/>
        </w:rPr>
        <w:tab/>
      </w:r>
      <w:r w:rsidRPr="00536145">
        <w:rPr>
          <w:rFonts w:ascii="Times New Roman" w:eastAsia="Calibri" w:hAnsi="Times New Roman" w:cs="Times New Roman"/>
          <w:sz w:val="24"/>
          <w:szCs w:val="24"/>
        </w:rPr>
        <w:tab/>
      </w:r>
      <w:r w:rsidRPr="00536145">
        <w:rPr>
          <w:rFonts w:ascii="Times New Roman" w:eastAsia="Calibri" w:hAnsi="Times New Roman" w:cs="Times New Roman"/>
          <w:sz w:val="24"/>
          <w:szCs w:val="24"/>
        </w:rPr>
        <w:tab/>
        <w:t xml:space="preserve">          А.В. Пономарев</w:t>
      </w:r>
    </w:p>
    <w:p w:rsidR="004B28C2" w:rsidRDefault="004B28C2" w:rsidP="00536145">
      <w:pPr>
        <w:spacing w:after="0" w:line="240" w:lineRule="auto"/>
        <w:jc w:val="both"/>
        <w:rPr>
          <w:rFonts w:ascii="Times New Roman" w:eastAsia="Times New Roman" w:hAnsi="Times New Roman" w:cs="Times New Roman"/>
          <w:color w:val="000000"/>
          <w:sz w:val="20"/>
          <w:szCs w:val="20"/>
          <w:lang w:eastAsia="ru-RU"/>
        </w:rPr>
      </w:pPr>
    </w:p>
    <w:p w:rsidR="00C31922" w:rsidRDefault="00C31922" w:rsidP="00536145">
      <w:pPr>
        <w:spacing w:after="0" w:line="240" w:lineRule="auto"/>
        <w:jc w:val="both"/>
        <w:rPr>
          <w:rFonts w:ascii="Times New Roman" w:eastAsia="Times New Roman" w:hAnsi="Times New Roman" w:cs="Times New Roman"/>
          <w:color w:val="000000"/>
          <w:sz w:val="20"/>
          <w:szCs w:val="20"/>
          <w:lang w:eastAsia="ru-RU"/>
        </w:rPr>
      </w:pPr>
    </w:p>
    <w:p w:rsidR="00C31922" w:rsidRDefault="00C31922" w:rsidP="00536145">
      <w:pPr>
        <w:spacing w:after="0" w:line="240" w:lineRule="auto"/>
        <w:jc w:val="both"/>
        <w:rPr>
          <w:rFonts w:ascii="Times New Roman" w:eastAsia="Times New Roman" w:hAnsi="Times New Roman" w:cs="Times New Roman"/>
          <w:color w:val="000000"/>
          <w:sz w:val="20"/>
          <w:szCs w:val="20"/>
          <w:lang w:eastAsia="ru-RU"/>
        </w:rPr>
      </w:pPr>
    </w:p>
    <w:p w:rsidR="00C31922" w:rsidRDefault="00C31922" w:rsidP="00536145">
      <w:pPr>
        <w:spacing w:after="0" w:line="240" w:lineRule="auto"/>
        <w:jc w:val="both"/>
        <w:rPr>
          <w:rFonts w:ascii="Times New Roman" w:eastAsia="Times New Roman" w:hAnsi="Times New Roman" w:cs="Times New Roman"/>
          <w:color w:val="000000"/>
          <w:sz w:val="20"/>
          <w:szCs w:val="20"/>
          <w:lang w:eastAsia="ru-RU"/>
        </w:rPr>
      </w:pPr>
    </w:p>
    <w:p w:rsidR="00CF1641" w:rsidRDefault="00CF1641" w:rsidP="00536145">
      <w:pPr>
        <w:spacing w:after="0" w:line="240" w:lineRule="auto"/>
        <w:jc w:val="both"/>
        <w:rPr>
          <w:rFonts w:ascii="Times New Roman" w:eastAsia="Times New Roman" w:hAnsi="Times New Roman" w:cs="Times New Roman"/>
          <w:color w:val="000000"/>
          <w:sz w:val="20"/>
          <w:szCs w:val="20"/>
          <w:lang w:eastAsia="ru-RU"/>
        </w:rPr>
      </w:pPr>
    </w:p>
    <w:p w:rsidR="00CF1641" w:rsidRDefault="00CF1641" w:rsidP="00536145">
      <w:pPr>
        <w:spacing w:after="0" w:line="240" w:lineRule="auto"/>
        <w:jc w:val="both"/>
        <w:rPr>
          <w:rFonts w:ascii="Times New Roman" w:eastAsia="Times New Roman" w:hAnsi="Times New Roman" w:cs="Times New Roman"/>
          <w:color w:val="000000"/>
          <w:sz w:val="20"/>
          <w:szCs w:val="20"/>
          <w:lang w:eastAsia="ru-RU"/>
        </w:rPr>
      </w:pPr>
    </w:p>
    <w:p w:rsidR="00F6277E" w:rsidRDefault="00F6277E" w:rsidP="00536145">
      <w:pPr>
        <w:spacing w:after="0" w:line="240" w:lineRule="auto"/>
        <w:jc w:val="both"/>
        <w:rPr>
          <w:rFonts w:ascii="Times New Roman" w:eastAsia="Times New Roman" w:hAnsi="Times New Roman" w:cs="Times New Roman"/>
          <w:color w:val="000000"/>
          <w:sz w:val="20"/>
          <w:szCs w:val="20"/>
          <w:lang w:eastAsia="ru-RU"/>
        </w:rPr>
      </w:pPr>
    </w:p>
    <w:p w:rsidR="004B28C2" w:rsidRDefault="004B28C2" w:rsidP="00536145">
      <w:pPr>
        <w:spacing w:after="0" w:line="240" w:lineRule="auto"/>
        <w:jc w:val="both"/>
        <w:rPr>
          <w:rFonts w:ascii="Times New Roman" w:eastAsia="Times New Roman" w:hAnsi="Times New Roman" w:cs="Times New Roman"/>
          <w:color w:val="000000"/>
          <w:sz w:val="20"/>
          <w:szCs w:val="20"/>
          <w:lang w:eastAsia="ru-RU"/>
        </w:rPr>
      </w:pPr>
      <w:r w:rsidRPr="00D336F0">
        <w:rPr>
          <w:rFonts w:ascii="Times New Roman" w:eastAsia="Times New Roman" w:hAnsi="Times New Roman" w:cs="Times New Roman"/>
          <w:color w:val="000000"/>
          <w:sz w:val="20"/>
          <w:szCs w:val="20"/>
          <w:lang w:eastAsia="ru-RU"/>
        </w:rPr>
        <w:t>Ионова О.В</w:t>
      </w:r>
      <w:r>
        <w:rPr>
          <w:rFonts w:ascii="Times New Roman" w:eastAsia="Times New Roman" w:hAnsi="Times New Roman" w:cs="Times New Roman"/>
          <w:color w:val="000000"/>
          <w:sz w:val="20"/>
          <w:szCs w:val="20"/>
          <w:lang w:eastAsia="ru-RU"/>
        </w:rPr>
        <w:t xml:space="preserve">. </w:t>
      </w:r>
      <w:r w:rsidRPr="00D336F0">
        <w:rPr>
          <w:rFonts w:ascii="Times New Roman" w:eastAsia="Times New Roman" w:hAnsi="Times New Roman" w:cs="Times New Roman"/>
          <w:color w:val="000000"/>
          <w:sz w:val="20"/>
          <w:szCs w:val="20"/>
          <w:lang w:eastAsia="ru-RU"/>
        </w:rPr>
        <w:t>50270</w:t>
      </w:r>
    </w:p>
    <w:p w:rsidR="000F4FB7" w:rsidRDefault="000F4FB7" w:rsidP="00536145">
      <w:pPr>
        <w:shd w:val="clear" w:color="auto" w:fill="FFFFFF"/>
        <w:autoSpaceDE w:val="0"/>
        <w:autoSpaceDN w:val="0"/>
        <w:adjustRightInd w:val="0"/>
        <w:spacing w:after="0" w:line="240" w:lineRule="auto"/>
        <w:ind w:left="5529"/>
        <w:jc w:val="both"/>
        <w:rPr>
          <w:rFonts w:ascii="Times New Roman" w:eastAsia="Times New Roman" w:hAnsi="Times New Roman" w:cs="Times New Roman"/>
          <w:color w:val="000000"/>
          <w:sz w:val="24"/>
          <w:szCs w:val="24"/>
          <w:lang w:eastAsia="ru-RU"/>
        </w:rPr>
      </w:pPr>
    </w:p>
    <w:p w:rsidR="00CF1641" w:rsidRDefault="00CF1641" w:rsidP="00536145">
      <w:pPr>
        <w:shd w:val="clear" w:color="auto" w:fill="FFFFFF"/>
        <w:autoSpaceDE w:val="0"/>
        <w:autoSpaceDN w:val="0"/>
        <w:adjustRightInd w:val="0"/>
        <w:spacing w:after="0" w:line="240" w:lineRule="auto"/>
        <w:ind w:left="5529"/>
        <w:jc w:val="both"/>
        <w:rPr>
          <w:rFonts w:ascii="Times New Roman" w:eastAsia="Times New Roman" w:hAnsi="Times New Roman" w:cs="Times New Roman"/>
          <w:color w:val="000000"/>
          <w:sz w:val="24"/>
          <w:szCs w:val="24"/>
          <w:lang w:eastAsia="ru-RU"/>
        </w:rPr>
      </w:pPr>
    </w:p>
    <w:p w:rsidR="00CF1641" w:rsidRDefault="00CF1641" w:rsidP="00536145">
      <w:pPr>
        <w:shd w:val="clear" w:color="auto" w:fill="FFFFFF"/>
        <w:autoSpaceDE w:val="0"/>
        <w:autoSpaceDN w:val="0"/>
        <w:adjustRightInd w:val="0"/>
        <w:spacing w:after="0" w:line="240" w:lineRule="auto"/>
        <w:ind w:left="5529"/>
        <w:jc w:val="both"/>
        <w:rPr>
          <w:rFonts w:ascii="Times New Roman" w:eastAsia="Times New Roman" w:hAnsi="Times New Roman" w:cs="Times New Roman"/>
          <w:color w:val="000000"/>
          <w:sz w:val="24"/>
          <w:szCs w:val="24"/>
          <w:lang w:eastAsia="ru-RU"/>
        </w:rPr>
      </w:pPr>
    </w:p>
    <w:p w:rsidR="00CF1641" w:rsidRDefault="00CF1641" w:rsidP="00536145">
      <w:pPr>
        <w:shd w:val="clear" w:color="auto" w:fill="FFFFFF"/>
        <w:autoSpaceDE w:val="0"/>
        <w:autoSpaceDN w:val="0"/>
        <w:adjustRightInd w:val="0"/>
        <w:spacing w:after="0" w:line="240" w:lineRule="auto"/>
        <w:ind w:left="5529"/>
        <w:jc w:val="both"/>
        <w:rPr>
          <w:rFonts w:ascii="Times New Roman" w:eastAsia="Times New Roman" w:hAnsi="Times New Roman" w:cs="Times New Roman"/>
          <w:color w:val="000000"/>
          <w:sz w:val="24"/>
          <w:szCs w:val="24"/>
          <w:lang w:eastAsia="ru-RU"/>
        </w:rPr>
      </w:pPr>
    </w:p>
    <w:p w:rsidR="00CF1641" w:rsidRDefault="00CF1641" w:rsidP="00536145">
      <w:pPr>
        <w:shd w:val="clear" w:color="auto" w:fill="FFFFFF"/>
        <w:autoSpaceDE w:val="0"/>
        <w:autoSpaceDN w:val="0"/>
        <w:adjustRightInd w:val="0"/>
        <w:spacing w:after="0" w:line="240" w:lineRule="auto"/>
        <w:ind w:left="5529"/>
        <w:jc w:val="both"/>
        <w:rPr>
          <w:rFonts w:ascii="Times New Roman" w:eastAsia="Times New Roman" w:hAnsi="Times New Roman" w:cs="Times New Roman"/>
          <w:color w:val="000000"/>
          <w:sz w:val="24"/>
          <w:szCs w:val="24"/>
          <w:lang w:eastAsia="ru-RU"/>
        </w:rPr>
      </w:pPr>
    </w:p>
    <w:p w:rsidR="00536145" w:rsidRPr="007F7997" w:rsidRDefault="00536145" w:rsidP="00536145">
      <w:pPr>
        <w:shd w:val="clear" w:color="auto" w:fill="FFFFFF"/>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r w:rsidRPr="007F7997">
        <w:rPr>
          <w:rFonts w:ascii="Times New Roman" w:eastAsia="Times New Roman" w:hAnsi="Times New Roman" w:cs="Times New Roman"/>
          <w:color w:val="000000"/>
          <w:sz w:val="24"/>
          <w:szCs w:val="24"/>
          <w:lang w:eastAsia="ru-RU"/>
        </w:rPr>
        <w:lastRenderedPageBreak/>
        <w:t>Приложение</w:t>
      </w:r>
    </w:p>
    <w:p w:rsidR="00536145" w:rsidRPr="007F7997" w:rsidRDefault="00536145" w:rsidP="00536145">
      <w:pPr>
        <w:shd w:val="clear" w:color="auto" w:fill="FFFFFF"/>
        <w:autoSpaceDE w:val="0"/>
        <w:autoSpaceDN w:val="0"/>
        <w:adjustRightInd w:val="0"/>
        <w:spacing w:after="0" w:line="240" w:lineRule="auto"/>
        <w:ind w:left="5529"/>
        <w:jc w:val="both"/>
        <w:rPr>
          <w:rFonts w:ascii="Times New Roman" w:eastAsia="Times New Roman" w:hAnsi="Times New Roman" w:cs="Times New Roman"/>
          <w:color w:val="000000"/>
          <w:sz w:val="24"/>
          <w:szCs w:val="24"/>
          <w:lang w:eastAsia="ru-RU"/>
        </w:rPr>
      </w:pPr>
      <w:r w:rsidRPr="007F7997">
        <w:rPr>
          <w:rFonts w:ascii="Times New Roman" w:eastAsia="Times New Roman" w:hAnsi="Times New Roman" w:cs="Times New Roman"/>
          <w:color w:val="000000"/>
          <w:sz w:val="24"/>
          <w:szCs w:val="24"/>
          <w:lang w:eastAsia="ru-RU"/>
        </w:rPr>
        <w:t xml:space="preserve">к постановлению администрации </w:t>
      </w:r>
      <w:r w:rsidRPr="007F7997">
        <w:rPr>
          <w:rFonts w:ascii="Times New Roman" w:eastAsia="Times New Roman" w:hAnsi="Times New Roman" w:cs="Times New Roman"/>
          <w:sz w:val="24"/>
          <w:szCs w:val="24"/>
          <w:lang w:eastAsia="ru-RU"/>
        </w:rPr>
        <w:t>Печенгского муниципального округа</w:t>
      </w:r>
    </w:p>
    <w:p w:rsidR="00536145" w:rsidRPr="007F7997" w:rsidRDefault="00536145" w:rsidP="00536145">
      <w:pPr>
        <w:shd w:val="clear" w:color="auto" w:fill="FFFFFF"/>
        <w:tabs>
          <w:tab w:val="left" w:pos="5812"/>
          <w:tab w:val="left" w:pos="6237"/>
          <w:tab w:val="left" w:pos="9356"/>
        </w:tabs>
        <w:autoSpaceDE w:val="0"/>
        <w:autoSpaceDN w:val="0"/>
        <w:adjustRightInd w:val="0"/>
        <w:spacing w:after="0" w:line="240" w:lineRule="auto"/>
        <w:ind w:left="5529"/>
        <w:jc w:val="both"/>
        <w:rPr>
          <w:rFonts w:ascii="Times New Roman" w:eastAsia="Times New Roman" w:hAnsi="Times New Roman" w:cs="Times New Roman"/>
          <w:b/>
          <w:i/>
          <w:color w:val="0000FF"/>
          <w:sz w:val="24"/>
          <w:szCs w:val="24"/>
          <w:lang w:eastAsia="ru-RU"/>
        </w:rPr>
      </w:pPr>
      <w:r w:rsidRPr="007F7997">
        <w:rPr>
          <w:rFonts w:ascii="Times New Roman" w:eastAsia="Times New Roman" w:hAnsi="Times New Roman" w:cs="Times New Roman"/>
          <w:color w:val="000000"/>
          <w:sz w:val="24"/>
          <w:szCs w:val="24"/>
          <w:lang w:eastAsia="ru-RU"/>
        </w:rPr>
        <w:t xml:space="preserve">от </w:t>
      </w:r>
      <w:r w:rsidR="007F7997" w:rsidRPr="007F7997">
        <w:rPr>
          <w:rFonts w:ascii="Times New Roman" w:eastAsia="Times New Roman" w:hAnsi="Times New Roman" w:cs="Times New Roman"/>
          <w:color w:val="000000"/>
          <w:sz w:val="24"/>
          <w:szCs w:val="24"/>
          <w:lang w:eastAsia="ru-RU"/>
        </w:rPr>
        <w:t>29.01.2024</w:t>
      </w:r>
      <w:r w:rsidRPr="007F7997">
        <w:rPr>
          <w:rFonts w:ascii="Times New Roman" w:eastAsia="Times New Roman" w:hAnsi="Times New Roman" w:cs="Times New Roman"/>
          <w:color w:val="000000"/>
          <w:sz w:val="24"/>
          <w:szCs w:val="24"/>
          <w:lang w:eastAsia="ru-RU"/>
        </w:rPr>
        <w:t xml:space="preserve"> № </w:t>
      </w:r>
      <w:r w:rsidR="007F7997" w:rsidRPr="007F7997">
        <w:rPr>
          <w:rFonts w:ascii="Times New Roman" w:eastAsia="Times New Roman" w:hAnsi="Times New Roman" w:cs="Times New Roman"/>
          <w:color w:val="000000"/>
          <w:sz w:val="24"/>
          <w:szCs w:val="24"/>
          <w:lang w:eastAsia="ru-RU"/>
        </w:rPr>
        <w:t>128</w:t>
      </w:r>
    </w:p>
    <w:p w:rsidR="00536145" w:rsidRDefault="00536145" w:rsidP="00536145">
      <w:pPr>
        <w:spacing w:after="0" w:line="240" w:lineRule="auto"/>
        <w:jc w:val="center"/>
        <w:rPr>
          <w:rFonts w:ascii="Times New Roman" w:eastAsiaTheme="minorEastAsia" w:hAnsi="Times New Roman" w:cs="Times New Roman"/>
          <w:b/>
          <w:bCs/>
          <w:sz w:val="24"/>
          <w:szCs w:val="24"/>
          <w:lang w:eastAsia="ru-RU"/>
        </w:rPr>
      </w:pPr>
    </w:p>
    <w:p w:rsidR="00536145" w:rsidRPr="007F7997" w:rsidRDefault="00536145" w:rsidP="00536145">
      <w:pPr>
        <w:spacing w:after="0" w:line="240" w:lineRule="auto"/>
        <w:jc w:val="center"/>
        <w:rPr>
          <w:rFonts w:ascii="Times New Roman" w:eastAsiaTheme="minorEastAsia" w:hAnsi="Times New Roman" w:cs="Times New Roman"/>
          <w:b/>
          <w:bCs/>
          <w:sz w:val="24"/>
          <w:szCs w:val="24"/>
          <w:lang w:eastAsia="ru-RU"/>
        </w:rPr>
      </w:pPr>
      <w:r w:rsidRPr="007F7997">
        <w:rPr>
          <w:rFonts w:ascii="Times New Roman" w:eastAsiaTheme="minorEastAsia" w:hAnsi="Times New Roman" w:cs="Times New Roman"/>
          <w:b/>
          <w:bCs/>
          <w:sz w:val="24"/>
          <w:szCs w:val="24"/>
          <w:lang w:eastAsia="ru-RU"/>
        </w:rPr>
        <w:t>Регламент</w:t>
      </w:r>
    </w:p>
    <w:p w:rsidR="00536145" w:rsidRPr="007F7997" w:rsidRDefault="00536145" w:rsidP="00536145">
      <w:pPr>
        <w:spacing w:after="0" w:line="240" w:lineRule="auto"/>
        <w:jc w:val="center"/>
        <w:rPr>
          <w:rFonts w:ascii="Times New Roman" w:eastAsiaTheme="minorEastAsia" w:hAnsi="Times New Roman" w:cs="Times New Roman"/>
          <w:bCs/>
          <w:sz w:val="24"/>
          <w:szCs w:val="24"/>
          <w:lang w:eastAsia="ru-RU"/>
        </w:rPr>
      </w:pPr>
      <w:r w:rsidRPr="007F7997">
        <w:rPr>
          <w:rFonts w:ascii="Times New Roman" w:eastAsiaTheme="minorEastAsia" w:hAnsi="Times New Roman" w:cs="Times New Roman"/>
          <w:bCs/>
          <w:sz w:val="24"/>
          <w:szCs w:val="24"/>
          <w:lang w:eastAsia="ru-RU"/>
        </w:rPr>
        <w:t xml:space="preserve">реализации полномочий администратора доходов бюджета Печенгского </w:t>
      </w:r>
    </w:p>
    <w:p w:rsidR="00536145" w:rsidRPr="007F7997" w:rsidRDefault="00536145" w:rsidP="00536145">
      <w:pPr>
        <w:spacing w:after="0" w:line="240" w:lineRule="auto"/>
        <w:jc w:val="center"/>
        <w:rPr>
          <w:rFonts w:ascii="Times New Roman" w:eastAsiaTheme="minorEastAsia" w:hAnsi="Times New Roman" w:cs="Times New Roman"/>
          <w:bCs/>
          <w:sz w:val="24"/>
          <w:szCs w:val="24"/>
          <w:lang w:eastAsia="ru-RU"/>
        </w:rPr>
      </w:pPr>
      <w:r w:rsidRPr="007F7997">
        <w:rPr>
          <w:rFonts w:ascii="Times New Roman" w:eastAsiaTheme="minorEastAsia" w:hAnsi="Times New Roman" w:cs="Times New Roman"/>
          <w:bCs/>
          <w:sz w:val="24"/>
          <w:szCs w:val="24"/>
          <w:lang w:eastAsia="ru-RU"/>
        </w:rPr>
        <w:t>муниципального округа по взысканию дебиторской задолженности по платежам в бюджет, пеням и штрафам по ним в администрации Печенгского муниципального округа</w:t>
      </w:r>
    </w:p>
    <w:p w:rsidR="00536145" w:rsidRPr="007F7997" w:rsidRDefault="00536145" w:rsidP="00536145">
      <w:pPr>
        <w:spacing w:after="0" w:line="240" w:lineRule="auto"/>
        <w:rPr>
          <w:rFonts w:ascii="Times New Roman" w:eastAsia="Times New Roman" w:hAnsi="Times New Roman" w:cs="Times New Roman"/>
          <w:b/>
          <w:sz w:val="24"/>
          <w:szCs w:val="24"/>
          <w:lang w:eastAsia="ru-RU"/>
        </w:rPr>
      </w:pPr>
    </w:p>
    <w:p w:rsidR="00536145" w:rsidRPr="007F7997" w:rsidRDefault="00536145" w:rsidP="00536145">
      <w:pPr>
        <w:widowControl w:val="0"/>
        <w:tabs>
          <w:tab w:val="left" w:pos="316"/>
        </w:tabs>
        <w:spacing w:after="0" w:line="240" w:lineRule="auto"/>
        <w:jc w:val="center"/>
        <w:rPr>
          <w:rFonts w:ascii="Times New Roman" w:eastAsia="Arial" w:hAnsi="Times New Roman" w:cs="Times New Roman"/>
          <w:b/>
          <w:bCs/>
          <w:sz w:val="24"/>
          <w:szCs w:val="24"/>
          <w:lang w:eastAsia="ru-RU"/>
        </w:rPr>
      </w:pPr>
      <w:r w:rsidRPr="007F7997">
        <w:rPr>
          <w:rFonts w:ascii="Times New Roman" w:eastAsia="Arial" w:hAnsi="Times New Roman" w:cs="Times New Roman"/>
          <w:b/>
          <w:bCs/>
          <w:sz w:val="24"/>
          <w:szCs w:val="24"/>
          <w:lang w:eastAsia="ru-RU"/>
        </w:rPr>
        <w:t>1. Общие положения</w:t>
      </w:r>
    </w:p>
    <w:p w:rsidR="007F7997" w:rsidRPr="007F7997" w:rsidRDefault="007F7997" w:rsidP="00536145">
      <w:pPr>
        <w:widowControl w:val="0"/>
        <w:spacing w:after="0" w:line="240" w:lineRule="auto"/>
        <w:ind w:firstLine="709"/>
        <w:jc w:val="both"/>
        <w:rPr>
          <w:rFonts w:ascii="Times New Roman" w:eastAsia="Arial" w:hAnsi="Times New Roman" w:cs="Times New Roman"/>
          <w:sz w:val="24"/>
          <w:szCs w:val="24"/>
          <w:lang w:eastAsia="ru-RU"/>
        </w:rPr>
      </w:pPr>
    </w:p>
    <w:p w:rsidR="00536145" w:rsidRPr="007F7997" w:rsidRDefault="00536145" w:rsidP="00536145">
      <w:pPr>
        <w:widowControl w:val="0"/>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xml:space="preserve">1.1. </w:t>
      </w:r>
      <w:proofErr w:type="gramStart"/>
      <w:r w:rsidRPr="007F7997">
        <w:rPr>
          <w:rFonts w:ascii="Times New Roman" w:eastAsia="Arial" w:hAnsi="Times New Roman" w:cs="Times New Roman"/>
          <w:sz w:val="24"/>
          <w:szCs w:val="24"/>
          <w:lang w:eastAsia="ru-RU"/>
        </w:rPr>
        <w:t>Настоящий Регламент устанавливает порядок реализации администрацией Печенгского муниципального округа (далее – администрация) полномочий администратора доходов бюджета по взысканию дебиторской задолженности по платежам в бюджет Печенгского муниципального округа (далее – бюджет округа), пеням и штрафам по ним, являющимся источниками формирования доходов бюджета округа, за исключением платежей, предусмотренных законодательством о налогах и сборах (далее соответственно Регламент, дебиторская задолженность по доходам).</w:t>
      </w:r>
      <w:proofErr w:type="gramEnd"/>
    </w:p>
    <w:p w:rsidR="00536145" w:rsidRPr="007F7997" w:rsidRDefault="00536145" w:rsidP="00536145">
      <w:pPr>
        <w:widowControl w:val="0"/>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1.2. В целях настоящего Регламента используются следующие основные понятия:</w:t>
      </w:r>
    </w:p>
    <w:p w:rsidR="00536145" w:rsidRPr="007F7997" w:rsidRDefault="00536145" w:rsidP="00536145">
      <w:pPr>
        <w:widowControl w:val="0"/>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должник (дебитор) —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по иному обязательству, установленному законодательством Российской Федерации;</w:t>
      </w:r>
    </w:p>
    <w:p w:rsidR="00536145" w:rsidRPr="007F7997" w:rsidRDefault="00536145" w:rsidP="00536145">
      <w:pPr>
        <w:widowControl w:val="0"/>
        <w:spacing w:after="0" w:line="240" w:lineRule="auto"/>
        <w:ind w:firstLine="709"/>
        <w:jc w:val="both"/>
        <w:rPr>
          <w:rFonts w:ascii="Times New Roman" w:eastAsia="Arial" w:hAnsi="Times New Roman" w:cs="Times New Roman"/>
          <w:sz w:val="24"/>
          <w:szCs w:val="24"/>
          <w:lang w:eastAsia="ru-RU"/>
        </w:rPr>
      </w:pPr>
      <w:proofErr w:type="gramStart"/>
      <w:r w:rsidRPr="007F7997">
        <w:rPr>
          <w:rFonts w:ascii="Times New Roman" w:eastAsia="Arial" w:hAnsi="Times New Roman" w:cs="Times New Roman"/>
          <w:sz w:val="24"/>
          <w:szCs w:val="24"/>
          <w:lang w:eastAsia="ru-RU"/>
        </w:rPr>
        <w:t>- 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w:t>
      </w:r>
      <w:proofErr w:type="gramEnd"/>
      <w:r w:rsidRPr="007F7997">
        <w:rPr>
          <w:rFonts w:ascii="Times New Roman" w:eastAsia="Arial" w:hAnsi="Times New Roman" w:cs="Times New Roman"/>
          <w:sz w:val="24"/>
          <w:szCs w:val="24"/>
          <w:lang w:eastAsia="ru-RU"/>
        </w:rPr>
        <w:t xml:space="preserve"> </w:t>
      </w:r>
      <w:proofErr w:type="gramStart"/>
      <w:r w:rsidRPr="007F7997">
        <w:rPr>
          <w:rFonts w:ascii="Times New Roman" w:eastAsia="Arial" w:hAnsi="Times New Roman" w:cs="Times New Roman"/>
          <w:sz w:val="24"/>
          <w:szCs w:val="24"/>
          <w:lang w:eastAsia="ru-RU"/>
        </w:rPr>
        <w:t>сборах</w:t>
      </w:r>
      <w:proofErr w:type="gramEnd"/>
      <w:r w:rsidRPr="007F7997">
        <w:rPr>
          <w:rFonts w:ascii="Times New Roman" w:eastAsia="Arial" w:hAnsi="Times New Roman" w:cs="Times New Roman"/>
          <w:sz w:val="24"/>
          <w:szCs w:val="24"/>
          <w:lang w:eastAsia="ru-RU"/>
        </w:rPr>
        <w:t>,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536145" w:rsidRPr="007F7997" w:rsidRDefault="00536145" w:rsidP="00536145">
      <w:pPr>
        <w:widowControl w:val="0"/>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ответственное подразделение - структурное подразделение администратора доходов бюджета округа, являющееся инициатором закупки, или инициировавшее заключение договора (муниципального контракта, соглашения), либо назначенное ответственным за исполнение обязательства.</w:t>
      </w:r>
    </w:p>
    <w:p w:rsidR="00536145" w:rsidRPr="007F7997" w:rsidRDefault="00536145" w:rsidP="00536145">
      <w:pPr>
        <w:widowControl w:val="0"/>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1.3. Мероприятия по реализации администратором доходов полномочий, направленных на взыскание дебиторской задолженности по доходам по видам платежей (учетным группам доходов), включают в себя:</w:t>
      </w:r>
    </w:p>
    <w:p w:rsidR="00536145" w:rsidRPr="007F7997" w:rsidRDefault="00536145" w:rsidP="00536145">
      <w:pPr>
        <w:widowControl w:val="0"/>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1.3.1.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536145" w:rsidRPr="007F7997" w:rsidRDefault="00536145" w:rsidP="00536145">
      <w:pPr>
        <w:widowControl w:val="0"/>
        <w:tabs>
          <w:tab w:val="left" w:pos="1368"/>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1.3.2.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округа (пеней, штрафов) до начала работы по их принудительному взысканию);</w:t>
      </w:r>
    </w:p>
    <w:p w:rsidR="00536145" w:rsidRPr="007F7997" w:rsidRDefault="00536145" w:rsidP="00536145">
      <w:pPr>
        <w:widowControl w:val="0"/>
        <w:tabs>
          <w:tab w:val="left" w:pos="1526"/>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1.3.3. Мероприятия по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536145" w:rsidRDefault="00536145" w:rsidP="00536145">
      <w:pPr>
        <w:widowControl w:val="0"/>
        <w:tabs>
          <w:tab w:val="left" w:pos="1267"/>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xml:space="preserve">1.3.4.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w:t>
      </w:r>
      <w:r w:rsidRPr="007F7997">
        <w:rPr>
          <w:rFonts w:ascii="Times New Roman" w:eastAsia="Arial" w:hAnsi="Times New Roman" w:cs="Times New Roman"/>
          <w:sz w:val="24"/>
          <w:szCs w:val="24"/>
          <w:lang w:eastAsia="ru-RU"/>
        </w:rPr>
        <w:lastRenderedPageBreak/>
        <w:t>дебиторской задолженности по доходам.</w:t>
      </w:r>
    </w:p>
    <w:p w:rsidR="000F39DE" w:rsidRPr="000F4FB7" w:rsidRDefault="000F39DE" w:rsidP="000F39DE">
      <w:pPr>
        <w:pStyle w:val="ConsPlusNormal"/>
        <w:ind w:firstLine="709"/>
        <w:jc w:val="both"/>
        <w:rPr>
          <w:rFonts w:ascii="Times New Roman" w:hAnsi="Times New Roman" w:cs="Times New Roman"/>
          <w:b/>
          <w:i/>
          <w:color w:val="0000FF"/>
          <w:szCs w:val="20"/>
        </w:rPr>
      </w:pPr>
      <w:r w:rsidRPr="00CF1641">
        <w:rPr>
          <w:rFonts w:ascii="Times New Roman" w:eastAsia="Arial" w:hAnsi="Times New Roman" w:cs="Times New Roman"/>
          <w:sz w:val="24"/>
          <w:szCs w:val="24"/>
        </w:rPr>
        <w:t>1.3.5. Процедуру осуществления каждого мероприятия по реализации администратором доходов бюджета полномочий, направленных на взыскание дебиторской задолженности по доходам, в том числе направления запросов, уведомлений и иных видов документов, необходимых для их реализации, в соответствующие органы государственной власти, иные государственные органы, органы местного самоуправления, организации</w:t>
      </w:r>
      <w:proofErr w:type="gramStart"/>
      <w:r w:rsidRPr="00CF1641">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 </w:t>
      </w:r>
      <w:r w:rsidRPr="000F39DE">
        <w:rPr>
          <w:rFonts w:ascii="Times New Roman" w:eastAsia="Arial" w:hAnsi="Times New Roman" w:cs="Times New Roman"/>
          <w:i/>
          <w:color w:val="0000FF"/>
          <w:szCs w:val="20"/>
        </w:rPr>
        <w:t>(</w:t>
      </w:r>
      <w:proofErr w:type="gramStart"/>
      <w:r w:rsidRPr="000F39DE">
        <w:rPr>
          <w:rFonts w:ascii="Times New Roman" w:hAnsi="Times New Roman" w:cs="Times New Roman"/>
          <w:b/>
          <w:i/>
          <w:color w:val="0000FF"/>
          <w:szCs w:val="20"/>
        </w:rPr>
        <w:t>в</w:t>
      </w:r>
      <w:proofErr w:type="gramEnd"/>
      <w:r w:rsidRPr="000F39DE">
        <w:rPr>
          <w:rFonts w:ascii="Times New Roman" w:hAnsi="Times New Roman" w:cs="Times New Roman"/>
          <w:b/>
          <w:i/>
          <w:color w:val="0000FF"/>
          <w:szCs w:val="20"/>
        </w:rPr>
        <w:t xml:space="preserve"> редакции от 14.05.26 № 784)</w:t>
      </w:r>
    </w:p>
    <w:p w:rsidR="00536145" w:rsidRDefault="00536145" w:rsidP="00536145">
      <w:pPr>
        <w:widowControl w:val="0"/>
        <w:tabs>
          <w:tab w:val="left" w:pos="1256"/>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1.4. Ответственными за работу с дебиторской задолженностью по доходам администратора доходов бюджета округа являются руководители ответственных подразделений администрации, являющихся инициатором закупки, или инициировавшие заключение договоров (муниципальных контрактов, соглашений), либо назначенные ответственными за исполнение обязательства.</w:t>
      </w:r>
    </w:p>
    <w:p w:rsidR="000F39DE" w:rsidRPr="000F4FB7" w:rsidRDefault="000F39DE" w:rsidP="000F39DE">
      <w:pPr>
        <w:pStyle w:val="ConsPlusNormal"/>
        <w:ind w:firstLine="709"/>
        <w:jc w:val="both"/>
        <w:rPr>
          <w:rFonts w:ascii="Times New Roman" w:hAnsi="Times New Roman" w:cs="Times New Roman"/>
          <w:b/>
          <w:i/>
          <w:color w:val="0000FF"/>
          <w:szCs w:val="20"/>
        </w:rPr>
      </w:pPr>
      <w:r w:rsidRPr="00CF1641">
        <w:rPr>
          <w:rFonts w:ascii="Times New Roman" w:eastAsia="Arial" w:hAnsi="Times New Roman" w:cs="Times New Roman"/>
          <w:sz w:val="24"/>
          <w:szCs w:val="24"/>
        </w:rPr>
        <w:t>1.5.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 не должны превышать сроки, установленные настоящим Регламентом (при наличии)</w:t>
      </w:r>
      <w:proofErr w:type="gramStart"/>
      <w:r w:rsidRPr="00CF1641">
        <w:rPr>
          <w:rFonts w:ascii="Times New Roman" w:eastAsia="Arial" w:hAnsi="Times New Roman" w:cs="Times New Roman"/>
          <w:sz w:val="24"/>
          <w:szCs w:val="24"/>
        </w:rPr>
        <w:t>.</w:t>
      </w:r>
      <w:proofErr w:type="gramEnd"/>
      <w:r w:rsidRPr="000F39DE">
        <w:rPr>
          <w:rFonts w:ascii="Times New Roman" w:eastAsia="Arial" w:hAnsi="Times New Roman" w:cs="Times New Roman"/>
          <w:i/>
          <w:color w:val="0000FF"/>
          <w:szCs w:val="20"/>
        </w:rPr>
        <w:t xml:space="preserve"> </w:t>
      </w:r>
      <w:r w:rsidRPr="000F39DE">
        <w:rPr>
          <w:rFonts w:ascii="Times New Roman" w:eastAsia="Arial" w:hAnsi="Times New Roman" w:cs="Times New Roman"/>
          <w:b/>
          <w:i/>
          <w:color w:val="0000FF"/>
          <w:szCs w:val="20"/>
        </w:rPr>
        <w:t>(</w:t>
      </w:r>
      <w:proofErr w:type="gramStart"/>
      <w:r w:rsidRPr="000F39DE">
        <w:rPr>
          <w:rFonts w:ascii="Times New Roman" w:eastAsia="Arial" w:hAnsi="Times New Roman" w:cs="Times New Roman"/>
          <w:b/>
          <w:i/>
          <w:color w:val="0000FF"/>
          <w:szCs w:val="20"/>
        </w:rPr>
        <w:t>в</w:t>
      </w:r>
      <w:proofErr w:type="gramEnd"/>
      <w:r w:rsidRPr="000F39DE">
        <w:rPr>
          <w:rFonts w:ascii="Times New Roman" w:hAnsi="Times New Roman" w:cs="Times New Roman"/>
          <w:b/>
          <w:i/>
          <w:color w:val="0000FF"/>
          <w:szCs w:val="20"/>
        </w:rPr>
        <w:t xml:space="preserve"> редакции от 14.05.26 № 784)</w:t>
      </w:r>
    </w:p>
    <w:p w:rsidR="000F39DE" w:rsidRPr="007F7997" w:rsidRDefault="000F39DE" w:rsidP="00536145">
      <w:pPr>
        <w:widowControl w:val="0"/>
        <w:tabs>
          <w:tab w:val="left" w:pos="1256"/>
        </w:tabs>
        <w:spacing w:after="0" w:line="240" w:lineRule="auto"/>
        <w:ind w:firstLine="709"/>
        <w:jc w:val="both"/>
        <w:rPr>
          <w:rFonts w:ascii="Times New Roman" w:eastAsia="Arial" w:hAnsi="Times New Roman" w:cs="Times New Roman"/>
          <w:sz w:val="24"/>
          <w:szCs w:val="24"/>
          <w:lang w:eastAsia="ru-RU"/>
        </w:rPr>
      </w:pPr>
    </w:p>
    <w:p w:rsidR="00536145" w:rsidRPr="007F7997" w:rsidRDefault="00536145" w:rsidP="00536145">
      <w:pPr>
        <w:widowControl w:val="0"/>
        <w:tabs>
          <w:tab w:val="left" w:pos="320"/>
        </w:tabs>
        <w:spacing w:after="0" w:line="240" w:lineRule="auto"/>
        <w:ind w:firstLine="709"/>
        <w:jc w:val="center"/>
        <w:rPr>
          <w:rFonts w:ascii="Times New Roman" w:eastAsia="Arial" w:hAnsi="Times New Roman" w:cs="Times New Roman"/>
          <w:b/>
          <w:bCs/>
          <w:sz w:val="24"/>
          <w:szCs w:val="24"/>
          <w:lang w:eastAsia="ru-RU"/>
        </w:rPr>
      </w:pPr>
      <w:r w:rsidRPr="007F7997">
        <w:rPr>
          <w:rFonts w:ascii="Times New Roman" w:eastAsia="Arial" w:hAnsi="Times New Roman" w:cs="Times New Roman"/>
          <w:b/>
          <w:bCs/>
          <w:sz w:val="24"/>
          <w:szCs w:val="24"/>
          <w:lang w:eastAsia="ru-RU"/>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536145" w:rsidRPr="007F7997" w:rsidRDefault="00536145" w:rsidP="00536145">
      <w:pPr>
        <w:widowControl w:val="0"/>
        <w:tabs>
          <w:tab w:val="left" w:pos="320"/>
        </w:tabs>
        <w:spacing w:after="0" w:line="240" w:lineRule="auto"/>
        <w:ind w:firstLine="709"/>
        <w:jc w:val="center"/>
        <w:rPr>
          <w:rFonts w:ascii="Times New Roman" w:eastAsia="Arial" w:hAnsi="Times New Roman" w:cs="Times New Roman"/>
          <w:sz w:val="24"/>
          <w:szCs w:val="24"/>
          <w:lang w:eastAsia="ru-RU"/>
        </w:rPr>
      </w:pP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2.1. Ответственное подразделение:</w:t>
      </w: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xml:space="preserve">2.1.1. осуществляет </w:t>
      </w:r>
      <w:proofErr w:type="gramStart"/>
      <w:r w:rsidRPr="007F7997">
        <w:rPr>
          <w:rFonts w:ascii="Times New Roman" w:eastAsia="Arial" w:hAnsi="Times New Roman" w:cs="Times New Roman"/>
          <w:sz w:val="24"/>
          <w:szCs w:val="24"/>
          <w:lang w:eastAsia="ru-RU"/>
        </w:rPr>
        <w:t>контроль за</w:t>
      </w:r>
      <w:proofErr w:type="gramEnd"/>
      <w:r w:rsidRPr="007F7997">
        <w:rPr>
          <w:rFonts w:ascii="Times New Roman" w:eastAsia="Arial" w:hAnsi="Times New Roman" w:cs="Times New Roman"/>
          <w:sz w:val="24"/>
          <w:szCs w:val="24"/>
          <w:lang w:eastAsia="ru-RU"/>
        </w:rPr>
        <w:t xml:space="preserve"> правильностью исчисления, полнотой и своевременностью осуществления платежей в бюджет округа, пеням и штрафам по ним, в том числе:</w:t>
      </w: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за фактическим зачислением платежей в бюджет округа в размерах и сроки, установленные законодательством Российской Федерации, договором (муниципальным контрактом, соглашением), постановлением о наложении штрафных санкций;</w:t>
      </w: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proofErr w:type="gramStart"/>
      <w:r w:rsidRPr="007F7997">
        <w:rPr>
          <w:rFonts w:ascii="Times New Roman" w:eastAsia="Arial" w:hAnsi="Times New Roman" w:cs="Times New Roman"/>
          <w:sz w:val="24"/>
          <w:szCs w:val="24"/>
          <w:lang w:eastAsia="ru-RU"/>
        </w:rPr>
        <w:t>- за погашением (квитированием) начислений соответствующими платежами, являющимися источниками формирования доходов бюджета округа, в Государственной информационной системе о государственных и муниципальных платежах, предусмотренной статьей 21.3 Федерального закона от 27.07.2010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бюджета округа, информация, необходимая для уплаты которых, включая подлежащую уплате сумму, не размещается в</w:t>
      </w:r>
      <w:proofErr w:type="gramEnd"/>
      <w:r w:rsidRPr="007F7997">
        <w:rPr>
          <w:rFonts w:ascii="Times New Roman" w:eastAsia="Arial" w:hAnsi="Times New Roman" w:cs="Times New Roman"/>
          <w:sz w:val="24"/>
          <w:szCs w:val="24"/>
          <w:lang w:eastAsia="ru-RU"/>
        </w:rPr>
        <w:t xml:space="preserve"> ГИС ГМП, перечень которых утвержден приказом Министерства финансов Российской Федерации от 25.12.2019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proofErr w:type="gramStart"/>
      <w:r w:rsidRPr="007F7997">
        <w:rPr>
          <w:rFonts w:ascii="Times New Roman" w:eastAsia="Arial" w:hAnsi="Times New Roman" w:cs="Times New Roman"/>
          <w:sz w:val="24"/>
          <w:szCs w:val="24"/>
          <w:lang w:eastAsia="ru-RU"/>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округа, а также за начислением процентов за предоставленную отсрочку или рассрочку и пени (штрафы) за просрочку уплаты платежей в бюджет округа в порядке и случаях, предусмотренных законодательством Российской Федерации;</w:t>
      </w:r>
      <w:proofErr w:type="gramEnd"/>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за своевременным начислением неустойки (штрафов, пени);</w:t>
      </w: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бухгалтерском учете МКУ «Централизованная бухгалтерия» (сотруднику), осуществляющему ведение бухгалтерского учета;</w:t>
      </w: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xml:space="preserve">2.1.2. проводит не реже одного раза в квартал инвентаризацию расчетов с </w:t>
      </w:r>
      <w:r w:rsidRPr="007F7997">
        <w:rPr>
          <w:rFonts w:ascii="Times New Roman" w:eastAsia="Arial" w:hAnsi="Times New Roman" w:cs="Times New Roman"/>
          <w:sz w:val="24"/>
          <w:szCs w:val="24"/>
          <w:lang w:eastAsia="ru-RU"/>
        </w:rPr>
        <w:lastRenderedPageBreak/>
        <w:t>должниками, включая сверку данных по доходам в бюджет округа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2.1.3.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наличия сведений о взыскании с должника денежных сре</w:t>
      </w:r>
      <w:proofErr w:type="gramStart"/>
      <w:r w:rsidRPr="007F7997">
        <w:rPr>
          <w:rFonts w:ascii="Times New Roman" w:eastAsia="Arial" w:hAnsi="Times New Roman" w:cs="Times New Roman"/>
          <w:sz w:val="24"/>
          <w:szCs w:val="24"/>
          <w:lang w:eastAsia="ru-RU"/>
        </w:rPr>
        <w:t>дств в р</w:t>
      </w:r>
      <w:proofErr w:type="gramEnd"/>
      <w:r w:rsidRPr="007F7997">
        <w:rPr>
          <w:rFonts w:ascii="Times New Roman" w:eastAsia="Arial" w:hAnsi="Times New Roman" w:cs="Times New Roman"/>
          <w:sz w:val="24"/>
          <w:szCs w:val="24"/>
          <w:lang w:eastAsia="ru-RU"/>
        </w:rPr>
        <w:t>амках исполнительного производства;</w:t>
      </w:r>
    </w:p>
    <w:p w:rsidR="00536145"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наличия сведений о возбуждении в отношении должника дела о банкротстве;</w:t>
      </w:r>
    </w:p>
    <w:p w:rsidR="000F39DE" w:rsidRPr="000F4FB7" w:rsidRDefault="000F39DE" w:rsidP="000F39DE">
      <w:pPr>
        <w:pStyle w:val="ConsPlusNormal"/>
        <w:ind w:firstLine="709"/>
        <w:jc w:val="both"/>
        <w:rPr>
          <w:rFonts w:ascii="Times New Roman" w:hAnsi="Times New Roman" w:cs="Times New Roman"/>
          <w:b/>
          <w:i/>
          <w:color w:val="0000FF"/>
          <w:szCs w:val="20"/>
        </w:rPr>
      </w:pPr>
      <w:r w:rsidRPr="00CF1641">
        <w:rPr>
          <w:rFonts w:ascii="Times New Roman" w:eastAsia="Arial" w:hAnsi="Times New Roman" w:cs="Times New Roman"/>
          <w:sz w:val="24"/>
          <w:szCs w:val="24"/>
        </w:rPr>
        <w:t>-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roofErr w:type="gramStart"/>
      <w:r w:rsidRPr="00CF1641">
        <w:rPr>
          <w:rFonts w:ascii="Times New Roman" w:eastAsia="Arial" w:hAnsi="Times New Roman" w:cs="Times New Roman"/>
          <w:sz w:val="24"/>
          <w:szCs w:val="24"/>
        </w:rPr>
        <w:t>.</w:t>
      </w:r>
      <w:proofErr w:type="gramEnd"/>
      <w:r w:rsidRPr="00CF1641">
        <w:rPr>
          <w:rFonts w:ascii="Times New Roman" w:eastAsia="Arial" w:hAnsi="Times New Roman" w:cs="Times New Roman"/>
          <w:b/>
          <w:color w:val="0000FF"/>
          <w:szCs w:val="20"/>
        </w:rPr>
        <w:t xml:space="preserve"> </w:t>
      </w:r>
      <w:r w:rsidRPr="000F39DE">
        <w:rPr>
          <w:rFonts w:ascii="Times New Roman" w:eastAsia="Arial" w:hAnsi="Times New Roman" w:cs="Times New Roman"/>
          <w:b/>
          <w:i/>
          <w:color w:val="0000FF"/>
          <w:szCs w:val="20"/>
        </w:rPr>
        <w:t>(</w:t>
      </w:r>
      <w:proofErr w:type="gramStart"/>
      <w:r w:rsidRPr="000F39DE">
        <w:rPr>
          <w:rFonts w:ascii="Times New Roman" w:eastAsia="Arial" w:hAnsi="Times New Roman" w:cs="Times New Roman"/>
          <w:b/>
          <w:i/>
          <w:color w:val="0000FF"/>
          <w:szCs w:val="20"/>
        </w:rPr>
        <w:t>в</w:t>
      </w:r>
      <w:proofErr w:type="gramEnd"/>
      <w:r w:rsidRPr="000F39DE">
        <w:rPr>
          <w:rFonts w:ascii="Times New Roman" w:hAnsi="Times New Roman" w:cs="Times New Roman"/>
          <w:b/>
          <w:i/>
          <w:color w:val="0000FF"/>
          <w:szCs w:val="20"/>
        </w:rPr>
        <w:t xml:space="preserve"> редакции от 14.05.26 № 784)</w:t>
      </w:r>
    </w:p>
    <w:p w:rsidR="00536145" w:rsidRPr="007F7997" w:rsidRDefault="00536145" w:rsidP="00536145">
      <w:pPr>
        <w:widowControl w:val="0"/>
        <w:shd w:val="clear" w:color="auto" w:fill="FFFFFF"/>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2.1.4. своевременно направляет предложения в постоянно действующую комиссию по признанию безнадежной к взысканию задолженности по платежам в бюджет (далее – комиссия), для принятия решения о признании безнадежной к взысканию задолженности по платежам в бюджет округа и ее списании;</w:t>
      </w:r>
    </w:p>
    <w:p w:rsidR="00536145" w:rsidRPr="007F7997" w:rsidRDefault="00536145" w:rsidP="00536145">
      <w:pPr>
        <w:widowControl w:val="0"/>
        <w:tabs>
          <w:tab w:val="left" w:pos="1171"/>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xml:space="preserve">2.1.5.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w:t>
      </w:r>
    </w:p>
    <w:p w:rsidR="00536145" w:rsidRPr="007F7997" w:rsidRDefault="00536145" w:rsidP="00536145">
      <w:pPr>
        <w:widowControl w:val="0"/>
        <w:tabs>
          <w:tab w:val="left" w:pos="1171"/>
        </w:tabs>
        <w:spacing w:after="0" w:line="240" w:lineRule="auto"/>
        <w:ind w:firstLine="709"/>
        <w:jc w:val="both"/>
        <w:rPr>
          <w:rFonts w:ascii="Times New Roman" w:eastAsia="Arial" w:hAnsi="Times New Roman" w:cs="Times New Roman"/>
          <w:sz w:val="24"/>
          <w:szCs w:val="24"/>
          <w:lang w:eastAsia="ru-RU"/>
        </w:rPr>
      </w:pPr>
    </w:p>
    <w:p w:rsidR="00536145" w:rsidRPr="007F7997" w:rsidRDefault="00536145" w:rsidP="00536145">
      <w:pPr>
        <w:widowControl w:val="0"/>
        <w:tabs>
          <w:tab w:val="left" w:pos="316"/>
        </w:tabs>
        <w:spacing w:after="0" w:line="240" w:lineRule="auto"/>
        <w:ind w:firstLine="709"/>
        <w:jc w:val="center"/>
        <w:rPr>
          <w:rFonts w:ascii="Times New Roman" w:eastAsia="Arial" w:hAnsi="Times New Roman" w:cs="Times New Roman"/>
          <w:b/>
          <w:bCs/>
          <w:sz w:val="24"/>
          <w:szCs w:val="24"/>
          <w:lang w:eastAsia="ru-RU"/>
        </w:rPr>
      </w:pPr>
      <w:r w:rsidRPr="007F7997">
        <w:rPr>
          <w:rFonts w:ascii="Times New Roman" w:eastAsia="Arial" w:hAnsi="Times New Roman" w:cs="Times New Roman"/>
          <w:b/>
          <w:bCs/>
          <w:sz w:val="24"/>
          <w:szCs w:val="24"/>
          <w:lang w:eastAsia="ru-RU"/>
        </w:rPr>
        <w:t>3.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округа (пеней, штрафов) до начала работы по их принудительному взысканию)</w:t>
      </w:r>
    </w:p>
    <w:p w:rsidR="00536145" w:rsidRPr="007F7997" w:rsidRDefault="00536145" w:rsidP="00536145">
      <w:pPr>
        <w:widowControl w:val="0"/>
        <w:tabs>
          <w:tab w:val="left" w:pos="316"/>
        </w:tabs>
        <w:spacing w:after="0" w:line="240" w:lineRule="auto"/>
        <w:ind w:firstLine="709"/>
        <w:jc w:val="both"/>
        <w:rPr>
          <w:rFonts w:ascii="Times New Roman" w:eastAsia="Arial" w:hAnsi="Times New Roman" w:cs="Times New Roman"/>
          <w:sz w:val="24"/>
          <w:szCs w:val="24"/>
          <w:lang w:eastAsia="ru-RU"/>
        </w:rPr>
      </w:pPr>
    </w:p>
    <w:p w:rsidR="000F39DE" w:rsidRPr="00CF1641" w:rsidRDefault="000F39DE" w:rsidP="000F39DE">
      <w:pPr>
        <w:spacing w:after="0" w:line="240" w:lineRule="auto"/>
        <w:ind w:firstLine="709"/>
        <w:jc w:val="both"/>
        <w:rPr>
          <w:rFonts w:ascii="Times New Roman" w:eastAsia="Times New Roman" w:hAnsi="Times New Roman" w:cs="Times New Roman"/>
          <w:sz w:val="24"/>
          <w:szCs w:val="24"/>
          <w:lang w:eastAsia="ru-RU"/>
        </w:rPr>
      </w:pPr>
      <w:r w:rsidRPr="00CF1641">
        <w:rPr>
          <w:rFonts w:ascii="Times New Roman" w:eastAsia="Times New Roman" w:hAnsi="Times New Roman" w:cs="Times New Roman"/>
          <w:sz w:val="24"/>
          <w:szCs w:val="24"/>
          <w:lang w:eastAsia="ru-RU"/>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округа (пеней, штрафов) до начала работы по их принудительному взысканию) включают в себя:</w:t>
      </w:r>
    </w:p>
    <w:p w:rsidR="000F39DE" w:rsidRPr="00CF1641" w:rsidRDefault="000F39DE" w:rsidP="000F39DE">
      <w:pPr>
        <w:spacing w:after="0" w:line="240" w:lineRule="auto"/>
        <w:ind w:firstLine="709"/>
        <w:jc w:val="both"/>
        <w:rPr>
          <w:rFonts w:ascii="Times New Roman" w:eastAsia="Times New Roman" w:hAnsi="Times New Roman" w:cs="Times New Roman"/>
          <w:sz w:val="24"/>
          <w:szCs w:val="24"/>
          <w:lang w:eastAsia="ru-RU"/>
        </w:rPr>
      </w:pPr>
      <w:r w:rsidRPr="00CF1641">
        <w:rPr>
          <w:rFonts w:ascii="Times New Roman" w:eastAsia="Times New Roman" w:hAnsi="Times New Roman" w:cs="Times New Roman"/>
          <w:sz w:val="24"/>
          <w:szCs w:val="24"/>
          <w:lang w:eastAsia="ru-RU"/>
        </w:rPr>
        <w:t>3.1.1.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0F39DE" w:rsidRPr="00CF1641" w:rsidRDefault="000F39DE" w:rsidP="000F39DE">
      <w:pPr>
        <w:spacing w:after="0" w:line="240" w:lineRule="auto"/>
        <w:ind w:firstLine="709"/>
        <w:jc w:val="both"/>
        <w:rPr>
          <w:rFonts w:ascii="Times New Roman" w:eastAsia="Times New Roman" w:hAnsi="Times New Roman" w:cs="Times New Roman"/>
          <w:sz w:val="24"/>
          <w:szCs w:val="24"/>
          <w:lang w:eastAsia="ru-RU"/>
        </w:rPr>
      </w:pPr>
      <w:proofErr w:type="gramStart"/>
      <w:r w:rsidRPr="00CF1641">
        <w:rPr>
          <w:rFonts w:ascii="Times New Roman" w:eastAsia="Times New Roman" w:hAnsi="Times New Roman" w:cs="Times New Roman"/>
          <w:sz w:val="24"/>
          <w:szCs w:val="24"/>
          <w:lang w:eastAsia="ru-RU"/>
        </w:rPr>
        <w:t>3.1.2. 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roofErr w:type="gramEnd"/>
    </w:p>
    <w:p w:rsidR="000F39DE" w:rsidRPr="00CF1641" w:rsidRDefault="000F39DE" w:rsidP="000F39DE">
      <w:pPr>
        <w:spacing w:after="0" w:line="240" w:lineRule="auto"/>
        <w:ind w:firstLine="709"/>
        <w:jc w:val="both"/>
        <w:rPr>
          <w:rFonts w:ascii="Times New Roman" w:eastAsia="Times New Roman" w:hAnsi="Times New Roman" w:cs="Times New Roman"/>
          <w:sz w:val="24"/>
          <w:szCs w:val="24"/>
          <w:lang w:eastAsia="ru-RU"/>
        </w:rPr>
      </w:pPr>
      <w:r w:rsidRPr="00CF1641">
        <w:rPr>
          <w:rFonts w:ascii="Times New Roman" w:eastAsia="Times New Roman" w:hAnsi="Times New Roman" w:cs="Times New Roman"/>
          <w:sz w:val="24"/>
          <w:szCs w:val="24"/>
          <w:lang w:eastAsia="ru-RU"/>
        </w:rPr>
        <w:t>3.1.3. 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0F39DE" w:rsidRPr="00CF1641" w:rsidRDefault="000F39DE" w:rsidP="000F39DE">
      <w:pPr>
        <w:spacing w:after="0" w:line="240" w:lineRule="auto"/>
        <w:ind w:firstLine="709"/>
        <w:jc w:val="both"/>
        <w:rPr>
          <w:rFonts w:ascii="Times New Roman" w:eastAsia="Times New Roman" w:hAnsi="Times New Roman" w:cs="Times New Roman"/>
          <w:sz w:val="24"/>
          <w:szCs w:val="24"/>
          <w:lang w:eastAsia="ru-RU"/>
        </w:rPr>
      </w:pPr>
      <w:proofErr w:type="gramStart"/>
      <w:r w:rsidRPr="00CF1641">
        <w:rPr>
          <w:rFonts w:ascii="Times New Roman" w:eastAsia="Times New Roman" w:hAnsi="Times New Roman" w:cs="Times New Roman"/>
          <w:sz w:val="24"/>
          <w:szCs w:val="24"/>
          <w:lang w:eastAsia="ru-RU"/>
        </w:rPr>
        <w:t>3.1.4. направление в соответствующий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w:t>
      </w:r>
      <w:proofErr w:type="gramEnd"/>
      <w:r w:rsidRPr="00CF1641">
        <w:rPr>
          <w:rFonts w:ascii="Times New Roman" w:eastAsia="Times New Roman" w:hAnsi="Times New Roman" w:cs="Times New Roman"/>
          <w:sz w:val="24"/>
          <w:szCs w:val="24"/>
          <w:lang w:eastAsia="ru-RU"/>
        </w:rPr>
        <w:t xml:space="preserve"> </w:t>
      </w:r>
      <w:proofErr w:type="gramStart"/>
      <w:r w:rsidRPr="00CF1641">
        <w:rPr>
          <w:rFonts w:ascii="Times New Roman" w:eastAsia="Times New Roman" w:hAnsi="Times New Roman" w:cs="Times New Roman"/>
          <w:sz w:val="24"/>
          <w:szCs w:val="24"/>
          <w:lang w:eastAsia="ru-RU"/>
        </w:rPr>
        <w:t xml:space="preserve">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 (далее – Положение), уведомлений о наличии </w:t>
      </w:r>
      <w:r w:rsidRPr="00CF1641">
        <w:rPr>
          <w:rFonts w:ascii="Times New Roman" w:eastAsia="Times New Roman" w:hAnsi="Times New Roman" w:cs="Times New Roman"/>
          <w:sz w:val="24"/>
          <w:szCs w:val="24"/>
          <w:lang w:eastAsia="ru-RU"/>
        </w:rPr>
        <w:lastRenderedPageBreak/>
        <w:t>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w:t>
      </w:r>
      <w:proofErr w:type="gramEnd"/>
      <w:r w:rsidRPr="00CF1641">
        <w:rPr>
          <w:rFonts w:ascii="Times New Roman" w:eastAsia="Times New Roman" w:hAnsi="Times New Roman" w:cs="Times New Roman"/>
          <w:sz w:val="24"/>
          <w:szCs w:val="24"/>
          <w:lang w:eastAsia="ru-RU"/>
        </w:rPr>
        <w:t xml:space="preserve"> </w:t>
      </w:r>
      <w:proofErr w:type="gramStart"/>
      <w:r w:rsidRPr="00CF1641">
        <w:rPr>
          <w:rFonts w:ascii="Times New Roman" w:eastAsia="Times New Roman" w:hAnsi="Times New Roman" w:cs="Times New Roman"/>
          <w:sz w:val="24"/>
          <w:szCs w:val="24"/>
          <w:lang w:eastAsia="ru-RU"/>
        </w:rPr>
        <w:t>банкротстве</w:t>
      </w:r>
      <w:proofErr w:type="gramEnd"/>
      <w:r w:rsidRPr="00CF1641">
        <w:rPr>
          <w:rFonts w:ascii="Times New Roman" w:eastAsia="Times New Roman" w:hAnsi="Times New Roman" w:cs="Times New Roman"/>
          <w:sz w:val="24"/>
          <w:szCs w:val="24"/>
          <w:lang w:eastAsia="ru-RU"/>
        </w:rPr>
        <w:t>, в сроки, установленные абзацем первым пункта 7, абзацем первым пункта 8 и абзацами вторым, пятым и шестым пункта 12 Положения;</w:t>
      </w:r>
    </w:p>
    <w:p w:rsidR="000F39DE" w:rsidRPr="00CF1641" w:rsidRDefault="000F39DE" w:rsidP="000F39DE">
      <w:pPr>
        <w:spacing w:after="0" w:line="240" w:lineRule="auto"/>
        <w:ind w:firstLine="709"/>
        <w:jc w:val="both"/>
        <w:rPr>
          <w:rFonts w:ascii="Times New Roman" w:eastAsia="Times New Roman" w:hAnsi="Times New Roman" w:cs="Times New Roman"/>
          <w:sz w:val="24"/>
          <w:szCs w:val="24"/>
          <w:lang w:eastAsia="ru-RU"/>
        </w:rPr>
      </w:pPr>
      <w:proofErr w:type="gramStart"/>
      <w:r w:rsidRPr="00CF1641">
        <w:rPr>
          <w:rFonts w:ascii="Times New Roman" w:eastAsia="Times New Roman" w:hAnsi="Times New Roman" w:cs="Times New Roman"/>
          <w:sz w:val="24"/>
          <w:szCs w:val="24"/>
          <w:lang w:eastAsia="ru-RU"/>
        </w:rPr>
        <w:t xml:space="preserve">3.1.5. 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w:t>
      </w:r>
      <w:hyperlink r:id="rId9" w:tooltip="https://login.consultant.ru/link/?req=doc&amp;base=LAW&amp;n=511359&amp;dst=657&amp;field=134&amp;date=24.04.2026" w:history="1">
        <w:r w:rsidRPr="00CF1641">
          <w:rPr>
            <w:rFonts w:ascii="Times New Roman" w:eastAsia="Times New Roman" w:hAnsi="Times New Roman" w:cs="Times New Roman"/>
            <w:sz w:val="24"/>
            <w:szCs w:val="24"/>
            <w:lang w:eastAsia="ru-RU"/>
          </w:rPr>
          <w:t>абзацами первым</w:t>
        </w:r>
      </w:hyperlink>
      <w:r w:rsidRPr="00CF1641">
        <w:rPr>
          <w:rFonts w:ascii="Times New Roman" w:eastAsia="Times New Roman" w:hAnsi="Times New Roman" w:cs="Times New Roman"/>
          <w:sz w:val="24"/>
          <w:szCs w:val="24"/>
          <w:lang w:eastAsia="ru-RU"/>
        </w:rPr>
        <w:t xml:space="preserve"> и</w:t>
      </w:r>
      <w:proofErr w:type="gramEnd"/>
      <w:r w:rsidRPr="00CF1641">
        <w:rPr>
          <w:rFonts w:ascii="Times New Roman" w:eastAsia="Times New Roman" w:hAnsi="Times New Roman" w:cs="Times New Roman"/>
          <w:sz w:val="24"/>
          <w:szCs w:val="24"/>
          <w:lang w:eastAsia="ru-RU"/>
        </w:rPr>
        <w:t xml:space="preserve"> </w:t>
      </w:r>
      <w:hyperlink r:id="rId10" w:tooltip="https://login.consultant.ru/link/?req=doc&amp;base=LAW&amp;n=511359&amp;dst=658&amp;field=134&amp;date=24.04.2026" w:history="1">
        <w:r w:rsidRPr="00CF1641">
          <w:rPr>
            <w:rFonts w:ascii="Times New Roman" w:eastAsia="Times New Roman" w:hAnsi="Times New Roman" w:cs="Times New Roman"/>
            <w:sz w:val="24"/>
            <w:szCs w:val="24"/>
            <w:lang w:eastAsia="ru-RU"/>
          </w:rPr>
          <w:t>вторым пункта 4</w:t>
        </w:r>
      </w:hyperlink>
      <w:r w:rsidRPr="00CF1641">
        <w:rPr>
          <w:rFonts w:ascii="Times New Roman" w:eastAsia="Times New Roman" w:hAnsi="Times New Roman" w:cs="Times New Roman"/>
          <w:sz w:val="24"/>
          <w:szCs w:val="24"/>
          <w:lang w:eastAsia="ru-RU"/>
        </w:rPr>
        <w:t xml:space="preserve"> и </w:t>
      </w:r>
      <w:hyperlink r:id="rId11" w:tooltip="https://login.consultant.ru/link/?req=doc&amp;base=LAW&amp;n=511359&amp;dst=663&amp;field=134&amp;date=24.04.2026" w:history="1">
        <w:r w:rsidRPr="00CF1641">
          <w:rPr>
            <w:rFonts w:ascii="Times New Roman" w:eastAsia="Times New Roman" w:hAnsi="Times New Roman" w:cs="Times New Roman"/>
            <w:sz w:val="24"/>
            <w:szCs w:val="24"/>
            <w:lang w:eastAsia="ru-RU"/>
          </w:rPr>
          <w:t>пунктом 7 статьи 21.1</w:t>
        </w:r>
      </w:hyperlink>
      <w:r w:rsidRPr="00CF1641">
        <w:rPr>
          <w:rFonts w:ascii="Times New Roman" w:eastAsia="Times New Roman" w:hAnsi="Times New Roman" w:cs="Times New Roman"/>
          <w:sz w:val="24"/>
          <w:szCs w:val="24"/>
          <w:lang w:eastAsia="ru-RU"/>
        </w:rPr>
        <w:t xml:space="preserve">, </w:t>
      </w:r>
      <w:hyperlink r:id="rId12" w:tooltip="https://login.consultant.ru/link/?req=doc&amp;base=LAW&amp;n=511359&amp;dst=679&amp;field=134&amp;date=24.04.2026" w:history="1">
        <w:r w:rsidRPr="00CF1641">
          <w:rPr>
            <w:rFonts w:ascii="Times New Roman" w:eastAsia="Times New Roman" w:hAnsi="Times New Roman" w:cs="Times New Roman"/>
            <w:sz w:val="24"/>
            <w:szCs w:val="24"/>
            <w:lang w:eastAsia="ru-RU"/>
          </w:rPr>
          <w:t>абзацем первым пункта 4</w:t>
        </w:r>
      </w:hyperlink>
      <w:r w:rsidRPr="00CF1641">
        <w:rPr>
          <w:rFonts w:ascii="Times New Roman" w:eastAsia="Times New Roman" w:hAnsi="Times New Roman" w:cs="Times New Roman"/>
          <w:sz w:val="24"/>
          <w:szCs w:val="24"/>
          <w:lang w:eastAsia="ru-RU"/>
        </w:rPr>
        <w:t xml:space="preserve">, </w:t>
      </w:r>
      <w:hyperlink r:id="rId13" w:tooltip="https://login.consultant.ru/link/?req=doc&amp;base=LAW&amp;n=511359&amp;dst=682&amp;field=134&amp;date=24.04.2026" w:history="1">
        <w:r w:rsidRPr="00CF1641">
          <w:rPr>
            <w:rFonts w:ascii="Times New Roman" w:eastAsia="Times New Roman" w:hAnsi="Times New Roman" w:cs="Times New Roman"/>
            <w:sz w:val="24"/>
            <w:szCs w:val="24"/>
            <w:lang w:eastAsia="ru-RU"/>
          </w:rPr>
          <w:t>пунктами 5</w:t>
        </w:r>
      </w:hyperlink>
      <w:r w:rsidRPr="00CF1641">
        <w:rPr>
          <w:rFonts w:ascii="Times New Roman" w:eastAsia="Times New Roman" w:hAnsi="Times New Roman" w:cs="Times New Roman"/>
          <w:sz w:val="24"/>
          <w:szCs w:val="24"/>
          <w:lang w:eastAsia="ru-RU"/>
        </w:rPr>
        <w:t xml:space="preserve"> и </w:t>
      </w:r>
      <w:hyperlink r:id="rId14" w:tooltip="https://login.consultant.ru/link/?req=doc&amp;base=LAW&amp;n=511359&amp;dst=683&amp;field=134&amp;date=24.04.2026" w:history="1">
        <w:r w:rsidRPr="00CF1641">
          <w:rPr>
            <w:rFonts w:ascii="Times New Roman" w:eastAsia="Times New Roman" w:hAnsi="Times New Roman" w:cs="Times New Roman"/>
            <w:sz w:val="24"/>
            <w:szCs w:val="24"/>
            <w:lang w:eastAsia="ru-RU"/>
          </w:rPr>
          <w:t>6 статьи 22.4</w:t>
        </w:r>
      </w:hyperlink>
      <w:r w:rsidRPr="00CF1641">
        <w:rPr>
          <w:rFonts w:ascii="Times New Roman" w:eastAsia="Times New Roman" w:hAnsi="Times New Roman" w:cs="Times New Roman"/>
          <w:sz w:val="24"/>
          <w:szCs w:val="24"/>
          <w:lang w:eastAsia="ru-RU"/>
        </w:rPr>
        <w:t xml:space="preserve"> Федерального закона от 8 августа 2001 г. № 129-ФЗ «О государственной регистрации юридических лиц и индивидуальных предпринимателей»;</w:t>
      </w:r>
    </w:p>
    <w:p w:rsidR="000F39DE" w:rsidRPr="00926153" w:rsidRDefault="000F39DE" w:rsidP="000F39DE">
      <w:pPr>
        <w:spacing w:after="0" w:line="240" w:lineRule="auto"/>
        <w:ind w:firstLine="709"/>
        <w:jc w:val="both"/>
        <w:rPr>
          <w:rFonts w:ascii="Times New Roman" w:eastAsia="Arial" w:hAnsi="Times New Roman" w:cs="Times New Roman"/>
          <w:b/>
          <w:color w:val="0000FF"/>
          <w:sz w:val="20"/>
          <w:szCs w:val="20"/>
          <w:lang w:val="en-US" w:eastAsia="ru-RU"/>
        </w:rPr>
      </w:pPr>
      <w:r w:rsidRPr="00CF1641">
        <w:rPr>
          <w:rFonts w:ascii="Times New Roman" w:eastAsia="Times New Roman" w:hAnsi="Times New Roman" w:cs="Times New Roman"/>
          <w:sz w:val="24"/>
          <w:szCs w:val="24"/>
          <w:lang w:eastAsia="ru-RU"/>
        </w:rPr>
        <w:t>3.1.6. иные мероприятия, проводимые по решению администратора доходов бюджета в целях погашения (урегулирования) дебиторской задолженности по доходам в досудебном порядке (при наличии)</w:t>
      </w:r>
      <w:proofErr w:type="gramStart"/>
      <w:r w:rsidRPr="00CF1641">
        <w:rPr>
          <w:rFonts w:ascii="Times New Roman" w:eastAsia="Times New Roman" w:hAnsi="Times New Roman" w:cs="Times New Roman"/>
          <w:sz w:val="24"/>
          <w:szCs w:val="24"/>
          <w:lang w:eastAsia="ru-RU"/>
        </w:rPr>
        <w:t>.</w:t>
      </w:r>
      <w:proofErr w:type="gramEnd"/>
      <w:r w:rsidR="00926153" w:rsidRPr="00CF1641">
        <w:t xml:space="preserve"> </w:t>
      </w:r>
      <w:r w:rsidR="00926153" w:rsidRPr="00926153">
        <w:rPr>
          <w:rFonts w:ascii="Times New Roman" w:eastAsia="Times New Roman" w:hAnsi="Times New Roman" w:cs="Times New Roman"/>
          <w:b/>
          <w:i/>
          <w:color w:val="0000FF"/>
          <w:sz w:val="20"/>
          <w:szCs w:val="20"/>
          <w:lang w:eastAsia="ru-RU"/>
        </w:rPr>
        <w:t>(</w:t>
      </w:r>
      <w:proofErr w:type="gramStart"/>
      <w:r w:rsidR="00926153" w:rsidRPr="00926153">
        <w:rPr>
          <w:rFonts w:ascii="Times New Roman" w:eastAsia="Times New Roman" w:hAnsi="Times New Roman" w:cs="Times New Roman"/>
          <w:b/>
          <w:i/>
          <w:color w:val="0000FF"/>
          <w:sz w:val="20"/>
          <w:szCs w:val="20"/>
          <w:lang w:eastAsia="ru-RU"/>
        </w:rPr>
        <w:t>в</w:t>
      </w:r>
      <w:proofErr w:type="gramEnd"/>
      <w:r w:rsidR="00926153" w:rsidRPr="00926153">
        <w:rPr>
          <w:rFonts w:ascii="Times New Roman" w:eastAsia="Times New Roman" w:hAnsi="Times New Roman" w:cs="Times New Roman"/>
          <w:b/>
          <w:i/>
          <w:color w:val="0000FF"/>
          <w:sz w:val="20"/>
          <w:szCs w:val="20"/>
          <w:lang w:eastAsia="ru-RU"/>
        </w:rPr>
        <w:t xml:space="preserve"> редакции от 14.05.26 № 784)</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3.2.</w:t>
      </w:r>
      <w:r w:rsidRPr="007F7997">
        <w:rPr>
          <w:rFonts w:ascii="Times New Roman" w:eastAsia="Arial" w:hAnsi="Times New Roman" w:cs="Times New Roman"/>
          <w:sz w:val="24"/>
          <w:szCs w:val="24"/>
          <w:lang w:eastAsia="ru-RU"/>
        </w:rPr>
        <w:tab/>
        <w:t xml:space="preserve">Ответственное подразделение не позднее 30 дней </w:t>
      </w:r>
      <w:proofErr w:type="gramStart"/>
      <w:r w:rsidRPr="007F7997">
        <w:rPr>
          <w:rFonts w:ascii="Times New Roman" w:eastAsia="Arial" w:hAnsi="Times New Roman" w:cs="Times New Roman"/>
          <w:sz w:val="24"/>
          <w:szCs w:val="24"/>
          <w:lang w:eastAsia="ru-RU"/>
        </w:rPr>
        <w:t>с даты образования</w:t>
      </w:r>
      <w:proofErr w:type="gramEnd"/>
      <w:r w:rsidRPr="007F7997">
        <w:rPr>
          <w:rFonts w:ascii="Times New Roman" w:eastAsia="Arial" w:hAnsi="Times New Roman" w:cs="Times New Roman"/>
          <w:sz w:val="24"/>
          <w:szCs w:val="24"/>
          <w:lang w:eastAsia="ru-RU"/>
        </w:rPr>
        <w:t xml:space="preserve"> просроченной дебиторской задолженности проводит претензионную работу в отношении должника.</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3.3.</w:t>
      </w:r>
      <w:r w:rsidRPr="007F7997">
        <w:rPr>
          <w:rFonts w:ascii="Times New Roman" w:eastAsia="Arial" w:hAnsi="Times New Roman" w:cs="Times New Roman"/>
          <w:sz w:val="24"/>
          <w:szCs w:val="24"/>
          <w:lang w:eastAsia="ru-RU"/>
        </w:rPr>
        <w:tab/>
        <w:t>Требования (претензии) должны предъявляться всем должникам без исключения, вне зависимости от суммы просроченной дебиторской задолженности.</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В случае если направление Требования (претензии) не предусмотрено условиями договора (муниципального контракта, соглашения) или по каким-либо причинам предъявление претензии не является обязательным, то по истечении 30 дней со дня образования дебиторской задолженности она подлежит взысканию в судебном порядке.</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Требование (претензия) должно быть составлено в письменной форме в 2-х экземплярах: один остается у ответственного исполнителя, второй передается должнику.</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Требование (претензия) направляется должнику по месту его нахождения: для физических лиц и индивидуальных предпринимателей - по месту регистрации и месту фактического пребывания; для юридических лиц - по месту нахождения, указанному в договоре (муниципальном контракте, соглашении), и месту нахождения, указанному в Едином государственном реестре юридических лиц на момент подготовки претензии.</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proofErr w:type="gramStart"/>
      <w:r w:rsidRPr="007F7997">
        <w:rPr>
          <w:rFonts w:ascii="Times New Roman" w:eastAsia="Arial" w:hAnsi="Times New Roman" w:cs="Times New Roman"/>
          <w:sz w:val="24"/>
          <w:szCs w:val="24"/>
          <w:lang w:eastAsia="ru-RU"/>
        </w:rPr>
        <w:t>Требование (претензия) и прилагаемые к нему документы передаются нарочным способом под роспись или направляются по почте с уведомлением о вручении и описью вложения, чтобы располагать доказательствами предъявления требования (претензии, иными способами, предусмотренными условиями договора (муниципального контракта, соглашения).</w:t>
      </w:r>
      <w:proofErr w:type="gramEnd"/>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w:t>
      </w:r>
      <w:r w:rsidRPr="007F7997">
        <w:rPr>
          <w:rFonts w:ascii="Times New Roman" w:eastAsia="Arial" w:hAnsi="Times New Roman" w:cs="Times New Roman"/>
          <w:sz w:val="24"/>
          <w:szCs w:val="24"/>
          <w:lang w:eastAsia="ru-RU"/>
        </w:rPr>
        <w:tab/>
        <w:t>Требование (претензия) должно содержать следующие данные:</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3.4.1. дату и место ее составления;</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3.4.2. наименование юридического лица (фамилию, имя, отчество индивидуального предпринимателя, физического лица) должника, адрес должника в соответствии с условиями договора (муниципального контракта, соглашения);</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3.4.3. наименование и реквизиты документа, являющегося основанием для начисления суммы, подлежащей уплате должником;</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3.4.4. период образования просрочки внесения платы;</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3.4.5. сумму просроченной дебиторской задолженности по платежам, пени;</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3.4.6. сумму штрафных санкций (при их наличии);</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3.4.7. предложение оплатить просроченную дебиторскую задолженность в добровольном порядке в срок, установленный требованием (претензией);</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3.4.8. реквизиты для перечисления просроченной дебиторской задолженности;</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3.4.9. перечень прилагаемых документов;</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lastRenderedPageBreak/>
        <w:t>3.4.10. Ф.И.О. лица, подготовившего претензию;</w:t>
      </w:r>
    </w:p>
    <w:p w:rsidR="00536145" w:rsidRPr="007F7997" w:rsidRDefault="00536145" w:rsidP="00536145">
      <w:pPr>
        <w:widowControl w:val="0"/>
        <w:shd w:val="clear" w:color="auto" w:fill="FFFFFF"/>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3.4.11. Ф.И.О. и должность лица, которое ее подписывает.</w:t>
      </w:r>
    </w:p>
    <w:p w:rsidR="00536145" w:rsidRPr="007F7997" w:rsidRDefault="00536145" w:rsidP="00536145">
      <w:pPr>
        <w:widowControl w:val="0"/>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При добровольном исполнении обязатель</w:t>
      </w:r>
      <w:proofErr w:type="gramStart"/>
      <w:r w:rsidRPr="007F7997">
        <w:rPr>
          <w:rFonts w:ascii="Times New Roman" w:eastAsia="Arial" w:hAnsi="Times New Roman" w:cs="Times New Roman"/>
          <w:sz w:val="24"/>
          <w:szCs w:val="24"/>
          <w:lang w:eastAsia="ru-RU"/>
        </w:rPr>
        <w:t>ств в ср</w:t>
      </w:r>
      <w:proofErr w:type="gramEnd"/>
      <w:r w:rsidRPr="007F7997">
        <w:rPr>
          <w:rFonts w:ascii="Times New Roman" w:eastAsia="Arial" w:hAnsi="Times New Roman" w:cs="Times New Roman"/>
          <w:sz w:val="24"/>
          <w:szCs w:val="24"/>
          <w:lang w:eastAsia="ru-RU"/>
        </w:rPr>
        <w:t>ок, указанный в требовании (претензии), претензионная работа в отношении должника прекращается.</w:t>
      </w:r>
    </w:p>
    <w:p w:rsidR="00536145" w:rsidRPr="007F7997" w:rsidRDefault="00536145" w:rsidP="00536145">
      <w:pPr>
        <w:widowControl w:val="0"/>
        <w:tabs>
          <w:tab w:val="left" w:pos="1182"/>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3.5. Срок для добровольного погашения дебиторской задолженности по доходам составляет 30 календарных дней со дня получения должником (дебитором)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536145" w:rsidRPr="007F7997" w:rsidRDefault="00536145" w:rsidP="00536145">
      <w:pPr>
        <w:widowControl w:val="0"/>
        <w:tabs>
          <w:tab w:val="left" w:pos="1182"/>
        </w:tabs>
        <w:spacing w:after="0" w:line="240" w:lineRule="auto"/>
        <w:ind w:firstLine="709"/>
        <w:jc w:val="both"/>
        <w:rPr>
          <w:rFonts w:ascii="Times New Roman" w:eastAsia="Arial" w:hAnsi="Times New Roman" w:cs="Times New Roman"/>
          <w:sz w:val="24"/>
          <w:szCs w:val="24"/>
          <w:lang w:eastAsia="ru-RU"/>
        </w:rPr>
      </w:pPr>
    </w:p>
    <w:p w:rsidR="00536145" w:rsidRPr="007F7997" w:rsidRDefault="00536145" w:rsidP="00536145">
      <w:pPr>
        <w:widowControl w:val="0"/>
        <w:shd w:val="clear" w:color="auto" w:fill="FFFFFF"/>
        <w:tabs>
          <w:tab w:val="left" w:pos="1182"/>
        </w:tabs>
        <w:spacing w:after="0" w:line="240" w:lineRule="auto"/>
        <w:ind w:firstLine="709"/>
        <w:jc w:val="center"/>
        <w:rPr>
          <w:rFonts w:ascii="Times New Roman" w:eastAsia="Arial" w:hAnsi="Times New Roman" w:cs="Times New Roman"/>
          <w:b/>
          <w:bCs/>
          <w:sz w:val="24"/>
          <w:szCs w:val="24"/>
          <w:lang w:eastAsia="ru-RU"/>
        </w:rPr>
      </w:pPr>
      <w:r w:rsidRPr="007F7997">
        <w:rPr>
          <w:rFonts w:ascii="Times New Roman" w:eastAsia="Arial" w:hAnsi="Times New Roman" w:cs="Times New Roman"/>
          <w:b/>
          <w:bCs/>
          <w:sz w:val="24"/>
          <w:szCs w:val="24"/>
          <w:lang w:eastAsia="ru-RU"/>
        </w:rPr>
        <w:t xml:space="preserve">4. Мероприятия по принудительному взысканию </w:t>
      </w:r>
      <w:proofErr w:type="gramStart"/>
      <w:r w:rsidRPr="007F7997">
        <w:rPr>
          <w:rFonts w:ascii="Times New Roman" w:eastAsia="Arial" w:hAnsi="Times New Roman" w:cs="Times New Roman"/>
          <w:b/>
          <w:bCs/>
          <w:sz w:val="24"/>
          <w:szCs w:val="24"/>
          <w:lang w:eastAsia="ru-RU"/>
        </w:rPr>
        <w:t>дебиторской</w:t>
      </w:r>
      <w:proofErr w:type="gramEnd"/>
    </w:p>
    <w:p w:rsidR="00536145" w:rsidRPr="007F7997" w:rsidRDefault="00536145" w:rsidP="00536145">
      <w:pPr>
        <w:widowControl w:val="0"/>
        <w:tabs>
          <w:tab w:val="left" w:pos="1182"/>
        </w:tabs>
        <w:spacing w:after="0" w:line="240" w:lineRule="auto"/>
        <w:ind w:firstLine="709"/>
        <w:jc w:val="center"/>
        <w:rPr>
          <w:rFonts w:ascii="Times New Roman" w:eastAsia="Arial" w:hAnsi="Times New Roman" w:cs="Times New Roman"/>
          <w:b/>
          <w:bCs/>
          <w:sz w:val="24"/>
          <w:szCs w:val="24"/>
          <w:lang w:eastAsia="ru-RU"/>
        </w:rPr>
      </w:pPr>
      <w:r w:rsidRPr="007F7997">
        <w:rPr>
          <w:rFonts w:ascii="Times New Roman" w:eastAsia="Arial" w:hAnsi="Times New Roman" w:cs="Times New Roman"/>
          <w:b/>
          <w:bCs/>
          <w:sz w:val="24"/>
          <w:szCs w:val="24"/>
          <w:lang w:eastAsia="ru-RU"/>
        </w:rPr>
        <w:t>задолженности по доходам</w:t>
      </w:r>
    </w:p>
    <w:p w:rsidR="00536145" w:rsidRPr="007F7997" w:rsidRDefault="00536145" w:rsidP="00536145">
      <w:pPr>
        <w:widowControl w:val="0"/>
        <w:tabs>
          <w:tab w:val="left" w:pos="1182"/>
        </w:tabs>
        <w:spacing w:after="0" w:line="240" w:lineRule="auto"/>
        <w:ind w:firstLine="709"/>
        <w:jc w:val="both"/>
        <w:rPr>
          <w:rFonts w:ascii="Times New Roman" w:eastAsia="Arial" w:hAnsi="Times New Roman" w:cs="Times New Roman"/>
          <w:sz w:val="24"/>
          <w:szCs w:val="24"/>
          <w:lang w:eastAsia="ru-RU"/>
        </w:rPr>
      </w:pP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4.1.</w:t>
      </w:r>
      <w:r w:rsidRPr="007F7997">
        <w:rPr>
          <w:rFonts w:ascii="Times New Roman" w:eastAsia="Arial" w:hAnsi="Times New Roman" w:cs="Times New Roman"/>
          <w:sz w:val="24"/>
          <w:szCs w:val="24"/>
          <w:lang w:eastAsia="ru-RU"/>
        </w:rPr>
        <w:tab/>
        <w:t>В случае непогашения должником в полном объеме просроченной дебиторской задолженности по истечении установленного в требовании (претензии) срока, дебиторская задолженность по доходам подлежит взысканию в судебном порядке (кроме дебиторской задолженности по суммам штрафов наложенных комиссией по делам несовершеннолетних и защите их прав, административной комиссией).</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4.2.</w:t>
      </w:r>
      <w:r w:rsidRPr="007F7997">
        <w:rPr>
          <w:rFonts w:ascii="Times New Roman" w:eastAsia="Arial" w:hAnsi="Times New Roman" w:cs="Times New Roman"/>
          <w:sz w:val="24"/>
          <w:szCs w:val="24"/>
          <w:lang w:eastAsia="ru-RU"/>
        </w:rPr>
        <w:tab/>
      </w:r>
      <w:proofErr w:type="gramStart"/>
      <w:r w:rsidRPr="007F7997">
        <w:rPr>
          <w:rFonts w:ascii="Times New Roman" w:eastAsia="Arial" w:hAnsi="Times New Roman" w:cs="Times New Roman"/>
          <w:sz w:val="24"/>
          <w:szCs w:val="24"/>
          <w:lang w:eastAsia="ru-RU"/>
        </w:rPr>
        <w:t>Ответственное подразделение в течение 5 рабочих дней с даты получения полного (частичного) отказа должника от исполнения заявленных требований или отсутствии ответа на требование (претензию) в указанный в ней срок, определяет достаточность документов для подготовки иска (заявления о выдаче судебного приказа) и направляет их в юридический отдел администрации.</w:t>
      </w:r>
      <w:proofErr w:type="gramEnd"/>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4.3. Перечень документов для подготовки иска (заявления о выдаче судебного приказа):</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4.3.1. документы, подтверждающие обстоятельства, на которых основываются требования к должнику;</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4.3.2. расчет взыскиваемой или оспариваемой денежной суммы (основной долг, пени, неустойка, проценты);</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4.3.3. копии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4.4.</w:t>
      </w:r>
      <w:r w:rsidRPr="007F7997">
        <w:rPr>
          <w:rFonts w:ascii="Times New Roman" w:eastAsia="Arial" w:hAnsi="Times New Roman" w:cs="Times New Roman"/>
          <w:sz w:val="24"/>
          <w:szCs w:val="24"/>
          <w:lang w:eastAsia="ru-RU"/>
        </w:rPr>
        <w:tab/>
        <w:t xml:space="preserve">Подача в суд искового заявления (заявления о выдаче судебного приказа) о взыскании просроченной дебиторской задолженности по договору (муниципальному контракту, соглашению) осуществляется в срок не позднее 60 календарных дней со дня поступления документов для подготовки иска (заявления о выдаче судебного приказа) в юридический отдел. </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4.5.</w:t>
      </w:r>
      <w:r w:rsidRPr="007F7997">
        <w:rPr>
          <w:rFonts w:ascii="Times New Roman" w:eastAsia="Arial" w:hAnsi="Times New Roman" w:cs="Times New Roman"/>
          <w:sz w:val="24"/>
          <w:szCs w:val="24"/>
          <w:lang w:eastAsia="ru-RU"/>
        </w:rPr>
        <w:tab/>
        <w:t>При принятии судом решения (судебного приказа) о полном (частичном) отказе в удовлетворении заявленных требований, обеспечивается принятие исчерпывающих мер по обжалованию судебных актов при наличии к тому оснований.</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4.6. Юридический отдел в срок не позднее 10 рабочих дней направляет вступивший в законную силу судебный акт о взыскании просроченной дебиторской задолженности в ответственное подразделение.</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4.7.</w:t>
      </w:r>
      <w:r w:rsidRPr="007F7997">
        <w:rPr>
          <w:rFonts w:ascii="Times New Roman" w:eastAsia="Arial" w:hAnsi="Times New Roman" w:cs="Times New Roman"/>
          <w:sz w:val="24"/>
          <w:szCs w:val="24"/>
          <w:lang w:eastAsia="ru-RU"/>
        </w:rPr>
        <w:tab/>
        <w:t>Ответственное подразделение в срок не позднее 10 рабочих дней со дня получения вступившего в законную силу судебного акта о взыскании просроченной дебиторской задолженности направляет заявление в суд о получении исполнительного листа.</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4.8. Специалисты комиссии по делам несовершеннолетних и защите их прав, административной комиссии (по дебиторской задолженности по суммам штрафов наложенных комиссией по делам несовершеннолетних и защите их прав, административной комиссии) по истечению срока исполнения постановления по делу об административном правонарушении направляют копию постановления судебному приставу-исполнителю для исполнения в порядке, предусмотренном федеральным законодательством.</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xml:space="preserve">4.9. Документы о ходе </w:t>
      </w:r>
      <w:proofErr w:type="spellStart"/>
      <w:r w:rsidRPr="007F7997">
        <w:rPr>
          <w:rFonts w:ascii="Times New Roman" w:eastAsia="Arial" w:hAnsi="Times New Roman" w:cs="Times New Roman"/>
          <w:sz w:val="24"/>
          <w:szCs w:val="24"/>
          <w:lang w:eastAsia="ru-RU"/>
        </w:rPr>
        <w:t>претензионно</w:t>
      </w:r>
      <w:proofErr w:type="spellEnd"/>
      <w:r w:rsidRPr="007F7997">
        <w:rPr>
          <w:rFonts w:ascii="Times New Roman" w:eastAsia="Arial" w:hAnsi="Times New Roman" w:cs="Times New Roman"/>
          <w:sz w:val="24"/>
          <w:szCs w:val="24"/>
          <w:lang w:eastAsia="ru-RU"/>
        </w:rPr>
        <w:t xml:space="preserve">-исковой работы по взысканию дебиторской </w:t>
      </w:r>
      <w:r w:rsidRPr="007F7997">
        <w:rPr>
          <w:rFonts w:ascii="Times New Roman" w:eastAsia="Arial" w:hAnsi="Times New Roman" w:cs="Times New Roman"/>
          <w:sz w:val="24"/>
          <w:szCs w:val="24"/>
          <w:lang w:eastAsia="ru-RU"/>
        </w:rPr>
        <w:lastRenderedPageBreak/>
        <w:t>задолженности по суммам штрафов наложенных комиссией по делам несовершеннолетних и защите их прав, административной комиссией, в том числе судебные акты, на бумажном носителе хранятся у специалистов комиссии по делам несовершеннолетних и защите их прав, административной комиссии.</w:t>
      </w:r>
    </w:p>
    <w:p w:rsidR="00536145" w:rsidRPr="007F7997" w:rsidRDefault="00536145" w:rsidP="00536145">
      <w:pPr>
        <w:widowControl w:val="0"/>
        <w:shd w:val="clear" w:color="auto" w:fill="FFFFFF"/>
        <w:tabs>
          <w:tab w:val="left" w:pos="1260"/>
        </w:tabs>
        <w:spacing w:after="0" w:line="240" w:lineRule="auto"/>
        <w:ind w:firstLine="709"/>
        <w:jc w:val="center"/>
        <w:rPr>
          <w:rFonts w:ascii="Times New Roman" w:eastAsia="Arial" w:hAnsi="Times New Roman" w:cs="Times New Roman"/>
          <w:b/>
          <w:bCs/>
          <w:sz w:val="24"/>
          <w:szCs w:val="24"/>
          <w:lang w:eastAsia="ru-RU"/>
        </w:rPr>
      </w:pPr>
    </w:p>
    <w:p w:rsidR="00536145" w:rsidRPr="007F7997" w:rsidRDefault="00536145" w:rsidP="00536145">
      <w:pPr>
        <w:widowControl w:val="0"/>
        <w:shd w:val="clear" w:color="auto" w:fill="FFFFFF"/>
        <w:tabs>
          <w:tab w:val="left" w:pos="1260"/>
        </w:tabs>
        <w:spacing w:after="0" w:line="240" w:lineRule="auto"/>
        <w:jc w:val="center"/>
        <w:rPr>
          <w:rFonts w:ascii="Times New Roman" w:eastAsia="Arial" w:hAnsi="Times New Roman" w:cs="Times New Roman"/>
          <w:b/>
          <w:bCs/>
          <w:sz w:val="24"/>
          <w:szCs w:val="24"/>
          <w:lang w:eastAsia="ru-RU"/>
        </w:rPr>
      </w:pPr>
      <w:r w:rsidRPr="007F7997">
        <w:rPr>
          <w:rFonts w:ascii="Times New Roman" w:eastAsia="Arial" w:hAnsi="Times New Roman" w:cs="Times New Roman"/>
          <w:b/>
          <w:bCs/>
          <w:sz w:val="24"/>
          <w:szCs w:val="24"/>
          <w:lang w:eastAsia="ru-RU"/>
        </w:rPr>
        <w:t xml:space="preserve">5. Мероприятия по взысканию </w:t>
      </w:r>
      <w:proofErr w:type="gramStart"/>
      <w:r w:rsidRPr="007F7997">
        <w:rPr>
          <w:rFonts w:ascii="Times New Roman" w:eastAsia="Arial" w:hAnsi="Times New Roman" w:cs="Times New Roman"/>
          <w:b/>
          <w:bCs/>
          <w:sz w:val="24"/>
          <w:szCs w:val="24"/>
          <w:lang w:eastAsia="ru-RU"/>
        </w:rPr>
        <w:t>просроченной</w:t>
      </w:r>
      <w:proofErr w:type="gramEnd"/>
      <w:r w:rsidRPr="007F7997">
        <w:rPr>
          <w:rFonts w:ascii="Times New Roman" w:eastAsia="Arial" w:hAnsi="Times New Roman" w:cs="Times New Roman"/>
          <w:b/>
          <w:bCs/>
          <w:sz w:val="24"/>
          <w:szCs w:val="24"/>
          <w:lang w:eastAsia="ru-RU"/>
        </w:rPr>
        <w:t xml:space="preserve"> дебиторской </w:t>
      </w:r>
    </w:p>
    <w:p w:rsidR="00536145" w:rsidRPr="007F7997" w:rsidRDefault="00536145" w:rsidP="00536145">
      <w:pPr>
        <w:widowControl w:val="0"/>
        <w:shd w:val="clear" w:color="auto" w:fill="FFFFFF"/>
        <w:tabs>
          <w:tab w:val="left" w:pos="1260"/>
        </w:tabs>
        <w:spacing w:after="0" w:line="240" w:lineRule="auto"/>
        <w:jc w:val="center"/>
        <w:rPr>
          <w:rFonts w:ascii="Times New Roman" w:eastAsia="Arial" w:hAnsi="Times New Roman" w:cs="Times New Roman"/>
          <w:b/>
          <w:bCs/>
          <w:sz w:val="24"/>
          <w:szCs w:val="24"/>
          <w:lang w:eastAsia="ru-RU"/>
        </w:rPr>
      </w:pPr>
      <w:r w:rsidRPr="007F7997">
        <w:rPr>
          <w:rFonts w:ascii="Times New Roman" w:eastAsia="Arial" w:hAnsi="Times New Roman" w:cs="Times New Roman"/>
          <w:b/>
          <w:bCs/>
          <w:sz w:val="24"/>
          <w:szCs w:val="24"/>
          <w:lang w:eastAsia="ru-RU"/>
        </w:rPr>
        <w:t>задолженности в рамках исполнительного производства</w:t>
      </w:r>
    </w:p>
    <w:p w:rsidR="00536145" w:rsidRPr="007F7997" w:rsidRDefault="00536145" w:rsidP="00536145">
      <w:pPr>
        <w:widowControl w:val="0"/>
        <w:shd w:val="clear" w:color="auto" w:fill="FFFFFF"/>
        <w:tabs>
          <w:tab w:val="left" w:pos="1260"/>
        </w:tabs>
        <w:spacing w:after="0" w:line="240" w:lineRule="auto"/>
        <w:ind w:firstLine="709"/>
        <w:jc w:val="center"/>
        <w:rPr>
          <w:rFonts w:ascii="Times New Roman" w:eastAsia="Arial" w:hAnsi="Times New Roman" w:cs="Times New Roman"/>
          <w:b/>
          <w:bCs/>
          <w:sz w:val="24"/>
          <w:szCs w:val="24"/>
          <w:lang w:eastAsia="ru-RU"/>
        </w:rPr>
      </w:pP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5.1.</w:t>
      </w:r>
      <w:r w:rsidRPr="007F7997">
        <w:rPr>
          <w:rFonts w:ascii="Times New Roman" w:eastAsia="Arial" w:hAnsi="Times New Roman" w:cs="Times New Roman"/>
          <w:sz w:val="24"/>
          <w:szCs w:val="24"/>
          <w:lang w:eastAsia="ru-RU"/>
        </w:rPr>
        <w:tab/>
        <w:t>Ответственное подразделение не позднее 30 календарных дней со дня получения исполнительного листа (судебного приказа) направляет его в органы, осуществляющие исполнение судебных актов.</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5.2.</w:t>
      </w:r>
      <w:r w:rsidRPr="007F7997">
        <w:rPr>
          <w:rFonts w:ascii="Times New Roman" w:eastAsia="Arial" w:hAnsi="Times New Roman" w:cs="Times New Roman"/>
          <w:sz w:val="24"/>
          <w:szCs w:val="24"/>
          <w:lang w:eastAsia="ru-RU"/>
        </w:rPr>
        <w:tab/>
      </w:r>
      <w:proofErr w:type="gramStart"/>
      <w:r w:rsidRPr="007F7997">
        <w:rPr>
          <w:rFonts w:ascii="Times New Roman" w:eastAsia="Arial" w:hAnsi="Times New Roman" w:cs="Times New Roman"/>
          <w:sz w:val="24"/>
          <w:szCs w:val="24"/>
          <w:lang w:eastAsia="ru-RU"/>
        </w:rPr>
        <w:t>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ответственное подразделение, а также специалисты комиссии по делам несовершеннолетних и защите их прав и административной комиссии (по дебиторской задолженности по суммам штрафов наложенных комиссией по делам несовершеннолетних и защите их прав, административной комиссии) осуществляют информационное взаимодействие со службой судебных приставов, в том числе проводят</w:t>
      </w:r>
      <w:proofErr w:type="gramEnd"/>
      <w:r w:rsidRPr="007F7997">
        <w:rPr>
          <w:rFonts w:ascii="Times New Roman" w:eastAsia="Arial" w:hAnsi="Times New Roman" w:cs="Times New Roman"/>
          <w:sz w:val="24"/>
          <w:szCs w:val="24"/>
          <w:lang w:eastAsia="ru-RU"/>
        </w:rPr>
        <w:t xml:space="preserve"> следующие мероприятия:</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5.2.1. ведут учет исполнительных документов;</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5.2.2. направляют в службу судебных приставов заявления (запросы) о предоставлении информации о ходе исполнительного производства, в том числе:</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о сумме непогашенной задолженности по исполнительному документу;</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о наличии данных об объявлении розыска должника, его имущества;</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об изменении состояния счета/счетов должника, имуществе и правах имущественного характера должника на дату запроса;</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5.2.3. организуют и проводят рабочие встречи со службой судебных приставов о результатах работы по исполнительному производству (по мере необходимости);</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5.2.4. проводят ежеквартальную сверку результатов исполнительных произво</w:t>
      </w:r>
      <w:proofErr w:type="gramStart"/>
      <w:r w:rsidRPr="007F7997">
        <w:rPr>
          <w:rFonts w:ascii="Times New Roman" w:eastAsia="Arial" w:hAnsi="Times New Roman" w:cs="Times New Roman"/>
          <w:sz w:val="24"/>
          <w:szCs w:val="24"/>
          <w:lang w:eastAsia="ru-RU"/>
        </w:rPr>
        <w:t>дств с п</w:t>
      </w:r>
      <w:proofErr w:type="gramEnd"/>
      <w:r w:rsidRPr="007F7997">
        <w:rPr>
          <w:rFonts w:ascii="Times New Roman" w:eastAsia="Arial" w:hAnsi="Times New Roman" w:cs="Times New Roman"/>
          <w:sz w:val="24"/>
          <w:szCs w:val="24"/>
          <w:lang w:eastAsia="ru-RU"/>
        </w:rPr>
        <w:t>одразделениями службы судебных приставов.</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5.3.</w:t>
      </w:r>
      <w:r w:rsidRPr="007F7997">
        <w:rPr>
          <w:rFonts w:ascii="Times New Roman" w:eastAsia="Arial" w:hAnsi="Times New Roman" w:cs="Times New Roman"/>
          <w:sz w:val="24"/>
          <w:szCs w:val="24"/>
          <w:lang w:eastAsia="ru-RU"/>
        </w:rPr>
        <w:tab/>
        <w:t>В соответствии с действующим законодательством просроченная дебиторская задолженность, признанная безнадежной к взысканию по установленным основаниям, подлежит списанию.</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p>
    <w:p w:rsidR="00536145" w:rsidRPr="007F7997" w:rsidRDefault="00536145" w:rsidP="00536145">
      <w:pPr>
        <w:widowControl w:val="0"/>
        <w:shd w:val="clear" w:color="auto" w:fill="FFFFFF"/>
        <w:tabs>
          <w:tab w:val="left" w:pos="1260"/>
        </w:tabs>
        <w:spacing w:after="0" w:line="240" w:lineRule="auto"/>
        <w:ind w:firstLine="709"/>
        <w:jc w:val="center"/>
        <w:rPr>
          <w:rFonts w:ascii="Times New Roman" w:eastAsia="Arial" w:hAnsi="Times New Roman" w:cs="Times New Roman"/>
          <w:b/>
          <w:bCs/>
          <w:sz w:val="24"/>
          <w:szCs w:val="24"/>
          <w:lang w:eastAsia="ru-RU"/>
        </w:rPr>
      </w:pPr>
      <w:r w:rsidRPr="007F7997">
        <w:rPr>
          <w:rFonts w:ascii="Times New Roman" w:eastAsia="Arial" w:hAnsi="Times New Roman" w:cs="Times New Roman"/>
          <w:b/>
          <w:bCs/>
          <w:sz w:val="24"/>
          <w:szCs w:val="24"/>
          <w:lang w:eastAsia="ru-RU"/>
        </w:rPr>
        <w:t>6. Отчетность о проведении претензионной и исковой работы</w:t>
      </w:r>
    </w:p>
    <w:p w:rsidR="00536145" w:rsidRPr="007F7997" w:rsidRDefault="00536145" w:rsidP="00536145">
      <w:pPr>
        <w:widowControl w:val="0"/>
        <w:shd w:val="clear" w:color="auto" w:fill="FFFFFF"/>
        <w:tabs>
          <w:tab w:val="left" w:pos="1260"/>
        </w:tabs>
        <w:spacing w:after="0" w:line="240" w:lineRule="auto"/>
        <w:ind w:firstLine="709"/>
        <w:jc w:val="both"/>
        <w:rPr>
          <w:rFonts w:ascii="Times New Roman" w:eastAsia="Arial" w:hAnsi="Times New Roman" w:cs="Times New Roman"/>
          <w:sz w:val="24"/>
          <w:szCs w:val="24"/>
          <w:lang w:eastAsia="ru-RU"/>
        </w:rPr>
      </w:pPr>
    </w:p>
    <w:p w:rsidR="00536145" w:rsidRPr="007F7997" w:rsidRDefault="00536145" w:rsidP="00536145">
      <w:pPr>
        <w:widowControl w:val="0"/>
        <w:tabs>
          <w:tab w:val="left" w:pos="1260"/>
        </w:tabs>
        <w:spacing w:after="0" w:line="240" w:lineRule="auto"/>
        <w:ind w:firstLine="709"/>
        <w:jc w:val="both"/>
        <w:rPr>
          <w:rFonts w:ascii="Times New Roman" w:eastAsia="Arial" w:hAnsi="Times New Roman" w:cs="Times New Roman"/>
          <w:sz w:val="24"/>
          <w:szCs w:val="24"/>
          <w:lang w:eastAsia="ru-RU"/>
        </w:rPr>
      </w:pPr>
      <w:r w:rsidRPr="007F7997">
        <w:rPr>
          <w:rFonts w:ascii="Times New Roman" w:eastAsia="Arial" w:hAnsi="Times New Roman" w:cs="Times New Roman"/>
          <w:sz w:val="24"/>
          <w:szCs w:val="24"/>
          <w:lang w:eastAsia="ru-RU"/>
        </w:rPr>
        <w:t xml:space="preserve">Руководители ответственных </w:t>
      </w:r>
      <w:proofErr w:type="gramStart"/>
      <w:r w:rsidRPr="007F7997">
        <w:rPr>
          <w:rFonts w:ascii="Times New Roman" w:eastAsia="Arial" w:hAnsi="Times New Roman" w:cs="Times New Roman"/>
          <w:sz w:val="24"/>
          <w:szCs w:val="24"/>
          <w:lang w:eastAsia="ru-RU"/>
        </w:rPr>
        <w:t>подразделений администратора доходов бюджета округа</w:t>
      </w:r>
      <w:proofErr w:type="gramEnd"/>
      <w:r w:rsidRPr="007F7997">
        <w:rPr>
          <w:rFonts w:ascii="Times New Roman" w:eastAsia="Arial" w:hAnsi="Times New Roman" w:cs="Times New Roman"/>
          <w:sz w:val="24"/>
          <w:szCs w:val="24"/>
          <w:lang w:eastAsia="ru-RU"/>
        </w:rPr>
        <w:t xml:space="preserve"> ежеквартально до 15 числа месяца, следующего за отчетным кварталом, представляют в финансовое</w:t>
      </w:r>
      <w:r w:rsidRPr="007F7997">
        <w:rPr>
          <w:rFonts w:ascii="Times New Roman" w:hAnsi="Times New Roman" w:cs="Times New Roman"/>
          <w:sz w:val="24"/>
          <w:szCs w:val="24"/>
        </w:rPr>
        <w:t xml:space="preserve"> </w:t>
      </w:r>
      <w:r w:rsidRPr="007F7997">
        <w:rPr>
          <w:rFonts w:ascii="Times New Roman" w:eastAsia="Arial" w:hAnsi="Times New Roman" w:cs="Times New Roman"/>
          <w:sz w:val="24"/>
          <w:szCs w:val="24"/>
          <w:lang w:eastAsia="ru-RU"/>
        </w:rPr>
        <w:t>управление администрации отчет о проведении претензионной и исковой работы согласно Приложению к настоящему Регламенту.</w:t>
      </w:r>
    </w:p>
    <w:p w:rsidR="00536145" w:rsidRPr="007412DA" w:rsidRDefault="00536145" w:rsidP="00536145">
      <w:pPr>
        <w:widowControl w:val="0"/>
        <w:tabs>
          <w:tab w:val="left" w:pos="1260"/>
        </w:tabs>
        <w:spacing w:after="0" w:line="240" w:lineRule="auto"/>
        <w:ind w:firstLine="709"/>
        <w:jc w:val="both"/>
        <w:rPr>
          <w:rFonts w:ascii="Times New Roman" w:eastAsia="Arial" w:hAnsi="Times New Roman" w:cs="Times New Roman"/>
          <w:sz w:val="24"/>
          <w:szCs w:val="24"/>
          <w:lang w:eastAsia="ru-RU"/>
        </w:rPr>
      </w:pPr>
    </w:p>
    <w:p w:rsidR="00536145" w:rsidRDefault="00536145" w:rsidP="00536145">
      <w:pPr>
        <w:keepNext/>
        <w:overflowPunct w:val="0"/>
        <w:autoSpaceDE w:val="0"/>
        <w:autoSpaceDN w:val="0"/>
        <w:adjustRightInd w:val="0"/>
        <w:spacing w:after="0" w:line="240" w:lineRule="auto"/>
        <w:ind w:left="4536"/>
        <w:jc w:val="center"/>
        <w:textAlignment w:val="baseline"/>
        <w:outlineLvl w:val="1"/>
        <w:rPr>
          <w:rFonts w:ascii="Times New Roman" w:eastAsia="Times New Roman" w:hAnsi="Times New Roman" w:cs="Times New Roman"/>
          <w:bCs/>
          <w:sz w:val="26"/>
          <w:szCs w:val="26"/>
          <w:lang w:eastAsia="ru-RU"/>
        </w:rPr>
        <w:sectPr w:rsidR="00536145" w:rsidSect="007F7997">
          <w:pgSz w:w="11906" w:h="16838"/>
          <w:pgMar w:top="1134" w:right="851" w:bottom="709" w:left="1701" w:header="709" w:footer="709" w:gutter="0"/>
          <w:cols w:space="708"/>
          <w:docGrid w:linePitch="360"/>
        </w:sectPr>
      </w:pPr>
    </w:p>
    <w:p w:rsidR="00536145" w:rsidRPr="00052141" w:rsidRDefault="00536145" w:rsidP="007F7997">
      <w:pPr>
        <w:keepNext/>
        <w:overflowPunct w:val="0"/>
        <w:autoSpaceDE w:val="0"/>
        <w:autoSpaceDN w:val="0"/>
        <w:adjustRightInd w:val="0"/>
        <w:spacing w:after="0" w:line="240" w:lineRule="auto"/>
        <w:ind w:left="9923"/>
        <w:jc w:val="both"/>
        <w:textAlignment w:val="baseline"/>
        <w:outlineLvl w:val="1"/>
        <w:rPr>
          <w:rFonts w:ascii="Times New Roman" w:eastAsia="Times New Roman" w:hAnsi="Times New Roman" w:cs="Times New Roman"/>
          <w:bCs/>
          <w:sz w:val="24"/>
          <w:szCs w:val="26"/>
          <w:lang w:eastAsia="ru-RU"/>
        </w:rPr>
      </w:pPr>
      <w:r w:rsidRPr="00052141">
        <w:rPr>
          <w:rFonts w:ascii="Times New Roman" w:eastAsia="Times New Roman" w:hAnsi="Times New Roman" w:cs="Times New Roman"/>
          <w:bCs/>
          <w:sz w:val="24"/>
          <w:szCs w:val="26"/>
          <w:lang w:eastAsia="ru-RU"/>
        </w:rPr>
        <w:lastRenderedPageBreak/>
        <w:t xml:space="preserve">Приложение </w:t>
      </w:r>
    </w:p>
    <w:p w:rsidR="00536145" w:rsidRPr="00052141" w:rsidRDefault="00536145" w:rsidP="007F7997">
      <w:pPr>
        <w:widowControl w:val="0"/>
        <w:tabs>
          <w:tab w:val="left" w:pos="6105"/>
        </w:tabs>
        <w:overflowPunct w:val="0"/>
        <w:autoSpaceDE w:val="0"/>
        <w:autoSpaceDN w:val="0"/>
        <w:adjustRightInd w:val="0"/>
        <w:spacing w:after="0" w:line="240" w:lineRule="auto"/>
        <w:ind w:left="9923"/>
        <w:jc w:val="both"/>
        <w:textAlignment w:val="baseline"/>
        <w:rPr>
          <w:rFonts w:ascii="Times New Roman" w:eastAsia="Arial Unicode MS" w:hAnsi="Times New Roman" w:cs="Times New Roman"/>
          <w:color w:val="000000"/>
          <w:sz w:val="24"/>
          <w:szCs w:val="26"/>
          <w:lang w:eastAsia="ru-RU"/>
        </w:rPr>
      </w:pPr>
      <w:r w:rsidRPr="00052141">
        <w:rPr>
          <w:rFonts w:ascii="Times New Roman" w:eastAsia="Arial Unicode MS" w:hAnsi="Times New Roman" w:cs="Times New Roman"/>
          <w:color w:val="000000"/>
          <w:sz w:val="24"/>
          <w:szCs w:val="26"/>
          <w:lang w:eastAsia="ru-RU"/>
        </w:rPr>
        <w:t xml:space="preserve">к Регламенту </w:t>
      </w:r>
      <w:proofErr w:type="gramStart"/>
      <w:r w:rsidRPr="00052141">
        <w:rPr>
          <w:rFonts w:ascii="Times New Roman" w:eastAsia="Times New Roman" w:hAnsi="Times New Roman" w:cs="Times New Roman"/>
          <w:color w:val="000000"/>
          <w:sz w:val="24"/>
          <w:szCs w:val="26"/>
          <w:lang w:eastAsia="ru-RU"/>
        </w:rPr>
        <w:t>реализации полномочий администратора доходов бюджета</w:t>
      </w:r>
      <w:proofErr w:type="gramEnd"/>
      <w:r w:rsidRPr="00052141">
        <w:rPr>
          <w:rFonts w:ascii="Times New Roman" w:eastAsia="Times New Roman" w:hAnsi="Times New Roman" w:cs="Times New Roman"/>
          <w:color w:val="000000"/>
          <w:sz w:val="24"/>
          <w:szCs w:val="26"/>
          <w:lang w:eastAsia="ru-RU"/>
        </w:rPr>
        <w:t xml:space="preserve"> Печенгского муниципального округа по взысканию дебиторской задолженности по платежам в бюджет, пеням и штрафам по ним</w:t>
      </w:r>
    </w:p>
    <w:p w:rsidR="00536145" w:rsidRPr="00052141"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8"/>
          <w:lang w:eastAsia="ru-RU"/>
        </w:rPr>
      </w:pPr>
    </w:p>
    <w:p w:rsidR="00536145" w:rsidRPr="00052141" w:rsidRDefault="00536145" w:rsidP="00536145">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052141">
        <w:rPr>
          <w:rFonts w:ascii="Times New Roman" w:eastAsia="Times New Roman" w:hAnsi="Times New Roman" w:cs="Times New Roman"/>
          <w:b/>
          <w:bCs/>
          <w:sz w:val="24"/>
          <w:szCs w:val="28"/>
          <w:lang w:eastAsia="ru-RU"/>
        </w:rPr>
        <w:t>О</w:t>
      </w:r>
      <w:r w:rsidR="007F7997">
        <w:rPr>
          <w:rFonts w:ascii="Times New Roman" w:eastAsia="Times New Roman" w:hAnsi="Times New Roman" w:cs="Times New Roman"/>
          <w:b/>
          <w:bCs/>
          <w:sz w:val="24"/>
          <w:szCs w:val="28"/>
          <w:lang w:eastAsia="ru-RU"/>
        </w:rPr>
        <w:t>ТЧЕТ</w:t>
      </w:r>
      <w:r w:rsidRPr="00052141">
        <w:rPr>
          <w:rFonts w:ascii="Times New Roman" w:eastAsia="Times New Roman" w:hAnsi="Times New Roman" w:cs="Times New Roman"/>
          <w:b/>
          <w:bCs/>
          <w:sz w:val="24"/>
          <w:szCs w:val="28"/>
          <w:lang w:eastAsia="ru-RU"/>
        </w:rPr>
        <w:t xml:space="preserve"> </w:t>
      </w:r>
    </w:p>
    <w:p w:rsidR="00536145" w:rsidRPr="00052141"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8"/>
          <w:lang w:eastAsia="ru-RU"/>
        </w:rPr>
      </w:pPr>
      <w:r w:rsidRPr="00052141">
        <w:rPr>
          <w:rFonts w:ascii="Times New Roman" w:eastAsia="Times New Roman" w:hAnsi="Times New Roman" w:cs="Times New Roman"/>
          <w:b/>
          <w:sz w:val="24"/>
          <w:szCs w:val="28"/>
          <w:lang w:eastAsia="ru-RU"/>
        </w:rPr>
        <w:t>о проведении претензионной и исковой работы</w:t>
      </w:r>
    </w:p>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8"/>
          <w:szCs w:val="28"/>
          <w:lang w:eastAsia="ru-RU"/>
        </w:rPr>
      </w:pPr>
      <w:r w:rsidRPr="009D2A62">
        <w:rPr>
          <w:rFonts w:ascii="Times New Roman" w:eastAsia="Times New Roman" w:hAnsi="Times New Roman" w:cs="Times New Roman"/>
          <w:b/>
          <w:color w:val="000000"/>
          <w:sz w:val="28"/>
          <w:szCs w:val="28"/>
          <w:lang w:eastAsia="ru-RU"/>
        </w:rPr>
        <w:t>_______________________________________________________________________________</w:t>
      </w:r>
    </w:p>
    <w:p w:rsidR="00536145" w:rsidRPr="00052141" w:rsidRDefault="00536145" w:rsidP="00536145">
      <w:pPr>
        <w:overflowPunct w:val="0"/>
        <w:autoSpaceDE w:val="0"/>
        <w:autoSpaceDN w:val="0"/>
        <w:adjustRightInd w:val="0"/>
        <w:spacing w:after="0" w:line="240" w:lineRule="auto"/>
        <w:jc w:val="center"/>
        <w:textAlignment w:val="baseline"/>
        <w:rPr>
          <w:rFonts w:ascii="Arial" w:eastAsia="Times New Roman" w:hAnsi="Arial" w:cs="Arial"/>
          <w:b/>
          <w:color w:val="000000"/>
          <w:sz w:val="24"/>
          <w:szCs w:val="28"/>
          <w:lang w:eastAsia="ru-RU"/>
        </w:rPr>
      </w:pPr>
      <w:r w:rsidRPr="00052141">
        <w:rPr>
          <w:rFonts w:ascii="Times New Roman" w:eastAsia="Times New Roman" w:hAnsi="Times New Roman" w:cs="Times New Roman"/>
          <w:b/>
          <w:color w:val="000000"/>
          <w:sz w:val="24"/>
          <w:szCs w:val="28"/>
          <w:lang w:eastAsia="ru-RU"/>
        </w:rPr>
        <w:t xml:space="preserve">по состоянию </w:t>
      </w:r>
      <w:proofErr w:type="gramStart"/>
      <w:r w:rsidRPr="00052141">
        <w:rPr>
          <w:rFonts w:ascii="Times New Roman" w:eastAsia="Times New Roman" w:hAnsi="Times New Roman" w:cs="Times New Roman"/>
          <w:b/>
          <w:color w:val="000000"/>
          <w:sz w:val="24"/>
          <w:szCs w:val="28"/>
          <w:lang w:eastAsia="ru-RU"/>
        </w:rPr>
        <w:t>на</w:t>
      </w:r>
      <w:proofErr w:type="gramEnd"/>
      <w:r w:rsidRPr="00052141">
        <w:rPr>
          <w:rFonts w:ascii="Times New Roman" w:eastAsia="Times New Roman" w:hAnsi="Times New Roman" w:cs="Times New Roman"/>
          <w:b/>
          <w:color w:val="000000"/>
          <w:sz w:val="24"/>
          <w:szCs w:val="28"/>
          <w:lang w:eastAsia="ru-RU"/>
        </w:rPr>
        <w:t xml:space="preserve"> ___________________ года</w:t>
      </w:r>
    </w:p>
    <w:p w:rsidR="00536145" w:rsidRPr="009D2A62" w:rsidRDefault="00536145" w:rsidP="0053614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tbl>
      <w:tblPr>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6"/>
        <w:gridCol w:w="1078"/>
        <w:gridCol w:w="521"/>
        <w:gridCol w:w="529"/>
        <w:gridCol w:w="788"/>
        <w:gridCol w:w="1156"/>
        <w:gridCol w:w="941"/>
        <w:gridCol w:w="963"/>
        <w:gridCol w:w="766"/>
        <w:gridCol w:w="792"/>
        <w:gridCol w:w="953"/>
        <w:gridCol w:w="931"/>
        <w:gridCol w:w="814"/>
        <w:gridCol w:w="872"/>
        <w:gridCol w:w="817"/>
        <w:gridCol w:w="725"/>
        <w:gridCol w:w="843"/>
        <w:gridCol w:w="725"/>
      </w:tblGrid>
      <w:tr w:rsidR="00536145" w:rsidRPr="009D2A62" w:rsidTr="00536145">
        <w:trPr>
          <w:trHeight w:val="291"/>
          <w:jc w:val="center"/>
        </w:trPr>
        <w:tc>
          <w:tcPr>
            <w:tcW w:w="366" w:type="dxa"/>
            <w:tcBorders>
              <w:top w:val="single" w:sz="8" w:space="0" w:color="auto"/>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N</w:t>
            </w:r>
          </w:p>
        </w:tc>
        <w:tc>
          <w:tcPr>
            <w:tcW w:w="1078" w:type="dxa"/>
            <w:tcBorders>
              <w:top w:val="single" w:sz="8" w:space="0" w:color="auto"/>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Наименование</w:t>
            </w:r>
          </w:p>
        </w:tc>
        <w:tc>
          <w:tcPr>
            <w:tcW w:w="521" w:type="dxa"/>
            <w:tcBorders>
              <w:top w:val="single" w:sz="8" w:space="0" w:color="auto"/>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ИНН</w:t>
            </w:r>
          </w:p>
        </w:tc>
        <w:tc>
          <w:tcPr>
            <w:tcW w:w="529" w:type="dxa"/>
            <w:tcBorders>
              <w:top w:val="single" w:sz="8" w:space="0" w:color="auto"/>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КБК</w:t>
            </w:r>
          </w:p>
        </w:tc>
        <w:tc>
          <w:tcPr>
            <w:tcW w:w="788" w:type="dxa"/>
            <w:tcBorders>
              <w:top w:val="single" w:sz="8" w:space="0" w:color="auto"/>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Просроче</w:t>
            </w:r>
            <w:proofErr w:type="spellEnd"/>
          </w:p>
        </w:tc>
        <w:tc>
          <w:tcPr>
            <w:tcW w:w="1156" w:type="dxa"/>
            <w:tcBorders>
              <w:top w:val="single" w:sz="8" w:space="0" w:color="auto"/>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Дата</w:t>
            </w:r>
          </w:p>
        </w:tc>
        <w:tc>
          <w:tcPr>
            <w:tcW w:w="941" w:type="dxa"/>
            <w:tcBorders>
              <w:top w:val="single" w:sz="8" w:space="0" w:color="auto"/>
              <w:left w:val="nil"/>
              <w:bottom w:val="nil"/>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single" w:sz="8" w:space="0" w:color="auto"/>
              <w:left w:val="nil"/>
              <w:bottom w:val="nil"/>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Претензия</w:t>
            </w:r>
          </w:p>
        </w:tc>
        <w:tc>
          <w:tcPr>
            <w:tcW w:w="766" w:type="dxa"/>
            <w:tcBorders>
              <w:top w:val="single" w:sz="8" w:space="0" w:color="auto"/>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single" w:sz="8" w:space="0" w:color="auto"/>
              <w:left w:val="nil"/>
              <w:bottom w:val="nil"/>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single" w:sz="8" w:space="0" w:color="auto"/>
              <w:left w:val="nil"/>
              <w:bottom w:val="nil"/>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single" w:sz="8" w:space="0" w:color="auto"/>
              <w:left w:val="nil"/>
              <w:bottom w:val="nil"/>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686" w:type="dxa"/>
            <w:gridSpan w:val="2"/>
            <w:tcBorders>
              <w:top w:val="single" w:sz="8" w:space="0" w:color="auto"/>
              <w:left w:val="nil"/>
              <w:bottom w:val="nil"/>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Исковое заявление</w:t>
            </w:r>
          </w:p>
        </w:tc>
        <w:tc>
          <w:tcPr>
            <w:tcW w:w="817" w:type="dxa"/>
            <w:tcBorders>
              <w:top w:val="single" w:sz="8" w:space="0" w:color="auto"/>
              <w:left w:val="nil"/>
              <w:bottom w:val="nil"/>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single" w:sz="8" w:space="0" w:color="auto"/>
              <w:left w:val="nil"/>
              <w:bottom w:val="nil"/>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single" w:sz="8" w:space="0" w:color="auto"/>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single" w:sz="8" w:space="0" w:color="auto"/>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В работе</w:t>
            </w:r>
          </w:p>
        </w:tc>
      </w:tr>
      <w:tr w:rsidR="00536145" w:rsidRPr="009D2A62" w:rsidTr="00536145">
        <w:trPr>
          <w:trHeight w:val="165"/>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gramStart"/>
            <w:r w:rsidRPr="009D2A62">
              <w:rPr>
                <w:rFonts w:ascii="Times New Roman" w:eastAsia="Times New Roman" w:hAnsi="Times New Roman" w:cs="Times New Roman"/>
                <w:color w:val="000000"/>
                <w:sz w:val="16"/>
                <w:szCs w:val="16"/>
                <w:lang w:eastAsia="ru-RU"/>
              </w:rPr>
              <w:t>п</w:t>
            </w:r>
            <w:proofErr w:type="gramEnd"/>
            <w:r w:rsidRPr="009D2A62">
              <w:rPr>
                <w:rFonts w:ascii="Times New Roman" w:eastAsia="Times New Roman" w:hAnsi="Times New Roman" w:cs="Times New Roman"/>
                <w:color w:val="000000"/>
                <w:sz w:val="16"/>
                <w:szCs w:val="16"/>
                <w:lang w:eastAsia="ru-RU"/>
              </w:rPr>
              <w:t>/п</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должника</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нная</w:t>
            </w:r>
            <w:proofErr w:type="spellEnd"/>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возникновения</w:t>
            </w:r>
          </w:p>
        </w:tc>
        <w:tc>
          <w:tcPr>
            <w:tcW w:w="941" w:type="dxa"/>
            <w:tcBorders>
              <w:top w:val="nil"/>
              <w:left w:val="nil"/>
              <w:bottom w:val="single" w:sz="8" w:space="0" w:color="auto"/>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single" w:sz="8" w:space="0" w:color="auto"/>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single" w:sz="8" w:space="0" w:color="auto"/>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single" w:sz="8" w:space="0" w:color="auto"/>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single" w:sz="8" w:space="0" w:color="auto"/>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single" w:sz="8" w:space="0" w:color="auto"/>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single" w:sz="8" w:space="0" w:color="auto"/>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single" w:sz="8" w:space="0" w:color="auto"/>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nil"/>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на конец</w:t>
            </w:r>
          </w:p>
        </w:tc>
      </w:tr>
      <w:tr w:rsidR="00536145" w:rsidRPr="009D2A62" w:rsidTr="00536145">
        <w:trPr>
          <w:trHeight w:val="191"/>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дебиторск</w:t>
            </w:r>
            <w:proofErr w:type="spellEnd"/>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задолженности</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дата</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предъявлено,</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оплачено,</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дата</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предъявлено,</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не</w:t>
            </w:r>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оплачено</w:t>
            </w:r>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прекратили</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дата</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взыскано</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возвращено</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периода,</w:t>
            </w:r>
          </w:p>
        </w:tc>
      </w:tr>
      <w:tr w:rsidR="00536145" w:rsidRPr="009D2A62" w:rsidTr="00536145">
        <w:trPr>
          <w:trHeight w:val="185"/>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ая</w:t>
            </w:r>
            <w:proofErr w:type="spellEnd"/>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направления</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руб.</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руб.</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направлен</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руб.</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удовлетворе</w:t>
            </w:r>
            <w:proofErr w:type="spellEnd"/>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доброволь</w:t>
            </w:r>
            <w:proofErr w:type="spellEnd"/>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взыскание,</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направлен</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ФССП,</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ФССП, руб.</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руб.</w:t>
            </w:r>
          </w:p>
        </w:tc>
      </w:tr>
      <w:tr w:rsidR="00536145" w:rsidRPr="009D2A62" w:rsidTr="00536145">
        <w:trPr>
          <w:trHeight w:val="182"/>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задолжен</w:t>
            </w:r>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претензии</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ия</w:t>
            </w:r>
            <w:proofErr w:type="spellEnd"/>
            <w:r w:rsidRPr="009D2A62">
              <w:rPr>
                <w:rFonts w:ascii="Times New Roman" w:eastAsia="Times New Roman" w:hAnsi="Times New Roman" w:cs="Times New Roman"/>
                <w:color w:val="000000"/>
                <w:sz w:val="16"/>
                <w:szCs w:val="16"/>
                <w:lang w:eastAsia="ru-RU"/>
              </w:rPr>
              <w:t xml:space="preserve"> в суд</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но, руб.</w:t>
            </w:r>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но, руб.</w:t>
            </w:r>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руб.</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ия</w:t>
            </w:r>
            <w:proofErr w:type="spellEnd"/>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руб.</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185"/>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ность</w:t>
            </w:r>
            <w:proofErr w:type="spellEnd"/>
            <w:r w:rsidRPr="009D2A62">
              <w:rPr>
                <w:rFonts w:ascii="Times New Roman" w:eastAsia="Times New Roman" w:hAnsi="Times New Roman" w:cs="Times New Roman"/>
                <w:color w:val="000000"/>
                <w:sz w:val="16"/>
                <w:szCs w:val="16"/>
                <w:lang w:eastAsia="ru-RU"/>
              </w:rPr>
              <w:t>,</w:t>
            </w:r>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исполните</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205"/>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руб.</w:t>
            </w:r>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roofErr w:type="spellStart"/>
            <w:r w:rsidRPr="009D2A62">
              <w:rPr>
                <w:rFonts w:ascii="Times New Roman" w:eastAsia="Times New Roman" w:hAnsi="Times New Roman" w:cs="Times New Roman"/>
                <w:color w:val="000000"/>
                <w:sz w:val="16"/>
                <w:szCs w:val="16"/>
                <w:lang w:eastAsia="ru-RU"/>
              </w:rPr>
              <w:t>льного</w:t>
            </w:r>
            <w:proofErr w:type="spellEnd"/>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185"/>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документа</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108"/>
          <w:jc w:val="center"/>
        </w:trPr>
        <w:tc>
          <w:tcPr>
            <w:tcW w:w="366" w:type="dxa"/>
            <w:tcBorders>
              <w:top w:val="nil"/>
              <w:left w:val="single" w:sz="8" w:space="0" w:color="auto"/>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07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271"/>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2</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3</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4</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5</w:t>
            </w:r>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6</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7</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8</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9</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10</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11</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12</w:t>
            </w:r>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13</w:t>
            </w:r>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14</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15</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16</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17</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18</w:t>
            </w:r>
          </w:p>
        </w:tc>
      </w:tr>
      <w:tr w:rsidR="00536145" w:rsidRPr="009D2A62" w:rsidTr="00536145">
        <w:trPr>
          <w:trHeight w:val="108"/>
          <w:jc w:val="center"/>
        </w:trPr>
        <w:tc>
          <w:tcPr>
            <w:tcW w:w="366" w:type="dxa"/>
            <w:tcBorders>
              <w:top w:val="nil"/>
              <w:left w:val="single" w:sz="8" w:space="0" w:color="auto"/>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07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271"/>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1</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108"/>
          <w:jc w:val="center"/>
        </w:trPr>
        <w:tc>
          <w:tcPr>
            <w:tcW w:w="366" w:type="dxa"/>
            <w:tcBorders>
              <w:top w:val="nil"/>
              <w:left w:val="single" w:sz="8" w:space="0" w:color="auto"/>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
        </w:tc>
        <w:tc>
          <w:tcPr>
            <w:tcW w:w="107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271"/>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2</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108"/>
          <w:jc w:val="center"/>
        </w:trPr>
        <w:tc>
          <w:tcPr>
            <w:tcW w:w="366" w:type="dxa"/>
            <w:tcBorders>
              <w:top w:val="nil"/>
              <w:left w:val="single" w:sz="8" w:space="0" w:color="auto"/>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p>
        </w:tc>
        <w:tc>
          <w:tcPr>
            <w:tcW w:w="107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268"/>
          <w:jc w:val="center"/>
        </w:trPr>
        <w:tc>
          <w:tcPr>
            <w:tcW w:w="366" w:type="dxa"/>
            <w:tcBorders>
              <w:top w:val="nil"/>
              <w:left w:val="single" w:sz="8" w:space="0" w:color="auto"/>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6"/>
                <w:szCs w:val="16"/>
                <w:lang w:eastAsia="ru-RU"/>
              </w:rPr>
              <w:t>3</w:t>
            </w:r>
          </w:p>
        </w:tc>
        <w:tc>
          <w:tcPr>
            <w:tcW w:w="107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15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nil"/>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r w:rsidR="00536145" w:rsidRPr="009D2A62" w:rsidTr="00536145">
        <w:trPr>
          <w:trHeight w:val="110"/>
          <w:jc w:val="center"/>
        </w:trPr>
        <w:tc>
          <w:tcPr>
            <w:tcW w:w="366" w:type="dxa"/>
            <w:tcBorders>
              <w:top w:val="nil"/>
              <w:left w:val="single" w:sz="8" w:space="0" w:color="auto"/>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07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529"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88"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115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4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6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66"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9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5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931"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4"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72"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17"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843"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c>
          <w:tcPr>
            <w:tcW w:w="725" w:type="dxa"/>
            <w:tcBorders>
              <w:top w:val="nil"/>
              <w:left w:val="nil"/>
              <w:bottom w:val="single" w:sz="8" w:space="0" w:color="auto"/>
              <w:right w:val="single" w:sz="8" w:space="0" w:color="auto"/>
            </w:tcBorders>
            <w:vAlign w:val="bottom"/>
            <w:hideMark/>
          </w:tcPr>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eastAsia="ru-RU"/>
              </w:rPr>
            </w:pPr>
            <w:r w:rsidRPr="009D2A62">
              <w:rPr>
                <w:rFonts w:ascii="Times New Roman" w:eastAsia="Times New Roman" w:hAnsi="Times New Roman" w:cs="Times New Roman"/>
                <w:color w:val="000000"/>
                <w:sz w:val="18"/>
                <w:szCs w:val="18"/>
                <w:lang w:eastAsia="ru-RU"/>
              </w:rPr>
              <w:t> </w:t>
            </w:r>
          </w:p>
        </w:tc>
      </w:tr>
    </w:tbl>
    <w:p w:rsidR="00536145" w:rsidRPr="009D2A62" w:rsidRDefault="00536145" w:rsidP="0053614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0"/>
          <w:lang w:eastAsia="ru-RU"/>
        </w:rPr>
      </w:pPr>
    </w:p>
    <w:p w:rsidR="00536145" w:rsidRPr="00052141" w:rsidRDefault="00536145" w:rsidP="00536145">
      <w:pPr>
        <w:overflowPunct w:val="0"/>
        <w:autoSpaceDE w:val="0"/>
        <w:autoSpaceDN w:val="0"/>
        <w:adjustRightInd w:val="0"/>
        <w:spacing w:after="0" w:line="240" w:lineRule="auto"/>
        <w:textAlignment w:val="baseline"/>
        <w:rPr>
          <w:rFonts w:ascii="Arial" w:eastAsia="Times New Roman" w:hAnsi="Arial" w:cs="Arial"/>
          <w:color w:val="000000"/>
          <w:sz w:val="24"/>
          <w:szCs w:val="28"/>
          <w:lang w:eastAsia="ru-RU"/>
        </w:rPr>
      </w:pPr>
      <w:r w:rsidRPr="00052141">
        <w:rPr>
          <w:rFonts w:ascii="Times New Roman" w:eastAsia="Times New Roman" w:hAnsi="Times New Roman" w:cs="Times New Roman"/>
          <w:color w:val="000000"/>
          <w:sz w:val="24"/>
          <w:szCs w:val="28"/>
          <w:lang w:eastAsia="ru-RU"/>
        </w:rPr>
        <w:t xml:space="preserve">Руководитель структурного подразделения администрации, осуществляющего полномочия администратора доходов Печенгского муниципального округа </w:t>
      </w:r>
      <w:r w:rsidRPr="00052141">
        <w:rPr>
          <w:rFonts w:ascii="Times New Roman" w:eastAsia="Times New Roman" w:hAnsi="Times New Roman" w:cs="Times New Roman"/>
          <w:color w:val="000000"/>
          <w:sz w:val="24"/>
          <w:szCs w:val="28"/>
          <w:lang w:eastAsia="ru-RU"/>
        </w:rPr>
        <w:softHyphen/>
      </w:r>
      <w:r w:rsidRPr="00052141">
        <w:rPr>
          <w:rFonts w:ascii="Times New Roman" w:eastAsia="Times New Roman" w:hAnsi="Times New Roman" w:cs="Times New Roman"/>
          <w:color w:val="000000"/>
          <w:sz w:val="24"/>
          <w:szCs w:val="28"/>
          <w:lang w:eastAsia="ru-RU"/>
        </w:rPr>
        <w:softHyphen/>
      </w:r>
      <w:r w:rsidRPr="00052141">
        <w:rPr>
          <w:rFonts w:ascii="Times New Roman" w:eastAsia="Times New Roman" w:hAnsi="Times New Roman" w:cs="Times New Roman"/>
          <w:color w:val="000000"/>
          <w:sz w:val="24"/>
          <w:szCs w:val="28"/>
          <w:lang w:eastAsia="ru-RU"/>
        </w:rPr>
        <w:softHyphen/>
      </w:r>
      <w:r w:rsidRPr="00052141">
        <w:rPr>
          <w:rFonts w:ascii="Times New Roman" w:eastAsia="Times New Roman" w:hAnsi="Times New Roman" w:cs="Times New Roman"/>
          <w:color w:val="000000"/>
          <w:sz w:val="24"/>
          <w:szCs w:val="28"/>
          <w:lang w:eastAsia="ru-RU"/>
        </w:rPr>
        <w:softHyphen/>
      </w:r>
      <w:r w:rsidRPr="00052141">
        <w:rPr>
          <w:rFonts w:ascii="Times New Roman" w:eastAsia="Times New Roman" w:hAnsi="Times New Roman" w:cs="Times New Roman"/>
          <w:color w:val="000000"/>
          <w:sz w:val="24"/>
          <w:szCs w:val="28"/>
          <w:lang w:eastAsia="ru-RU"/>
        </w:rPr>
        <w:softHyphen/>
        <w:t>_______________________/______________/</w:t>
      </w:r>
    </w:p>
    <w:p w:rsidR="00536145" w:rsidRPr="00052141" w:rsidRDefault="00536145" w:rsidP="00536145">
      <w:pPr>
        <w:overflowPunct w:val="0"/>
        <w:autoSpaceDE w:val="0"/>
        <w:autoSpaceDN w:val="0"/>
        <w:adjustRightInd w:val="0"/>
        <w:spacing w:after="0" w:line="240" w:lineRule="auto"/>
        <w:textAlignment w:val="baseline"/>
        <w:rPr>
          <w:rFonts w:ascii="Arial" w:eastAsia="Times New Roman" w:hAnsi="Arial" w:cs="Arial"/>
          <w:color w:val="000000"/>
          <w:sz w:val="24"/>
          <w:szCs w:val="28"/>
          <w:lang w:eastAsia="ru-RU"/>
        </w:rPr>
      </w:pPr>
      <w:r w:rsidRPr="00052141">
        <w:rPr>
          <w:rFonts w:ascii="Arial" w:eastAsia="Times New Roman" w:hAnsi="Arial" w:cs="Arial"/>
          <w:color w:val="000000"/>
          <w:sz w:val="24"/>
          <w:szCs w:val="28"/>
          <w:lang w:eastAsia="ru-RU"/>
        </w:rPr>
        <w:t> </w:t>
      </w:r>
    </w:p>
    <w:p w:rsidR="00536145" w:rsidRPr="00052141" w:rsidRDefault="00536145" w:rsidP="00536145">
      <w:pPr>
        <w:overflowPunct w:val="0"/>
        <w:autoSpaceDE w:val="0"/>
        <w:autoSpaceDN w:val="0"/>
        <w:adjustRightInd w:val="0"/>
        <w:spacing w:after="0" w:line="240" w:lineRule="auto"/>
        <w:textAlignment w:val="baseline"/>
        <w:rPr>
          <w:rFonts w:ascii="Arial" w:eastAsia="Times New Roman" w:hAnsi="Arial" w:cs="Arial"/>
          <w:color w:val="000000"/>
          <w:sz w:val="24"/>
          <w:szCs w:val="28"/>
          <w:lang w:eastAsia="ru-RU"/>
        </w:rPr>
      </w:pPr>
      <w:r w:rsidRPr="00052141">
        <w:rPr>
          <w:rFonts w:ascii="Arial" w:eastAsia="Times New Roman" w:hAnsi="Arial" w:cs="Arial"/>
          <w:color w:val="000000"/>
          <w:sz w:val="24"/>
          <w:szCs w:val="28"/>
          <w:lang w:eastAsia="ru-RU"/>
        </w:rPr>
        <w:t>  </w:t>
      </w:r>
    </w:p>
    <w:p w:rsidR="00536145" w:rsidRPr="00CF1641" w:rsidRDefault="00536145" w:rsidP="00CF164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ru-RU"/>
        </w:rPr>
        <w:sectPr w:rsidR="00536145" w:rsidRPr="00CF1641" w:rsidSect="00536145">
          <w:headerReference w:type="first" r:id="rId15"/>
          <w:pgSz w:w="16838" w:h="11906" w:orient="landscape"/>
          <w:pgMar w:top="1701" w:right="1134" w:bottom="851" w:left="992" w:header="709" w:footer="709" w:gutter="0"/>
          <w:cols w:space="708"/>
          <w:docGrid w:linePitch="360"/>
        </w:sectPr>
      </w:pPr>
      <w:r w:rsidRPr="00052141">
        <w:rPr>
          <w:rFonts w:ascii="Times New Roman" w:eastAsia="Times New Roman" w:hAnsi="Times New Roman" w:cs="Times New Roman"/>
          <w:color w:val="000000"/>
          <w:sz w:val="24"/>
          <w:szCs w:val="28"/>
          <w:lang w:eastAsia="ru-RU"/>
        </w:rPr>
        <w:t>Исполнитель: _____________________тел._____________</w:t>
      </w:r>
      <w:bookmarkStart w:id="0" w:name="_GoBack"/>
      <w:bookmarkEnd w:id="0"/>
    </w:p>
    <w:p w:rsidR="005C65C6" w:rsidRPr="00D67FF0" w:rsidRDefault="005C65C6" w:rsidP="00CF1641">
      <w:pPr>
        <w:spacing w:after="0" w:line="240" w:lineRule="auto"/>
        <w:rPr>
          <w:rFonts w:ascii="Times New Roman" w:eastAsia="Times New Roman" w:hAnsi="Times New Roman" w:cs="Times New Roman"/>
          <w:b/>
          <w:sz w:val="24"/>
          <w:szCs w:val="20"/>
          <w:lang w:eastAsia="ru-RU"/>
        </w:rPr>
      </w:pPr>
    </w:p>
    <w:sectPr w:rsidR="005C65C6" w:rsidRPr="00D67FF0" w:rsidSect="00D67FF0">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DE" w:rsidRDefault="000F39DE">
      <w:pPr>
        <w:spacing w:after="0" w:line="240" w:lineRule="auto"/>
      </w:pPr>
      <w:r>
        <w:separator/>
      </w:r>
    </w:p>
  </w:endnote>
  <w:endnote w:type="continuationSeparator" w:id="0">
    <w:p w:rsidR="000F39DE" w:rsidRDefault="000F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DE" w:rsidRDefault="000F39DE">
      <w:pPr>
        <w:spacing w:after="0" w:line="240" w:lineRule="auto"/>
      </w:pPr>
      <w:r>
        <w:separator/>
      </w:r>
    </w:p>
  </w:footnote>
  <w:footnote w:type="continuationSeparator" w:id="0">
    <w:p w:rsidR="000F39DE" w:rsidRDefault="000F3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9DE" w:rsidRDefault="000F39DE" w:rsidP="00325335">
    <w:pPr>
      <w:pStyle w:val="ConsPlusTitle"/>
      <w:jc w:val="center"/>
    </w:pPr>
  </w:p>
  <w:p w:rsidR="000F39DE" w:rsidRDefault="000F39DE" w:rsidP="00325335">
    <w:pPr>
      <w:pStyle w:val="ConsPlusTitle"/>
      <w:jc w:val="center"/>
    </w:pPr>
  </w:p>
  <w:p w:rsidR="000F39DE" w:rsidRDefault="000F39DE" w:rsidP="00325335">
    <w:pPr>
      <w:pStyle w:val="ConsPlusTit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6E431D"/>
    <w:multiLevelType w:val="hybridMultilevel"/>
    <w:tmpl w:val="C57A4FBA"/>
    <w:lvl w:ilvl="0" w:tplc="271CA10E">
      <w:numFmt w:val="bullet"/>
      <w:lvlText w:val="•"/>
      <w:lvlJc w:val="left"/>
      <w:pPr>
        <w:ind w:left="1684" w:hanging="975"/>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C2"/>
    <w:rsid w:val="00025F2E"/>
    <w:rsid w:val="00044647"/>
    <w:rsid w:val="00052141"/>
    <w:rsid w:val="000741CF"/>
    <w:rsid w:val="00094B49"/>
    <w:rsid w:val="00097FF9"/>
    <w:rsid w:val="000B40A5"/>
    <w:rsid w:val="000C5D92"/>
    <w:rsid w:val="000F39DE"/>
    <w:rsid w:val="000F4FB7"/>
    <w:rsid w:val="00100C87"/>
    <w:rsid w:val="00111354"/>
    <w:rsid w:val="001B795D"/>
    <w:rsid w:val="001D6448"/>
    <w:rsid w:val="002301C1"/>
    <w:rsid w:val="00265B9A"/>
    <w:rsid w:val="002C25C2"/>
    <w:rsid w:val="002C4AEC"/>
    <w:rsid w:val="002C703C"/>
    <w:rsid w:val="002D1843"/>
    <w:rsid w:val="002F64B6"/>
    <w:rsid w:val="002F7E5E"/>
    <w:rsid w:val="003031D7"/>
    <w:rsid w:val="00316E3B"/>
    <w:rsid w:val="00325335"/>
    <w:rsid w:val="00366F3F"/>
    <w:rsid w:val="003A6CB5"/>
    <w:rsid w:val="003F1443"/>
    <w:rsid w:val="00460573"/>
    <w:rsid w:val="0047762E"/>
    <w:rsid w:val="00493829"/>
    <w:rsid w:val="004A0ABF"/>
    <w:rsid w:val="004A5F58"/>
    <w:rsid w:val="004B28C2"/>
    <w:rsid w:val="00501D4B"/>
    <w:rsid w:val="00505F22"/>
    <w:rsid w:val="00536145"/>
    <w:rsid w:val="005A3A0B"/>
    <w:rsid w:val="005B36E9"/>
    <w:rsid w:val="005C65C6"/>
    <w:rsid w:val="005C7D97"/>
    <w:rsid w:val="00601992"/>
    <w:rsid w:val="00625AF8"/>
    <w:rsid w:val="006A0CE7"/>
    <w:rsid w:val="006B16AB"/>
    <w:rsid w:val="006D5813"/>
    <w:rsid w:val="007412DA"/>
    <w:rsid w:val="00771BD3"/>
    <w:rsid w:val="007A338C"/>
    <w:rsid w:val="007F7997"/>
    <w:rsid w:val="00801673"/>
    <w:rsid w:val="008039C2"/>
    <w:rsid w:val="00805E03"/>
    <w:rsid w:val="00830D2B"/>
    <w:rsid w:val="008468B7"/>
    <w:rsid w:val="008B0C15"/>
    <w:rsid w:val="008E0CC3"/>
    <w:rsid w:val="00926153"/>
    <w:rsid w:val="00937490"/>
    <w:rsid w:val="009857AC"/>
    <w:rsid w:val="00987F14"/>
    <w:rsid w:val="009A0FDE"/>
    <w:rsid w:val="009C2CF5"/>
    <w:rsid w:val="009E1B2A"/>
    <w:rsid w:val="00A0489B"/>
    <w:rsid w:val="00A151AB"/>
    <w:rsid w:val="00A47C2B"/>
    <w:rsid w:val="00A70663"/>
    <w:rsid w:val="00A85C96"/>
    <w:rsid w:val="00AA22F9"/>
    <w:rsid w:val="00B30D0D"/>
    <w:rsid w:val="00B726FC"/>
    <w:rsid w:val="00BA47E6"/>
    <w:rsid w:val="00BB1581"/>
    <w:rsid w:val="00BC0805"/>
    <w:rsid w:val="00C27B5B"/>
    <w:rsid w:val="00C31922"/>
    <w:rsid w:val="00C76C00"/>
    <w:rsid w:val="00CD3E48"/>
    <w:rsid w:val="00CF1641"/>
    <w:rsid w:val="00CF733F"/>
    <w:rsid w:val="00D05D7B"/>
    <w:rsid w:val="00D251CA"/>
    <w:rsid w:val="00D402DD"/>
    <w:rsid w:val="00D453C6"/>
    <w:rsid w:val="00D56ED8"/>
    <w:rsid w:val="00D67FF0"/>
    <w:rsid w:val="00DB2655"/>
    <w:rsid w:val="00DD7711"/>
    <w:rsid w:val="00DE5867"/>
    <w:rsid w:val="00E62926"/>
    <w:rsid w:val="00E7612A"/>
    <w:rsid w:val="00E93DDF"/>
    <w:rsid w:val="00EA6381"/>
    <w:rsid w:val="00EB017C"/>
    <w:rsid w:val="00EC529B"/>
    <w:rsid w:val="00EF202E"/>
    <w:rsid w:val="00F13415"/>
    <w:rsid w:val="00F206E6"/>
    <w:rsid w:val="00F23F1C"/>
    <w:rsid w:val="00F6277E"/>
    <w:rsid w:val="00F87729"/>
    <w:rsid w:val="00F9634E"/>
    <w:rsid w:val="00FC1290"/>
    <w:rsid w:val="00FC3DBE"/>
    <w:rsid w:val="00FF7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8C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B28C2"/>
    <w:pPr>
      <w:widowControl w:val="0"/>
      <w:autoSpaceDE w:val="0"/>
      <w:autoSpaceDN w:val="0"/>
      <w:spacing w:after="0" w:line="240" w:lineRule="auto"/>
    </w:pPr>
    <w:rPr>
      <w:rFonts w:ascii="Arial" w:eastAsiaTheme="minorEastAsia" w:hAnsi="Arial" w:cs="Arial"/>
      <w:b/>
      <w:sz w:val="20"/>
      <w:lang w:eastAsia="ru-RU"/>
    </w:rPr>
  </w:style>
  <w:style w:type="paragraph" w:styleId="a3">
    <w:name w:val="List Paragraph"/>
    <w:basedOn w:val="a"/>
    <w:uiPriority w:val="34"/>
    <w:qFormat/>
    <w:rsid w:val="004B28C2"/>
    <w:pPr>
      <w:spacing w:after="0" w:line="240" w:lineRule="auto"/>
      <w:ind w:left="720"/>
      <w:contextualSpacing/>
    </w:pPr>
    <w:rPr>
      <w:rFonts w:ascii="Times New Roman" w:eastAsia="Times New Roman" w:hAnsi="Times New Roman" w:cs="Times New Roman"/>
      <w:color w:val="000000"/>
      <w:sz w:val="20"/>
      <w:szCs w:val="20"/>
      <w:lang w:eastAsia="ru-RU"/>
    </w:rPr>
  </w:style>
  <w:style w:type="paragraph" w:styleId="a4">
    <w:name w:val="Balloon Text"/>
    <w:basedOn w:val="a"/>
    <w:link w:val="a5"/>
    <w:uiPriority w:val="99"/>
    <w:semiHidden/>
    <w:unhideWhenUsed/>
    <w:rsid w:val="00097F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7F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8C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B28C2"/>
    <w:pPr>
      <w:widowControl w:val="0"/>
      <w:autoSpaceDE w:val="0"/>
      <w:autoSpaceDN w:val="0"/>
      <w:spacing w:after="0" w:line="240" w:lineRule="auto"/>
    </w:pPr>
    <w:rPr>
      <w:rFonts w:ascii="Arial" w:eastAsiaTheme="minorEastAsia" w:hAnsi="Arial" w:cs="Arial"/>
      <w:b/>
      <w:sz w:val="20"/>
      <w:lang w:eastAsia="ru-RU"/>
    </w:rPr>
  </w:style>
  <w:style w:type="paragraph" w:styleId="a3">
    <w:name w:val="List Paragraph"/>
    <w:basedOn w:val="a"/>
    <w:uiPriority w:val="34"/>
    <w:qFormat/>
    <w:rsid w:val="004B28C2"/>
    <w:pPr>
      <w:spacing w:after="0" w:line="240" w:lineRule="auto"/>
      <w:ind w:left="720"/>
      <w:contextualSpacing/>
    </w:pPr>
    <w:rPr>
      <w:rFonts w:ascii="Times New Roman" w:eastAsia="Times New Roman" w:hAnsi="Times New Roman" w:cs="Times New Roman"/>
      <w:color w:val="000000"/>
      <w:sz w:val="20"/>
      <w:szCs w:val="20"/>
      <w:lang w:eastAsia="ru-RU"/>
    </w:rPr>
  </w:style>
  <w:style w:type="paragraph" w:styleId="a4">
    <w:name w:val="Balloon Text"/>
    <w:basedOn w:val="a"/>
    <w:link w:val="a5"/>
    <w:uiPriority w:val="99"/>
    <w:semiHidden/>
    <w:unhideWhenUsed/>
    <w:rsid w:val="00097F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7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359&amp;dst=682&amp;field=134&amp;date=24.04.202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511359&amp;dst=679&amp;field=134&amp;date=24.04.20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11359&amp;dst=663&amp;field=134&amp;date=24.04.202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11359&amp;dst=658&amp;field=134&amp;date=24.04.2026" TargetMode="External"/><Relationship Id="rId4" Type="http://schemas.openxmlformats.org/officeDocument/2006/relationships/settings" Target="settings.xml"/><Relationship Id="rId9" Type="http://schemas.openxmlformats.org/officeDocument/2006/relationships/hyperlink" Target="https://login.consultant.ru/link/?req=doc&amp;base=LAW&amp;n=511359&amp;dst=657&amp;field=134&amp;date=24.04.2026" TargetMode="External"/><Relationship Id="rId14" Type="http://schemas.openxmlformats.org/officeDocument/2006/relationships/hyperlink" Target="https://login.consultant.ru/link/?req=doc&amp;base=LAW&amp;n=511359&amp;dst=683&amp;field=134&amp;date=24.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3674</Words>
  <Characters>20943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24568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Лахтионова Ольга Александровна</dc:creator>
  <cp:lastModifiedBy>Власова Екатерина Сергеевна</cp:lastModifiedBy>
  <cp:revision>9</cp:revision>
  <cp:lastPrinted>2024-01-30T06:49:00Z</cp:lastPrinted>
  <dcterms:created xsi:type="dcterms:W3CDTF">2024-01-30T06:53:00Z</dcterms:created>
  <dcterms:modified xsi:type="dcterms:W3CDTF">2026-05-18T12:13:00Z</dcterms:modified>
</cp:coreProperties>
</file>