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D4" w:rsidRDefault="003B6CD4" w:rsidP="003B6CD4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3B6CD4">
        <w:rPr>
          <w:rFonts w:ascii="Times New Roman" w:hAnsi="Times New Roman" w:cs="Times New Roman"/>
          <w:b/>
          <w:sz w:val="28"/>
          <w:szCs w:val="28"/>
        </w:rPr>
        <w:t>еста первичного сбора и размещения отработанных ртутьсодержащих ламп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Печенгского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Мурманской области</w:t>
      </w:r>
    </w:p>
    <w:p w:rsidR="003B6CD4" w:rsidRDefault="003B6CD4" w:rsidP="00C767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5278" w:rsidRPr="00C76721" w:rsidRDefault="00980366" w:rsidP="00C767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721">
        <w:rPr>
          <w:rFonts w:ascii="Times New Roman" w:hAnsi="Times New Roman" w:cs="Times New Roman"/>
          <w:sz w:val="28"/>
          <w:szCs w:val="28"/>
        </w:rPr>
        <w:t xml:space="preserve">В соответствии с нормативно-правовыми актами на территории </w:t>
      </w:r>
      <w:proofErr w:type="spellStart"/>
      <w:r w:rsidRPr="00C76721">
        <w:rPr>
          <w:rFonts w:ascii="Times New Roman" w:hAnsi="Times New Roman" w:cs="Times New Roman"/>
          <w:sz w:val="28"/>
          <w:szCs w:val="28"/>
        </w:rPr>
        <w:t>Печенгского</w:t>
      </w:r>
      <w:proofErr w:type="spellEnd"/>
      <w:r w:rsidRPr="00C76721">
        <w:rPr>
          <w:rFonts w:ascii="Times New Roman" w:hAnsi="Times New Roman" w:cs="Times New Roman"/>
          <w:sz w:val="28"/>
          <w:szCs w:val="28"/>
        </w:rPr>
        <w:t xml:space="preserve"> муниципального округа местами первичного сбора и размещения отработанных ртутьсодержащих ламп у потребителей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 определены:</w:t>
      </w:r>
      <w:proofErr w:type="gramEnd"/>
    </w:p>
    <w:p w:rsidR="00980366" w:rsidRPr="00C76721" w:rsidRDefault="00980366" w:rsidP="00C7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721">
        <w:rPr>
          <w:rFonts w:ascii="Times New Roman" w:hAnsi="Times New Roman" w:cs="Times New Roman"/>
          <w:sz w:val="28"/>
          <w:szCs w:val="28"/>
        </w:rPr>
        <w:t xml:space="preserve">- помещение, расположенное по адресу: ул. Спортивная, дом 12, </w:t>
      </w:r>
      <w:proofErr w:type="spellStart"/>
      <w:r w:rsidRPr="00C7672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C76721">
        <w:rPr>
          <w:rFonts w:ascii="Times New Roman" w:hAnsi="Times New Roman" w:cs="Times New Roman"/>
          <w:sz w:val="28"/>
          <w:szCs w:val="28"/>
        </w:rPr>
        <w:t>. Никель (по согласованию с МБУ СК «Металлург»;</w:t>
      </w:r>
      <w:proofErr w:type="gramEnd"/>
    </w:p>
    <w:p w:rsidR="00980366" w:rsidRPr="00C76721" w:rsidRDefault="00980366" w:rsidP="00C7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6721">
        <w:rPr>
          <w:rFonts w:ascii="Times New Roman" w:hAnsi="Times New Roman" w:cs="Times New Roman"/>
          <w:sz w:val="28"/>
          <w:szCs w:val="28"/>
        </w:rPr>
        <w:t>- г. Заполярный, ул. Ленина, дом 41 (территория молокозавода);</w:t>
      </w:r>
    </w:p>
    <w:p w:rsidR="00980366" w:rsidRPr="00C76721" w:rsidRDefault="00C76721" w:rsidP="00C7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672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76721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C767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C76721">
        <w:rPr>
          <w:rFonts w:ascii="Times New Roman" w:hAnsi="Times New Roman" w:cs="Times New Roman"/>
          <w:sz w:val="28"/>
          <w:szCs w:val="28"/>
        </w:rPr>
        <w:t>Лиинахамари</w:t>
      </w:r>
      <w:proofErr w:type="spellEnd"/>
      <w:r w:rsidRPr="00C76721">
        <w:rPr>
          <w:rFonts w:ascii="Times New Roman" w:hAnsi="Times New Roman" w:cs="Times New Roman"/>
          <w:sz w:val="28"/>
          <w:szCs w:val="28"/>
        </w:rPr>
        <w:t>, ул. Шабалина, дом 2, кв. 48;</w:t>
      </w:r>
      <w:proofErr w:type="gramEnd"/>
    </w:p>
    <w:p w:rsidR="00C76721" w:rsidRDefault="00C76721" w:rsidP="00C7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72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7672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C76721">
        <w:rPr>
          <w:rFonts w:ascii="Times New Roman" w:hAnsi="Times New Roman" w:cs="Times New Roman"/>
          <w:sz w:val="28"/>
          <w:szCs w:val="28"/>
        </w:rPr>
        <w:t xml:space="preserve">. Печенга, ул. </w:t>
      </w:r>
      <w:proofErr w:type="spellStart"/>
      <w:r w:rsidRPr="00C76721">
        <w:rPr>
          <w:rFonts w:ascii="Times New Roman" w:hAnsi="Times New Roman" w:cs="Times New Roman"/>
          <w:sz w:val="28"/>
          <w:szCs w:val="28"/>
        </w:rPr>
        <w:t>Печенгское</w:t>
      </w:r>
      <w:proofErr w:type="spellEnd"/>
      <w:r w:rsidRPr="00C76721">
        <w:rPr>
          <w:rFonts w:ascii="Times New Roman" w:hAnsi="Times New Roman" w:cs="Times New Roman"/>
          <w:sz w:val="28"/>
          <w:szCs w:val="28"/>
        </w:rPr>
        <w:t xml:space="preserve"> шоссе, д. 8 (помещение ЖКС №3/3 ФГБУ «ЦЖКУ МО РФ» по согласованию</w:t>
      </w:r>
      <w:r w:rsidR="003B6CD4">
        <w:rPr>
          <w:rFonts w:ascii="Times New Roman" w:hAnsi="Times New Roman" w:cs="Times New Roman"/>
          <w:sz w:val="28"/>
          <w:szCs w:val="28"/>
        </w:rPr>
        <w:t>)</w:t>
      </w:r>
      <w:r w:rsidR="00A6753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proofErr w:type="gramEnd"/>
    </w:p>
    <w:p w:rsidR="00A6753B" w:rsidRPr="00A6753B" w:rsidRDefault="00A6753B" w:rsidP="00A6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юридических лиц </w:t>
      </w:r>
      <w:r w:rsidRPr="00A6753B">
        <w:rPr>
          <w:rFonts w:ascii="Times New Roman" w:hAnsi="Times New Roman" w:cs="Times New Roman"/>
          <w:sz w:val="28"/>
          <w:szCs w:val="28"/>
        </w:rPr>
        <w:t>(независимо от их организационно-правовых форм) и индивидуальным предпринимателям, осуществляющим обращение с ртутьсо</w:t>
      </w:r>
      <w:r w:rsidR="00A16AC3">
        <w:rPr>
          <w:rFonts w:ascii="Times New Roman" w:hAnsi="Times New Roman" w:cs="Times New Roman"/>
          <w:sz w:val="28"/>
          <w:szCs w:val="28"/>
        </w:rPr>
        <w:t>держащими отходами, рекомендовано</w:t>
      </w:r>
      <w:r w:rsidRPr="00A6753B">
        <w:rPr>
          <w:rFonts w:ascii="Times New Roman" w:hAnsi="Times New Roman" w:cs="Times New Roman"/>
          <w:sz w:val="28"/>
          <w:szCs w:val="28"/>
        </w:rPr>
        <w:t>:</w:t>
      </w:r>
    </w:p>
    <w:p w:rsidR="00A6753B" w:rsidRPr="00A6753B" w:rsidRDefault="00A6753B" w:rsidP="00A6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3B">
        <w:rPr>
          <w:rFonts w:ascii="Times New Roman" w:hAnsi="Times New Roman" w:cs="Times New Roman"/>
          <w:sz w:val="28"/>
          <w:szCs w:val="28"/>
        </w:rPr>
        <w:t>- обустроить места первичного сбора и размещения ртутьсодержащих отходов;</w:t>
      </w:r>
    </w:p>
    <w:p w:rsidR="00A6753B" w:rsidRPr="00A6753B" w:rsidRDefault="00A6753B" w:rsidP="00A6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3B">
        <w:rPr>
          <w:rFonts w:ascii="Times New Roman" w:hAnsi="Times New Roman" w:cs="Times New Roman"/>
          <w:sz w:val="28"/>
          <w:szCs w:val="28"/>
        </w:rPr>
        <w:t>- заключить договоры на транспортирование и обезвреживание ртутьсодержащих отходов со специализированной организацией, имеющей лицензию на деятельность по обезвреживанию и размещению отходов I-IV классов опасности;</w:t>
      </w:r>
    </w:p>
    <w:p w:rsidR="00A6753B" w:rsidRPr="00A6753B" w:rsidRDefault="00A6753B" w:rsidP="00A6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3B">
        <w:rPr>
          <w:rFonts w:ascii="Times New Roman" w:hAnsi="Times New Roman" w:cs="Times New Roman"/>
          <w:sz w:val="28"/>
          <w:szCs w:val="28"/>
        </w:rPr>
        <w:t>- разработать инструкции по организации сбора и передаче на обезвреживание отработанных ртутьсодержащих ламп и назначить ответственных лиц за обращение с ртутьсодержащими отходами;</w:t>
      </w:r>
    </w:p>
    <w:p w:rsidR="00A6753B" w:rsidRDefault="00A6753B" w:rsidP="00A6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3B">
        <w:rPr>
          <w:rFonts w:ascii="Times New Roman" w:hAnsi="Times New Roman" w:cs="Times New Roman"/>
          <w:sz w:val="28"/>
          <w:szCs w:val="28"/>
        </w:rPr>
        <w:t>- вести журнал учета образования и движения ртутьсодержащих отходов</w:t>
      </w:r>
      <w:r w:rsidR="00A16AC3">
        <w:rPr>
          <w:rFonts w:ascii="Times New Roman" w:hAnsi="Times New Roman" w:cs="Times New Roman"/>
          <w:sz w:val="28"/>
          <w:szCs w:val="28"/>
        </w:rPr>
        <w:t>.</w:t>
      </w:r>
    </w:p>
    <w:p w:rsidR="003B6CD4" w:rsidRDefault="003B6CD4" w:rsidP="00A6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3B6CD4">
        <w:rPr>
          <w:rFonts w:ascii="Times New Roman" w:hAnsi="Times New Roman" w:cs="Times New Roman"/>
          <w:sz w:val="28"/>
          <w:szCs w:val="28"/>
        </w:rPr>
        <w:t>рганизациям, осуществляющим управление многоквартирными домами на основании заключенного договора управления или заключивших с собственниками помещений многоквартирного дома договоры на оказание услуг по содержанию и ремонту общего имущества в таком доме, с целью приема ртутьсодержащих отходов от населения</w:t>
      </w:r>
      <w:r>
        <w:rPr>
          <w:rFonts w:ascii="Times New Roman" w:hAnsi="Times New Roman" w:cs="Times New Roman"/>
          <w:sz w:val="28"/>
          <w:szCs w:val="28"/>
        </w:rPr>
        <w:t>, рекомендовано:</w:t>
      </w:r>
    </w:p>
    <w:p w:rsidR="003B6CD4" w:rsidRPr="003B6CD4" w:rsidRDefault="003B6CD4" w:rsidP="003B6C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6CD4">
        <w:rPr>
          <w:rFonts w:ascii="Times New Roman" w:hAnsi="Times New Roman" w:cs="Times New Roman"/>
          <w:sz w:val="28"/>
          <w:szCs w:val="28"/>
        </w:rPr>
        <w:t>- обустроить места первичного сбора и размещения ртутьсодержащих отходов;</w:t>
      </w:r>
    </w:p>
    <w:p w:rsidR="003B6CD4" w:rsidRPr="003B6CD4" w:rsidRDefault="003B6CD4" w:rsidP="003B6C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6CD4">
        <w:rPr>
          <w:rFonts w:ascii="Times New Roman" w:hAnsi="Times New Roman" w:cs="Times New Roman"/>
          <w:sz w:val="28"/>
          <w:szCs w:val="28"/>
        </w:rPr>
        <w:lastRenderedPageBreak/>
        <w:t>- заключить договоры на транспортирование и обезвреживание ртутьсодержащих отходов со специализированной организацией, имеющей лицензию на деятельность по обезвреживанию и размещению отходов I-IV классов опасности;</w:t>
      </w:r>
    </w:p>
    <w:p w:rsidR="003B6CD4" w:rsidRPr="003B6CD4" w:rsidRDefault="003B6CD4" w:rsidP="003B6C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6CD4">
        <w:rPr>
          <w:rFonts w:ascii="Times New Roman" w:hAnsi="Times New Roman" w:cs="Times New Roman"/>
          <w:sz w:val="28"/>
          <w:szCs w:val="28"/>
        </w:rPr>
        <w:t>- разработать инструкции по организации сбора и передаче на обезвреживание отработанных ртутьсодержащих ламп и назначить ответственных лиц за обращение с ртутьсодержащими отходами;</w:t>
      </w:r>
    </w:p>
    <w:p w:rsidR="003B6CD4" w:rsidRPr="003B6CD4" w:rsidRDefault="003B6CD4" w:rsidP="003B6C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6CD4">
        <w:rPr>
          <w:rFonts w:ascii="Times New Roman" w:hAnsi="Times New Roman" w:cs="Times New Roman"/>
          <w:sz w:val="28"/>
          <w:szCs w:val="28"/>
        </w:rPr>
        <w:t>- довести до сведения собственников, нанимателей, пользователей помещений в многоквартирных домах порядок сдачи ртутьсодержащих отходов;</w:t>
      </w:r>
    </w:p>
    <w:p w:rsidR="003B6CD4" w:rsidRPr="00C76721" w:rsidRDefault="003B6CD4" w:rsidP="003B6C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6CD4">
        <w:rPr>
          <w:rFonts w:ascii="Times New Roman" w:hAnsi="Times New Roman" w:cs="Times New Roman"/>
          <w:sz w:val="28"/>
          <w:szCs w:val="28"/>
        </w:rPr>
        <w:t>- вести журнал учета образования и движения ртутьсодержащих отходов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B6CD4" w:rsidRPr="00C76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9AD"/>
    <w:rsid w:val="000719AD"/>
    <w:rsid w:val="003B6CD4"/>
    <w:rsid w:val="00980366"/>
    <w:rsid w:val="00A16AC3"/>
    <w:rsid w:val="00A6753B"/>
    <w:rsid w:val="00C76721"/>
    <w:rsid w:val="00F7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Жулидова Наталия Юрьевна</dc:creator>
  <cp:keywords/>
  <dc:description/>
  <cp:lastModifiedBy>Жулидова Наталия Юрьевна</cp:lastModifiedBy>
  <cp:revision>3</cp:revision>
  <dcterms:created xsi:type="dcterms:W3CDTF">2022-07-05T12:16:00Z</dcterms:created>
  <dcterms:modified xsi:type="dcterms:W3CDTF">2022-07-05T12:46:00Z</dcterms:modified>
</cp:coreProperties>
</file>