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374" w:rsidRPr="00BD1862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8"/>
          <w:szCs w:val="28"/>
        </w:rPr>
      </w:pPr>
      <w:r w:rsidRPr="00BD186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22374" w:rsidRPr="00BD1862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8"/>
          <w:szCs w:val="28"/>
        </w:rPr>
      </w:pPr>
      <w:r w:rsidRPr="00BD1862">
        <w:rPr>
          <w:rFonts w:ascii="Times New Roman" w:hAnsi="Times New Roman" w:cs="Times New Roman"/>
          <w:sz w:val="28"/>
          <w:szCs w:val="28"/>
        </w:rPr>
        <w:t xml:space="preserve">к распоряжению Правительства </w:t>
      </w:r>
    </w:p>
    <w:p w:rsidR="00122374" w:rsidRPr="00BD1862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8"/>
          <w:szCs w:val="28"/>
        </w:rPr>
      </w:pPr>
      <w:r w:rsidRPr="00BD1862">
        <w:rPr>
          <w:rFonts w:ascii="Times New Roman" w:hAnsi="Times New Roman" w:cs="Times New Roman"/>
          <w:sz w:val="28"/>
          <w:szCs w:val="28"/>
        </w:rPr>
        <w:t>Мурманской области</w:t>
      </w:r>
    </w:p>
    <w:p w:rsidR="00122374" w:rsidRPr="00232C03" w:rsidRDefault="00122374" w:rsidP="00BD1862">
      <w:pPr>
        <w:spacing w:after="0" w:line="240" w:lineRule="auto"/>
        <w:ind w:left="5387" w:firstLine="283"/>
        <w:rPr>
          <w:rFonts w:ascii="Times New Roman" w:hAnsi="Times New Roman" w:cs="Times New Roman"/>
          <w:sz w:val="24"/>
          <w:szCs w:val="24"/>
        </w:rPr>
      </w:pPr>
      <w:r w:rsidRPr="00BD1862">
        <w:rPr>
          <w:rFonts w:ascii="Times New Roman" w:hAnsi="Times New Roman" w:cs="Times New Roman"/>
          <w:sz w:val="28"/>
          <w:szCs w:val="28"/>
        </w:rPr>
        <w:t xml:space="preserve">от  </w:t>
      </w:r>
      <w:r w:rsidR="00C32DAF" w:rsidRPr="00C32DAF">
        <w:rPr>
          <w:rFonts w:ascii="Times New Roman" w:hAnsi="Times New Roman" w:cs="Times New Roman"/>
          <w:sz w:val="28"/>
          <w:szCs w:val="28"/>
          <w:u w:val="single"/>
        </w:rPr>
        <w:t>25.03.2019</w:t>
      </w:r>
      <w:r w:rsidRPr="00BD1862">
        <w:rPr>
          <w:rFonts w:ascii="Times New Roman" w:hAnsi="Times New Roman" w:cs="Times New Roman"/>
          <w:sz w:val="28"/>
          <w:szCs w:val="28"/>
        </w:rPr>
        <w:t xml:space="preserve"> № </w:t>
      </w:r>
      <w:r w:rsidR="00C32DAF" w:rsidRPr="00C32DAF">
        <w:rPr>
          <w:rFonts w:ascii="Times New Roman" w:hAnsi="Times New Roman" w:cs="Times New Roman"/>
          <w:sz w:val="28"/>
          <w:szCs w:val="28"/>
          <w:u w:val="single"/>
        </w:rPr>
        <w:t>65-РП</w:t>
      </w:r>
    </w:p>
    <w:p w:rsidR="007A5B34" w:rsidRDefault="007A5B34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D2C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290D2C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>о деятельности комиссии по делам несовершеннолетних</w:t>
      </w:r>
    </w:p>
    <w:p w:rsidR="007A5B34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>и защите их прав</w:t>
      </w:r>
      <w:r w:rsidR="00EE319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0D2C" w:rsidRDefault="00AD5CA5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Печенгскийрайон</w:t>
      </w:r>
      <w:proofErr w:type="spellEnd"/>
    </w:p>
    <w:p w:rsidR="00E90F0A" w:rsidRPr="00E90F0A" w:rsidRDefault="00E90F0A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="007A5B34">
        <w:rPr>
          <w:rFonts w:ascii="Times New Roman" w:hAnsi="Times New Roman" w:cs="Times New Roman"/>
          <w:b/>
          <w:sz w:val="16"/>
          <w:szCs w:val="16"/>
        </w:rPr>
        <w:t>(</w:t>
      </w:r>
      <w:r>
        <w:rPr>
          <w:rFonts w:ascii="Times New Roman" w:hAnsi="Times New Roman" w:cs="Times New Roman"/>
          <w:b/>
          <w:sz w:val="16"/>
          <w:szCs w:val="16"/>
        </w:rPr>
        <w:t xml:space="preserve"> наименование муниципального образования)</w:t>
      </w:r>
    </w:p>
    <w:p w:rsidR="00D53040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0123C6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="00FA6DE7">
        <w:rPr>
          <w:rFonts w:ascii="Times New Roman" w:hAnsi="Times New Roman" w:cs="Times New Roman"/>
          <w:b/>
          <w:sz w:val="24"/>
          <w:szCs w:val="24"/>
        </w:rPr>
        <w:t>месяцев</w:t>
      </w:r>
      <w:r w:rsidR="0034267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D5CA5">
        <w:rPr>
          <w:rFonts w:ascii="Times New Roman" w:hAnsi="Times New Roman" w:cs="Times New Roman"/>
          <w:b/>
          <w:sz w:val="24"/>
          <w:szCs w:val="24"/>
        </w:rPr>
        <w:t>19</w:t>
      </w:r>
      <w:r w:rsidR="00342670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A6DE7">
        <w:rPr>
          <w:rFonts w:ascii="Times New Roman" w:hAnsi="Times New Roman" w:cs="Times New Roman"/>
          <w:b/>
          <w:sz w:val="24"/>
          <w:szCs w:val="24"/>
        </w:rPr>
        <w:t>а</w:t>
      </w:r>
    </w:p>
    <w:p w:rsidR="00A563C4" w:rsidRDefault="00A563C4" w:rsidP="00640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21" w:type="dxa"/>
        <w:jc w:val="center"/>
        <w:tblInd w:w="-1204" w:type="dxa"/>
        <w:tblLayout w:type="fixed"/>
        <w:tblLook w:val="04A0" w:firstRow="1" w:lastRow="0" w:firstColumn="1" w:lastColumn="0" w:noHBand="0" w:noVBand="1"/>
      </w:tblPr>
      <w:tblGrid>
        <w:gridCol w:w="693"/>
        <w:gridCol w:w="7654"/>
        <w:gridCol w:w="974"/>
      </w:tblGrid>
      <w:tr w:rsidR="00964DFB" w:rsidRPr="004021BE" w:rsidTr="00964DFB">
        <w:trPr>
          <w:trHeight w:val="318"/>
          <w:tblHeader/>
          <w:jc w:val="center"/>
        </w:trPr>
        <w:tc>
          <w:tcPr>
            <w:tcW w:w="693" w:type="dxa"/>
            <w:vMerge w:val="restart"/>
            <w:vAlign w:val="center"/>
          </w:tcPr>
          <w:p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  <w:proofErr w:type="gramStart"/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7654" w:type="dxa"/>
            <w:vMerge w:val="restart"/>
            <w:vAlign w:val="center"/>
          </w:tcPr>
          <w:p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974" w:type="dxa"/>
            <w:vAlign w:val="center"/>
          </w:tcPr>
          <w:p w:rsidR="00964DFB" w:rsidRPr="00F71ED4" w:rsidRDefault="00964DFB" w:rsidP="00FD43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Отчетный период т</w:t>
            </w:r>
            <w:r w:rsidRPr="00F71E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екущ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его</w:t>
            </w:r>
            <w:r w:rsidRPr="00F71E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</w:t>
            </w:r>
          </w:p>
        </w:tc>
      </w:tr>
      <w:tr w:rsidR="00964DFB" w:rsidRPr="004021BE" w:rsidTr="00964DFB">
        <w:trPr>
          <w:trHeight w:val="318"/>
          <w:tblHeader/>
          <w:jc w:val="center"/>
        </w:trPr>
        <w:tc>
          <w:tcPr>
            <w:tcW w:w="693" w:type="dxa"/>
            <w:vMerge/>
            <w:vAlign w:val="center"/>
          </w:tcPr>
          <w:p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vMerge/>
            <w:vAlign w:val="center"/>
          </w:tcPr>
          <w:p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964DFB" w:rsidRPr="00F71ED4" w:rsidRDefault="00964DFB" w:rsidP="00FD43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Отчетный период прошлого года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9321" w:type="dxa"/>
            <w:gridSpan w:val="3"/>
            <w:vAlign w:val="center"/>
          </w:tcPr>
          <w:p w:rsidR="00964DFB" w:rsidRPr="00215CAD" w:rsidRDefault="00964DFB" w:rsidP="00FD43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67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 Общие сведения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 несовершеннолетних, проживающих на территории муниципального образования</w:t>
            </w:r>
          </w:p>
        </w:tc>
        <w:tc>
          <w:tcPr>
            <w:tcW w:w="974" w:type="dxa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8063</w:t>
            </w:r>
          </w:p>
        </w:tc>
      </w:tr>
      <w:tr w:rsidR="00964DFB" w:rsidRPr="006C69EA" w:rsidTr="00964DFB">
        <w:trPr>
          <w:trHeight w:val="339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7800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штатных сотрудников, обеспечивающих деятельность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муниципальной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делам несовершеннолетних и защите их прав (далее – комиссия)</w:t>
            </w:r>
          </w:p>
        </w:tc>
        <w:tc>
          <w:tcPr>
            <w:tcW w:w="974" w:type="dxa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учреждений системы профилактики безнадзорности и правонарушений несовершеннолетних на территории муниципального образования</w:t>
            </w:r>
          </w:p>
        </w:tc>
        <w:tc>
          <w:tcPr>
            <w:tcW w:w="974" w:type="dxa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Проведено заседаний комиссии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участием прокурора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число постановлений,  принятых комиссией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375</w:t>
            </w:r>
          </w:p>
        </w:tc>
      </w:tr>
      <w:tr w:rsidR="00964DFB" w:rsidRPr="006C69EA" w:rsidTr="00964DFB">
        <w:trPr>
          <w:trHeight w:val="255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число постановлений, принятых комиссией, которые были опротестованы или обжалованы 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 стр. 7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удовлетворены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судом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Направлено комиссией материалов, связанных с осуществлением мер по исполнению государственных полномочий, предусмотренных законодательством РФ и законодательством Мурманской области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Заслушано представителей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155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дел (исков, обращений, материалов), направленных комиссией в суды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вопросам защиты прав и законных интересов несовершеннолетних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 удовлетворено судами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о лишении родительских прав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7654" w:type="dxa"/>
            <w:vMerge w:val="restart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13  удовлетворено судами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7654" w:type="dxa"/>
            <w:vMerge w:val="restart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об ограничении в родительских правах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15  удовлетворено судами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64DFB" w:rsidRPr="00F71ED4" w:rsidRDefault="00964DFB" w:rsidP="00AD5C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 Координирующая функция комиссии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рамках осуществления мер по координации деятельности органов и учреждений системы профилактики безнадзорности и правонарушений несовершеннолетних: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192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рассмотрено на заседаниях комиссии профилактических вопросов</w:t>
            </w:r>
          </w:p>
          <w:p w:rsidR="00964DFB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155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организовано профилактических операций, акций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проведено семинаров, «круглых столов»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организовано межведомственных рейдов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Направлено информаций о принятии мер по устранению причин и условий, способствующих безнадзорности, беспризорности и правонарушениям несовершеннолетних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22 получено ответов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Рассмотрено жалоб и заявлений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Оказана помощь в 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содействие в определении форм устройства других несовершеннолетних, нуждающихся в помощи государства, помощи по трудоустройству несовершеннолетних (с их согласия), а также осуществление иных функций по социальной реабилитации несовершеннолетних, которые предусмотрены законодательством РФ и законодательством Мурманской области</w:t>
            </w:r>
            <w:proofErr w:type="gramEnd"/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 постановлений, вынесенных комиссией по 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связанным с отчислением несовершеннолетних из образовательных организаций, осуществляющи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образовательную деятельность, и иным вопросам, связанным с их обучением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26 с решением о согласовании оставления общеобразовательной организации либо отчислении из организации, осуществляющей образовательную деятельность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27 об отчислении несовершеннолетних из профессиональной образовательной организации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 стр. 27 с последующим трудоустройством подростков либо с продолжением освоения несовершеннолетним образовательной программы основного общего образования в иной форме обучения  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765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образовательных организаций, в которых действуют школьные службы примирения (медиации)</w:t>
            </w:r>
          </w:p>
        </w:tc>
        <w:tc>
          <w:tcPr>
            <w:tcW w:w="974" w:type="dxa"/>
            <w:vAlign w:val="center"/>
          </w:tcPr>
          <w:p w:rsidR="00964DFB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исло материалов, рекомендованных комиссиями для рассмотрения школьными службами примирения (медиации)</w:t>
            </w:r>
          </w:p>
        </w:tc>
        <w:tc>
          <w:tcPr>
            <w:tcW w:w="974" w:type="dxa"/>
            <w:vAlign w:val="center"/>
          </w:tcPr>
          <w:p w:rsidR="00964DFB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31 число материалов, рассмотренных школьными службами примирения (медиации)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Внедрено инновационных технологий в работе с несовершеннолетними и родителями, в том числе: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33   - по профилактике агрессивного поведения несовершеннолетних «Тренировка замещения агрессии»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33  - программа «Семейные групповые конференции»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иные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Утверждено индивиду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 реабилитационных 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 в отчетном периоде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37 - в отношении несовершеннолетних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64DFB" w:rsidRPr="006C69EA" w:rsidTr="00964DFB">
        <w:trPr>
          <w:trHeight w:val="316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37 - в отношении родителей</w:t>
            </w:r>
          </w:p>
          <w:p w:rsidR="00AD4A13" w:rsidRDefault="00AD4A13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D4A13" w:rsidRDefault="00AD4A13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D4A13" w:rsidRDefault="00AD4A13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D4A13" w:rsidRDefault="00AD4A13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964DFB" w:rsidRPr="007D6F44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64DFB" w:rsidRPr="00F71ED4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3. Индивидуальная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комплексная </w:t>
            </w: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профилактическая работа с несовершеннолетними и семьями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Выявлено и поставлено на учет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Снято с учета несовершеннолетних. Из них: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исправлени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связи с достижением 18-летнего возраста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связи с осуждением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другим основаниям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отношении кот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рых проводилась индивидуально-профилактическая работа в 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отчетного периода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123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количество несовершеннолетних, имеющих статус находящихся в социально опасном положении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общеобразовательных организациях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964DFB" w:rsidRPr="006C69EA" w:rsidTr="00964DFB">
        <w:trPr>
          <w:trHeight w:val="345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организациях среднего профессионального образования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высших учебных заведениях</w:t>
            </w:r>
          </w:p>
        </w:tc>
        <w:tc>
          <w:tcPr>
            <w:tcW w:w="974" w:type="dxa"/>
          </w:tcPr>
          <w:p w:rsidR="00964DFB" w:rsidRDefault="00AD4A13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74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AD4A13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Выявлено безнадзорных: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964DFB" w:rsidRPr="006C69EA" w:rsidTr="00964DFB">
        <w:trPr>
          <w:trHeight w:val="308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964DFB" w:rsidRPr="006C69EA" w:rsidTr="00964DFB">
        <w:trPr>
          <w:trHeight w:val="269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направлены в учреждения системы профилактики безнадзорности и правонарушений несовершеннолетних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родителям (иным законным представителям)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рассм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рено дел на заседании комис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 в отношении несовершеннолетних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по фактам самовольных уходов несовершеннолетних, в том числе: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семей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учреждений органов образования</w:t>
            </w:r>
          </w:p>
        </w:tc>
        <w:tc>
          <w:tcPr>
            <w:tcW w:w="974" w:type="dxa"/>
          </w:tcPr>
          <w:p w:rsidR="00964DFB" w:rsidRDefault="00AD4A13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AD4A13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учреждений органов социальной защиты населения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64DFB" w:rsidRPr="006C69EA" w:rsidTr="00964DFB">
        <w:trPr>
          <w:trHeight w:val="298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- по постановлениям органов внутренних дел  и прокуратуры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ии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 вынесен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постановлени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 отказе в возбуждении уголовного дела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оличество несовершеннолетних 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964DFB" w:rsidRPr="006C69EA" w:rsidTr="00AD4A13">
        <w:trPr>
          <w:trHeight w:val="308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несовершеннолетних из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повторно совершивших ООД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right w:val="single" w:sz="8" w:space="0" w:color="auto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несовершеннолетних из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отношении которых принято решение о помещении в СУВУ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3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64DFB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4DFB" w:rsidRPr="00975AE8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судами в СУВУ</w:t>
            </w:r>
          </w:p>
          <w:p w:rsidR="00964DFB" w:rsidRPr="00975AE8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64DFB" w:rsidRPr="00975AE8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помещены в ЦВСНП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64DFB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об исполнении несовершеннолетними обязанностей, возложенных судом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54 -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иным основаниям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несовершеннолетних, совершивших в период проведения с ними профилактической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реступления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опасные деяния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дминистративные правонарушения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Рассмотрено дел на заседаниях комиссии в отношении родителей (иных законных представителей) 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имеющих статус находящихся в социально опасном положении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них детей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родителей (иных законных представителей)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допустивших  жестокое обращение с детьми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в отношен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которых в отчетном периоде принято решение о признании находящимися в социально опасном положении 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семей, в отношении которых принято решение о снятии статуса находящихся в социально опас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 положении по причине улучшения ситуации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в отношении которых проводилась комплексная индивидуально-профилактическая работа в 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отчетного периода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27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оличество родителей, которым оказано содействие в трудоустройстве 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родителей, которым оказано содействие в   лечении от алкоголизма, наркомании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64DFB" w:rsidRPr="00F71ED4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 Административная практика комиссии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Вынесено постановлений по делам об административных правонарушениях в отношении несовершеннолетних, переданных в порядке, предусмотренном Кодексом РФ об административных правонарушениях (далее – Кодекс РФ об АП) и законодательством Мурманской области, в том числе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мелкое  хулиганство  (статья  20.1 Кодекса РФ об АП)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нарушения в области дорожного движения  (глава 12 Кодекса РФ об АП)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потребление и распитие алкогольных напитков в местах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запрещенных федеральным законодательством (часть 1 статьи  20.20 Кодекса РФ об  АП)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отребление наркотических средств или психотропных веществ без назначения врача в общественных местах либо уклонение от прохождения мед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свидетельствования (часть 2 статьи 20.20 Кодекса РФ об АП) </w:t>
            </w:r>
          </w:p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направлено в суд для возложени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дополнительных обязанностей 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31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принято решений судами о направлении на медицинскую и (или) </w:t>
            </w:r>
            <w:proofErr w:type="spell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оциальную</w:t>
            </w:r>
            <w:proofErr w:type="spell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реабилитацию</w:t>
            </w:r>
          </w:p>
          <w:p w:rsidR="00AD4A13" w:rsidRDefault="00AD4A13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D4A13" w:rsidRPr="00776D76" w:rsidRDefault="00AD4A13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появление в общественных  местах в состоянии опьянения (статья 20.21 Кодекса РФ об АП)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потребление наркотических средств или психотропных веществ без назначения  врача (статья 6.9 Кодекса РФ об АП)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направлено в суд для возложени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дополнительных обязанностей 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принято решений судами о направлении на медицинскую и (или) социальную реабилитацию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другие в соответствии с Кодексом РФ об АП и законодательством Мурманской области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 несовершеннолетних из числа рассмотренных, всего: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события административного правонарушения 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отсутствием состава  административного правонарушения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 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по другим основаниям 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соответствии со статьей 2.9 Кодекса РФ об АП (малозначительность)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 административного воздействия, принятые к несовершеннолетним: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предупреждение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административный штраф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64DFB" w:rsidRPr="006C69EA" w:rsidTr="00964DFB">
        <w:trPr>
          <w:trHeight w:val="253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Освобождено от административной ответственности с применением меры воздействия, предусмотренной федеральным законодательством о защите прав несовершеннолетних (часть 2 статьи 2.3 Кодекса РФ об АП)</w:t>
            </w:r>
          </w:p>
        </w:tc>
        <w:tc>
          <w:tcPr>
            <w:tcW w:w="974" w:type="dxa"/>
          </w:tcPr>
          <w:p w:rsidR="00964DFB" w:rsidRDefault="00AD4A13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AD4A13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постановлений по делам об административных правонарушениях в отношении родителей (иных законных представителей), переданных в порядке, предусмотренном Кодексом РФ об АП и законодательством Мурманской области: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 в состоянии опьянения несовершеннолетних в возрасте до 16 лет либо потре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 (распитие) алкогольной и спиртосодержащей продукции, потребление ими наркотических средств или психотропных веществ (статья 20.22 Кодекса РФ об АП)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вовлечение законными представителями несовершеннолетних в употребление алкогольной и спиртосодержащей продукции, новых потенциально опасных, </w:t>
            </w:r>
            <w:proofErr w:type="spell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одурманивающих веществ (часть 2 статьи 6.10 Кодекса  РФ об АП), из них:</w:t>
            </w:r>
          </w:p>
        </w:tc>
        <w:tc>
          <w:tcPr>
            <w:tcW w:w="974" w:type="dxa"/>
            <w:vAlign w:val="center"/>
          </w:tcPr>
          <w:p w:rsidR="00964DFB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421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неисполнение родителями (иными законными представителями) несовершеннолетних обязанностей по содержанию и воспитанию детей (часть 1 статьи  5.35 Кодекса  РФ об АП):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106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нахождение в позднее время в общественных 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тах без сопровождения взрослых лиц</w:t>
            </w:r>
          </w:p>
          <w:p w:rsidR="00AD4A13" w:rsidRDefault="00AD4A13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D4A13" w:rsidRPr="00776D76" w:rsidRDefault="00AD4A13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309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нарушение родителями (иными законными представителями) несовершеннолетних прав и интересов несовершеннолетних согласно диспозиции части 2 статьи 5.35 Кодекса РФ об АП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  <w:p w:rsidR="00964DFB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64DFB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родителей (иных законных представителей) из числа рассмотренных, всего: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события административного правонарушения 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состава  административного правонарушения 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</w:t>
            </w:r>
          </w:p>
        </w:tc>
        <w:tc>
          <w:tcPr>
            <w:tcW w:w="974" w:type="dxa"/>
            <w:vAlign w:val="center"/>
          </w:tcPr>
          <w:p w:rsidR="00964DFB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другим основаниям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соответствии со статьей  2.9 Кодекса  РФ об АП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 административного воздействия, принятые к родителям (иным законным представителям) в соответствии с Кодексом РФ об АП и законодательством Мурманской области: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предупреждение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административный штраф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Принято постановлений по делам об административных правонарушениях  в отношении иных лиц в порядке, предусмотренном Кодексом РФ об АП: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вовлечение несовершеннолетних в употребление пива и напитков, изготавливаемых на его основе (часть 1  статьи  6.10 Кодекса  РФ об АП), из них: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административные протоколы составлены членами комиссии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нарушение порядка или сроков предоставления сведений о несовершеннолетних, нуждающихся в передаче на воспитание в семью либо в учреждения для детей-сирот или для детей, оставшихся без попечения родителей (статья 5.36 Кодекса РФ об АП), из них: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иных лиц из числа рассмотренных, всего: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отсутствием события административного правонарушения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состава  административного правонарушения 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D6F44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другим основаниям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Рассмотрено комиссией материалов по постановлениям органов внутренних дел или прокуратуры в отношении несовершеннолетних, совершивших административные правонарушения до достижения возраста привлечения к административной ответственности</w:t>
            </w:r>
          </w:p>
          <w:p w:rsidR="00AD4A13" w:rsidRPr="00776D76" w:rsidRDefault="00AD4A13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определений о возвращении протоколов об административных правонарушениях и других материалов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Возвращено в комиссии протоколов и материалов с внесенными изменениями и дополнениями (статья 28.8  Кодекса РФ об АП)</w:t>
            </w:r>
          </w:p>
          <w:p w:rsidR="00964DFB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64DFB" w:rsidRPr="004315B7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комиссией представлений о принятии мер по устранению причин и условий,  способствующих совершению административных правонарушений (статья 29.13 Кодекса  РФ об АП)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стр.133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получено ответов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Составлено административных протоколов по части 1 статьи 20.25 Кодекса РФ об АП  в отношении лиц, не уплативших административный штраф</w:t>
            </w:r>
          </w:p>
        </w:tc>
        <w:tc>
          <w:tcPr>
            <w:tcW w:w="974" w:type="dxa"/>
            <w:vAlign w:val="center"/>
          </w:tcPr>
          <w:p w:rsidR="00964DFB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E015DC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дел об административных правонарушениях, по которым наказание в виде административного штрафа не приведено в исполнение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C69EA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</w:tcPr>
          <w:p w:rsidR="00964DFB" w:rsidRPr="006C69EA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</w:tcPr>
          <w:p w:rsidR="00964DFB" w:rsidRPr="00E015D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4639E8" w:rsidRDefault="004639E8" w:rsidP="00C45B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5BC5" w:rsidRDefault="00C45BC5" w:rsidP="00C45B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5468" w:rsidRDefault="00C45B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4A13">
        <w:rPr>
          <w:rFonts w:ascii="Times New Roman" w:hAnsi="Times New Roman" w:cs="Times New Roman"/>
          <w:b/>
          <w:sz w:val="24"/>
          <w:szCs w:val="24"/>
        </w:rPr>
        <w:t xml:space="preserve">Заместитель председателя </w:t>
      </w:r>
      <w:proofErr w:type="spellStart"/>
      <w:r w:rsidRPr="00AD4A13">
        <w:rPr>
          <w:rFonts w:ascii="Times New Roman" w:hAnsi="Times New Roman" w:cs="Times New Roman"/>
          <w:b/>
          <w:sz w:val="24"/>
          <w:szCs w:val="24"/>
        </w:rPr>
        <w:t>КДНиЗП</w:t>
      </w:r>
      <w:proofErr w:type="spellEnd"/>
      <w:r w:rsidRPr="00AD4A13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AD4A13">
        <w:rPr>
          <w:rFonts w:ascii="Times New Roman" w:hAnsi="Times New Roman" w:cs="Times New Roman"/>
          <w:b/>
          <w:sz w:val="24"/>
          <w:szCs w:val="24"/>
        </w:rPr>
        <w:t xml:space="preserve">                               А. А. Кучерова </w:t>
      </w: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Pr="00AD4A13" w:rsidRDefault="00AD4A1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AD4A13">
        <w:rPr>
          <w:rFonts w:ascii="Times New Roman" w:hAnsi="Times New Roman" w:cs="Times New Roman"/>
          <w:i/>
          <w:sz w:val="20"/>
          <w:szCs w:val="20"/>
        </w:rPr>
        <w:t>Исп. А. А. Кучерова, 89095586899</w:t>
      </w:r>
    </w:p>
    <w:sectPr w:rsidR="00AD4A13" w:rsidRPr="00AD4A13" w:rsidSect="00964DFB">
      <w:head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12C" w:rsidRDefault="005B212C" w:rsidP="006C1CD1">
      <w:pPr>
        <w:spacing w:after="0" w:line="240" w:lineRule="auto"/>
      </w:pPr>
      <w:r>
        <w:separator/>
      </w:r>
    </w:p>
  </w:endnote>
  <w:endnote w:type="continuationSeparator" w:id="0">
    <w:p w:rsidR="005B212C" w:rsidRDefault="005B212C" w:rsidP="006C1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12C" w:rsidRDefault="005B212C" w:rsidP="006C1CD1">
      <w:pPr>
        <w:spacing w:after="0" w:line="240" w:lineRule="auto"/>
      </w:pPr>
      <w:r>
        <w:separator/>
      </w:r>
    </w:p>
  </w:footnote>
  <w:footnote w:type="continuationSeparator" w:id="0">
    <w:p w:rsidR="005B212C" w:rsidRDefault="005B212C" w:rsidP="006C1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1928908"/>
      <w:docPartObj>
        <w:docPartGallery w:val="Page Numbers (Top of Page)"/>
        <w:docPartUnique/>
      </w:docPartObj>
    </w:sdtPr>
    <w:sdtEndPr/>
    <w:sdtContent>
      <w:p w:rsidR="00964DFB" w:rsidRDefault="00964D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56A">
          <w:rPr>
            <w:noProof/>
          </w:rPr>
          <w:t>7</w:t>
        </w:r>
        <w:r>
          <w:fldChar w:fldCharType="end"/>
        </w:r>
      </w:p>
    </w:sdtContent>
  </w:sdt>
  <w:p w:rsidR="00964DFB" w:rsidRDefault="00964D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drawingGridHorizontalSpacing w:val="17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BDD"/>
    <w:rsid w:val="00002341"/>
    <w:rsid w:val="00012389"/>
    <w:rsid w:val="000123C6"/>
    <w:rsid w:val="00015468"/>
    <w:rsid w:val="00017FFB"/>
    <w:rsid w:val="000236EE"/>
    <w:rsid w:val="000237E2"/>
    <w:rsid w:val="00025AD1"/>
    <w:rsid w:val="00030D92"/>
    <w:rsid w:val="00035708"/>
    <w:rsid w:val="000416C7"/>
    <w:rsid w:val="00052E47"/>
    <w:rsid w:val="00076957"/>
    <w:rsid w:val="0008461E"/>
    <w:rsid w:val="000B40F3"/>
    <w:rsid w:val="000B4547"/>
    <w:rsid w:val="000C283F"/>
    <w:rsid w:val="000D1344"/>
    <w:rsid w:val="000D584F"/>
    <w:rsid w:val="000E2872"/>
    <w:rsid w:val="00102F30"/>
    <w:rsid w:val="001036F0"/>
    <w:rsid w:val="00103DF4"/>
    <w:rsid w:val="00113DCE"/>
    <w:rsid w:val="00122374"/>
    <w:rsid w:val="00127D03"/>
    <w:rsid w:val="00135F7F"/>
    <w:rsid w:val="00164A43"/>
    <w:rsid w:val="00172E9C"/>
    <w:rsid w:val="001777B3"/>
    <w:rsid w:val="00181FBA"/>
    <w:rsid w:val="00186915"/>
    <w:rsid w:val="001A1F80"/>
    <w:rsid w:val="001B459F"/>
    <w:rsid w:val="001C0A2C"/>
    <w:rsid w:val="001C4379"/>
    <w:rsid w:val="001C590A"/>
    <w:rsid w:val="001C6E29"/>
    <w:rsid w:val="001D1D76"/>
    <w:rsid w:val="001D4903"/>
    <w:rsid w:val="001E0BB0"/>
    <w:rsid w:val="001E22AC"/>
    <w:rsid w:val="001E68B5"/>
    <w:rsid w:val="001F317F"/>
    <w:rsid w:val="001F336B"/>
    <w:rsid w:val="00202DD3"/>
    <w:rsid w:val="00210F4B"/>
    <w:rsid w:val="00215B6C"/>
    <w:rsid w:val="00215CAD"/>
    <w:rsid w:val="002271A9"/>
    <w:rsid w:val="00253D52"/>
    <w:rsid w:val="00257273"/>
    <w:rsid w:val="0026319C"/>
    <w:rsid w:val="002638B3"/>
    <w:rsid w:val="00265A78"/>
    <w:rsid w:val="002728CD"/>
    <w:rsid w:val="00277747"/>
    <w:rsid w:val="00290D2C"/>
    <w:rsid w:val="002A07D8"/>
    <w:rsid w:val="002B48D8"/>
    <w:rsid w:val="002C586D"/>
    <w:rsid w:val="002D1153"/>
    <w:rsid w:val="002D5108"/>
    <w:rsid w:val="002D56A3"/>
    <w:rsid w:val="002E2EAF"/>
    <w:rsid w:val="002E56C4"/>
    <w:rsid w:val="002F3513"/>
    <w:rsid w:val="002F43DC"/>
    <w:rsid w:val="003229D2"/>
    <w:rsid w:val="00327342"/>
    <w:rsid w:val="003277B2"/>
    <w:rsid w:val="00340D62"/>
    <w:rsid w:val="00342670"/>
    <w:rsid w:val="00353D67"/>
    <w:rsid w:val="00370696"/>
    <w:rsid w:val="00371FB9"/>
    <w:rsid w:val="003757D8"/>
    <w:rsid w:val="00391A2F"/>
    <w:rsid w:val="003A37C4"/>
    <w:rsid w:val="003A4781"/>
    <w:rsid w:val="003A6FFC"/>
    <w:rsid w:val="003B0205"/>
    <w:rsid w:val="003B5C6C"/>
    <w:rsid w:val="003C033D"/>
    <w:rsid w:val="003C2D3D"/>
    <w:rsid w:val="003C565C"/>
    <w:rsid w:val="003E0AC5"/>
    <w:rsid w:val="003E4B79"/>
    <w:rsid w:val="00400A84"/>
    <w:rsid w:val="004018C4"/>
    <w:rsid w:val="004021BE"/>
    <w:rsid w:val="00416A64"/>
    <w:rsid w:val="0042118D"/>
    <w:rsid w:val="00424DBE"/>
    <w:rsid w:val="004315B7"/>
    <w:rsid w:val="0044396D"/>
    <w:rsid w:val="0044492B"/>
    <w:rsid w:val="004556D5"/>
    <w:rsid w:val="00455A70"/>
    <w:rsid w:val="004639E8"/>
    <w:rsid w:val="00465FFF"/>
    <w:rsid w:val="0046660C"/>
    <w:rsid w:val="00474902"/>
    <w:rsid w:val="004A0908"/>
    <w:rsid w:val="004D5033"/>
    <w:rsid w:val="004D71EF"/>
    <w:rsid w:val="004F567F"/>
    <w:rsid w:val="005113AA"/>
    <w:rsid w:val="00532DC1"/>
    <w:rsid w:val="00540041"/>
    <w:rsid w:val="00540BF3"/>
    <w:rsid w:val="00540FF7"/>
    <w:rsid w:val="005519E3"/>
    <w:rsid w:val="00570493"/>
    <w:rsid w:val="00570822"/>
    <w:rsid w:val="00574C60"/>
    <w:rsid w:val="0057651B"/>
    <w:rsid w:val="0057760A"/>
    <w:rsid w:val="00590646"/>
    <w:rsid w:val="005A3E8F"/>
    <w:rsid w:val="005B212C"/>
    <w:rsid w:val="005B7B34"/>
    <w:rsid w:val="005C1BD9"/>
    <w:rsid w:val="005C635E"/>
    <w:rsid w:val="005D38EB"/>
    <w:rsid w:val="005D7130"/>
    <w:rsid w:val="00612DF2"/>
    <w:rsid w:val="0062387B"/>
    <w:rsid w:val="00625300"/>
    <w:rsid w:val="00630F50"/>
    <w:rsid w:val="00640BDD"/>
    <w:rsid w:val="0064519D"/>
    <w:rsid w:val="00647168"/>
    <w:rsid w:val="00657937"/>
    <w:rsid w:val="00692569"/>
    <w:rsid w:val="006932DC"/>
    <w:rsid w:val="0069517C"/>
    <w:rsid w:val="006A3583"/>
    <w:rsid w:val="006B2C6E"/>
    <w:rsid w:val="006B68C3"/>
    <w:rsid w:val="006C1CD1"/>
    <w:rsid w:val="006C34F2"/>
    <w:rsid w:val="006C5597"/>
    <w:rsid w:val="006C69EA"/>
    <w:rsid w:val="006C71F0"/>
    <w:rsid w:val="006D69A7"/>
    <w:rsid w:val="006E249A"/>
    <w:rsid w:val="006E2A63"/>
    <w:rsid w:val="006F508F"/>
    <w:rsid w:val="007054FC"/>
    <w:rsid w:val="00746CE2"/>
    <w:rsid w:val="00755EA7"/>
    <w:rsid w:val="00773018"/>
    <w:rsid w:val="00776D76"/>
    <w:rsid w:val="007A2FFA"/>
    <w:rsid w:val="007A5B34"/>
    <w:rsid w:val="007B0BBD"/>
    <w:rsid w:val="007B3B59"/>
    <w:rsid w:val="007B4CD4"/>
    <w:rsid w:val="007D6F44"/>
    <w:rsid w:val="007E7502"/>
    <w:rsid w:val="007F11B3"/>
    <w:rsid w:val="007F22DA"/>
    <w:rsid w:val="007F4C5F"/>
    <w:rsid w:val="008170F4"/>
    <w:rsid w:val="00821AAB"/>
    <w:rsid w:val="00824A07"/>
    <w:rsid w:val="00827302"/>
    <w:rsid w:val="00853CB9"/>
    <w:rsid w:val="008552AC"/>
    <w:rsid w:val="00855603"/>
    <w:rsid w:val="00857D84"/>
    <w:rsid w:val="00862457"/>
    <w:rsid w:val="0087479D"/>
    <w:rsid w:val="00885D70"/>
    <w:rsid w:val="00892C4B"/>
    <w:rsid w:val="008959EF"/>
    <w:rsid w:val="008B0E36"/>
    <w:rsid w:val="008D1AFB"/>
    <w:rsid w:val="008E4A07"/>
    <w:rsid w:val="008F5991"/>
    <w:rsid w:val="00902D12"/>
    <w:rsid w:val="00903785"/>
    <w:rsid w:val="00916582"/>
    <w:rsid w:val="009249CE"/>
    <w:rsid w:val="00936F26"/>
    <w:rsid w:val="00942187"/>
    <w:rsid w:val="009438DA"/>
    <w:rsid w:val="00964DFB"/>
    <w:rsid w:val="009750FE"/>
    <w:rsid w:val="00975AE8"/>
    <w:rsid w:val="00994B79"/>
    <w:rsid w:val="0099556D"/>
    <w:rsid w:val="00997F56"/>
    <w:rsid w:val="009A1FEC"/>
    <w:rsid w:val="009B58A3"/>
    <w:rsid w:val="009C3E71"/>
    <w:rsid w:val="009C4C90"/>
    <w:rsid w:val="009D56FE"/>
    <w:rsid w:val="009F2E66"/>
    <w:rsid w:val="009F3553"/>
    <w:rsid w:val="009F6C20"/>
    <w:rsid w:val="00A07206"/>
    <w:rsid w:val="00A07F04"/>
    <w:rsid w:val="00A2771D"/>
    <w:rsid w:val="00A3565A"/>
    <w:rsid w:val="00A36869"/>
    <w:rsid w:val="00A42B47"/>
    <w:rsid w:val="00A563C4"/>
    <w:rsid w:val="00A62201"/>
    <w:rsid w:val="00A909BF"/>
    <w:rsid w:val="00A90A2F"/>
    <w:rsid w:val="00A90BC0"/>
    <w:rsid w:val="00AA3E04"/>
    <w:rsid w:val="00AC6FD6"/>
    <w:rsid w:val="00AD3ACB"/>
    <w:rsid w:val="00AD4A13"/>
    <w:rsid w:val="00AD4CD5"/>
    <w:rsid w:val="00AD5CA5"/>
    <w:rsid w:val="00AF330C"/>
    <w:rsid w:val="00AF3F02"/>
    <w:rsid w:val="00AF480C"/>
    <w:rsid w:val="00B05A26"/>
    <w:rsid w:val="00B0633E"/>
    <w:rsid w:val="00B120AA"/>
    <w:rsid w:val="00B1272F"/>
    <w:rsid w:val="00B16733"/>
    <w:rsid w:val="00B212C0"/>
    <w:rsid w:val="00B352B7"/>
    <w:rsid w:val="00B35EBA"/>
    <w:rsid w:val="00B52BC2"/>
    <w:rsid w:val="00B555A6"/>
    <w:rsid w:val="00B64162"/>
    <w:rsid w:val="00B64A87"/>
    <w:rsid w:val="00B809F4"/>
    <w:rsid w:val="00B82C03"/>
    <w:rsid w:val="00B83928"/>
    <w:rsid w:val="00B85C06"/>
    <w:rsid w:val="00BC2E8A"/>
    <w:rsid w:val="00BC7F1C"/>
    <w:rsid w:val="00BD1862"/>
    <w:rsid w:val="00BD42FE"/>
    <w:rsid w:val="00BE0E8B"/>
    <w:rsid w:val="00BF5939"/>
    <w:rsid w:val="00C11756"/>
    <w:rsid w:val="00C32748"/>
    <w:rsid w:val="00C32DAF"/>
    <w:rsid w:val="00C41454"/>
    <w:rsid w:val="00C45BC5"/>
    <w:rsid w:val="00C5129C"/>
    <w:rsid w:val="00C5192B"/>
    <w:rsid w:val="00C527B3"/>
    <w:rsid w:val="00C65E7D"/>
    <w:rsid w:val="00C70A46"/>
    <w:rsid w:val="00C73C43"/>
    <w:rsid w:val="00C84AC7"/>
    <w:rsid w:val="00C86577"/>
    <w:rsid w:val="00CA3891"/>
    <w:rsid w:val="00CB3562"/>
    <w:rsid w:val="00CC1CA1"/>
    <w:rsid w:val="00CD0DDB"/>
    <w:rsid w:val="00CE1621"/>
    <w:rsid w:val="00CF0313"/>
    <w:rsid w:val="00D03D95"/>
    <w:rsid w:val="00D03F2A"/>
    <w:rsid w:val="00D04EDD"/>
    <w:rsid w:val="00D15AC4"/>
    <w:rsid w:val="00D206E4"/>
    <w:rsid w:val="00D214BB"/>
    <w:rsid w:val="00D21D72"/>
    <w:rsid w:val="00D26C41"/>
    <w:rsid w:val="00D40DE9"/>
    <w:rsid w:val="00D53040"/>
    <w:rsid w:val="00D7771F"/>
    <w:rsid w:val="00DA29D8"/>
    <w:rsid w:val="00DB39A5"/>
    <w:rsid w:val="00DB63B4"/>
    <w:rsid w:val="00DB739C"/>
    <w:rsid w:val="00DE1137"/>
    <w:rsid w:val="00DE3B49"/>
    <w:rsid w:val="00E015DC"/>
    <w:rsid w:val="00E04B07"/>
    <w:rsid w:val="00E120A1"/>
    <w:rsid w:val="00E26DC8"/>
    <w:rsid w:val="00E27C5B"/>
    <w:rsid w:val="00E3056A"/>
    <w:rsid w:val="00E41A8C"/>
    <w:rsid w:val="00E525C9"/>
    <w:rsid w:val="00E57C6C"/>
    <w:rsid w:val="00E75E42"/>
    <w:rsid w:val="00E803B0"/>
    <w:rsid w:val="00E81C9F"/>
    <w:rsid w:val="00E8352F"/>
    <w:rsid w:val="00E90F0A"/>
    <w:rsid w:val="00EA4D95"/>
    <w:rsid w:val="00EC700F"/>
    <w:rsid w:val="00ED5886"/>
    <w:rsid w:val="00EE319B"/>
    <w:rsid w:val="00EE6C01"/>
    <w:rsid w:val="00EF3547"/>
    <w:rsid w:val="00EF39BF"/>
    <w:rsid w:val="00F0330F"/>
    <w:rsid w:val="00F122DC"/>
    <w:rsid w:val="00F22C65"/>
    <w:rsid w:val="00F263AA"/>
    <w:rsid w:val="00F42B31"/>
    <w:rsid w:val="00F55CEC"/>
    <w:rsid w:val="00F66798"/>
    <w:rsid w:val="00F71ED4"/>
    <w:rsid w:val="00F731B1"/>
    <w:rsid w:val="00F84620"/>
    <w:rsid w:val="00F8545E"/>
    <w:rsid w:val="00F90748"/>
    <w:rsid w:val="00FA4702"/>
    <w:rsid w:val="00FA6DE7"/>
    <w:rsid w:val="00FD437B"/>
    <w:rsid w:val="00FD5ACF"/>
    <w:rsid w:val="00FE11DC"/>
    <w:rsid w:val="00FF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3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0D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1CD1"/>
  </w:style>
  <w:style w:type="paragraph" w:styleId="a7">
    <w:name w:val="footer"/>
    <w:basedOn w:val="a"/>
    <w:link w:val="a8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1CD1"/>
  </w:style>
  <w:style w:type="paragraph" w:styleId="a9">
    <w:name w:val="Balloon Text"/>
    <w:basedOn w:val="a"/>
    <w:link w:val="aa"/>
    <w:uiPriority w:val="99"/>
    <w:semiHidden/>
    <w:unhideWhenUsed/>
    <w:rsid w:val="00FE1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11D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3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0D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1CD1"/>
  </w:style>
  <w:style w:type="paragraph" w:styleId="a7">
    <w:name w:val="footer"/>
    <w:basedOn w:val="a"/>
    <w:link w:val="a8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1CD1"/>
  </w:style>
  <w:style w:type="paragraph" w:styleId="a9">
    <w:name w:val="Balloon Text"/>
    <w:basedOn w:val="a"/>
    <w:link w:val="aa"/>
    <w:uiPriority w:val="99"/>
    <w:semiHidden/>
    <w:unhideWhenUsed/>
    <w:rsid w:val="00FE1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11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6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0C4AE-87DF-4140-807F-9C801A31A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2161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Mi5</Company>
  <LinksUpToDate>false</LinksUpToDate>
  <CharactersWithSpaces>14453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3</cp:revision>
  <cp:lastPrinted>2019-10-09T12:29:00Z</cp:lastPrinted>
  <dcterms:created xsi:type="dcterms:W3CDTF">2019-10-09T13:32:00Z</dcterms:created>
  <dcterms:modified xsi:type="dcterms:W3CDTF">2019-11-15T09:07:00Z</dcterms:modified>
</cp:coreProperties>
</file>