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031" w:rsidRPr="00B97031" w:rsidRDefault="00B33729" w:rsidP="0088361B">
      <w:pPr>
        <w:widowControl w:val="0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 wp14:anchorId="5C0CB115" wp14:editId="6DF25562">
            <wp:extent cx="596265" cy="739775"/>
            <wp:effectExtent l="0" t="0" r="0" b="317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031" w:rsidRPr="00B97031" w:rsidRDefault="00B97031" w:rsidP="008836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7031">
        <w:rPr>
          <w:rFonts w:ascii="Times New Roman" w:hAnsi="Times New Roman" w:cs="Times New Roman"/>
          <w:b/>
          <w:sz w:val="28"/>
        </w:rPr>
        <w:t>АДМИНИСТРАЦИЯ МУНИЦИПАЛЬНОГО ОБРАЗОВАНИЯ ПЕЧЕНГСКИЙ РАЙОН МУРМАНСКОЙ ОБЛАСТИ</w:t>
      </w:r>
    </w:p>
    <w:p w:rsidR="00B97031" w:rsidRPr="00B97031" w:rsidRDefault="00B97031" w:rsidP="008836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97031" w:rsidRPr="00B97031" w:rsidRDefault="00B97031" w:rsidP="008836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97031">
        <w:rPr>
          <w:rFonts w:ascii="Times New Roman" w:hAnsi="Times New Roman" w:cs="Times New Roman"/>
          <w:b/>
          <w:sz w:val="44"/>
          <w:szCs w:val="44"/>
        </w:rPr>
        <w:t>ПОСТАНОВЛЕНИЕ</w:t>
      </w:r>
    </w:p>
    <w:p w:rsidR="00B97031" w:rsidRPr="00353F13" w:rsidRDefault="00B97031" w:rsidP="0088361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6"/>
          <w:szCs w:val="20"/>
        </w:rPr>
      </w:pPr>
    </w:p>
    <w:p w:rsidR="00B97031" w:rsidRPr="00353F13" w:rsidRDefault="00B97031" w:rsidP="0088361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6"/>
          <w:szCs w:val="20"/>
        </w:rPr>
      </w:pPr>
    </w:p>
    <w:p w:rsidR="00B97031" w:rsidRPr="00B97031" w:rsidRDefault="00B97031" w:rsidP="008836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97031">
        <w:rPr>
          <w:rFonts w:ascii="Times New Roman" w:hAnsi="Times New Roman" w:cs="Times New Roman"/>
          <w:b/>
          <w:sz w:val="24"/>
        </w:rPr>
        <w:t>от</w:t>
      </w:r>
      <w:r w:rsidR="00A95606">
        <w:rPr>
          <w:rFonts w:ascii="Times New Roman" w:hAnsi="Times New Roman" w:cs="Times New Roman"/>
          <w:b/>
          <w:sz w:val="24"/>
        </w:rPr>
        <w:t xml:space="preserve"> </w:t>
      </w:r>
      <w:r w:rsidR="00E13221">
        <w:rPr>
          <w:rFonts w:ascii="Times New Roman" w:hAnsi="Times New Roman" w:cs="Times New Roman"/>
          <w:b/>
          <w:sz w:val="24"/>
        </w:rPr>
        <w:t>07.08.2019</w:t>
      </w:r>
      <w:r w:rsidRPr="00B97031">
        <w:rPr>
          <w:rFonts w:ascii="Times New Roman" w:hAnsi="Times New Roman" w:cs="Times New Roman"/>
          <w:b/>
          <w:sz w:val="24"/>
        </w:rPr>
        <w:t xml:space="preserve">                      </w:t>
      </w:r>
      <w:r w:rsidR="00804DEE">
        <w:rPr>
          <w:rFonts w:ascii="Times New Roman" w:hAnsi="Times New Roman" w:cs="Times New Roman"/>
          <w:b/>
          <w:sz w:val="24"/>
        </w:rPr>
        <w:t xml:space="preserve">                       </w:t>
      </w:r>
      <w:r w:rsidRPr="00B97031">
        <w:rPr>
          <w:rFonts w:ascii="Times New Roman" w:hAnsi="Times New Roman" w:cs="Times New Roman"/>
          <w:b/>
          <w:sz w:val="24"/>
        </w:rPr>
        <w:t xml:space="preserve">                                             </w:t>
      </w:r>
      <w:r w:rsidR="00B33729">
        <w:rPr>
          <w:rFonts w:ascii="Times New Roman" w:hAnsi="Times New Roman" w:cs="Times New Roman"/>
          <w:b/>
          <w:sz w:val="24"/>
        </w:rPr>
        <w:t xml:space="preserve">                       </w:t>
      </w:r>
      <w:r w:rsidRPr="00B97031">
        <w:rPr>
          <w:rFonts w:ascii="Times New Roman" w:hAnsi="Times New Roman" w:cs="Times New Roman"/>
          <w:b/>
          <w:sz w:val="24"/>
        </w:rPr>
        <w:t xml:space="preserve">        №</w:t>
      </w:r>
      <w:r w:rsidR="00CE0574">
        <w:rPr>
          <w:rFonts w:ascii="Times New Roman" w:hAnsi="Times New Roman" w:cs="Times New Roman"/>
          <w:b/>
          <w:sz w:val="24"/>
        </w:rPr>
        <w:t xml:space="preserve"> </w:t>
      </w:r>
      <w:r w:rsidR="00E13221">
        <w:rPr>
          <w:rFonts w:ascii="Times New Roman" w:hAnsi="Times New Roman" w:cs="Times New Roman"/>
          <w:b/>
          <w:sz w:val="24"/>
        </w:rPr>
        <w:t>693</w:t>
      </w:r>
    </w:p>
    <w:p w:rsidR="00B97031" w:rsidRPr="00B97031" w:rsidRDefault="00B97031" w:rsidP="008836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B97031">
        <w:rPr>
          <w:rFonts w:ascii="Times New Roman" w:hAnsi="Times New Roman" w:cs="Times New Roman"/>
          <w:b/>
          <w:sz w:val="24"/>
        </w:rPr>
        <w:t>п.г.т</w:t>
      </w:r>
      <w:proofErr w:type="spellEnd"/>
      <w:r w:rsidRPr="00B97031">
        <w:rPr>
          <w:rFonts w:ascii="Times New Roman" w:hAnsi="Times New Roman" w:cs="Times New Roman"/>
          <w:b/>
          <w:sz w:val="24"/>
        </w:rPr>
        <w:t>. Никель</w:t>
      </w:r>
    </w:p>
    <w:p w:rsidR="00B97031" w:rsidRDefault="00B97031" w:rsidP="008836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97031" w:rsidRPr="00B97031" w:rsidRDefault="00B97031" w:rsidP="008836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97031" w:rsidRDefault="00804DEE" w:rsidP="008836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 внесении изменений в постановление администрации Печенгского района от 09.07.2019 № 620 «</w:t>
      </w:r>
      <w:r w:rsidR="00B97031" w:rsidRPr="00DB2B46">
        <w:rPr>
          <w:rFonts w:ascii="Times New Roman" w:hAnsi="Times New Roman" w:cs="Times New Roman"/>
          <w:b/>
          <w:bCs/>
          <w:sz w:val="20"/>
          <w:szCs w:val="20"/>
        </w:rPr>
        <w:t xml:space="preserve">О проведении общественных обсуждений </w:t>
      </w:r>
      <w:r w:rsidR="00B97031" w:rsidRPr="00DB2B46">
        <w:rPr>
          <w:rFonts w:ascii="Times New Roman" w:hAnsi="Times New Roman" w:cs="Times New Roman"/>
          <w:b/>
          <w:sz w:val="20"/>
          <w:szCs w:val="20"/>
        </w:rPr>
        <w:t xml:space="preserve">(в форме </w:t>
      </w:r>
      <w:r w:rsidR="00B97031" w:rsidRPr="006546C5">
        <w:rPr>
          <w:rFonts w:ascii="Times New Roman" w:hAnsi="Times New Roman" w:cs="Times New Roman"/>
          <w:b/>
          <w:sz w:val="20"/>
          <w:szCs w:val="20"/>
        </w:rPr>
        <w:t>общественных слушаний</w:t>
      </w:r>
      <w:r w:rsidR="00B97031" w:rsidRPr="00DB2B46">
        <w:rPr>
          <w:rFonts w:ascii="Times New Roman" w:hAnsi="Times New Roman" w:cs="Times New Roman"/>
          <w:b/>
          <w:sz w:val="20"/>
          <w:szCs w:val="20"/>
        </w:rPr>
        <w:t>)</w:t>
      </w:r>
    </w:p>
    <w:p w:rsidR="00B97031" w:rsidRPr="00B97031" w:rsidRDefault="00B97031" w:rsidP="0088361B">
      <w:pPr>
        <w:pStyle w:val="4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sz w:val="20"/>
        </w:rPr>
      </w:pPr>
      <w:r w:rsidRPr="00B97031">
        <w:rPr>
          <w:rFonts w:ascii="Times New Roman" w:hAnsi="Times New Roman"/>
          <w:bCs w:val="0"/>
          <w:sz w:val="20"/>
          <w:szCs w:val="20"/>
        </w:rPr>
        <w:t>на территории Печенгского района</w:t>
      </w:r>
      <w:r w:rsidR="00804DEE">
        <w:rPr>
          <w:rFonts w:ascii="Times New Roman" w:hAnsi="Times New Roman"/>
          <w:bCs w:val="0"/>
          <w:sz w:val="20"/>
          <w:szCs w:val="20"/>
        </w:rPr>
        <w:t>»</w:t>
      </w:r>
    </w:p>
    <w:p w:rsidR="00B97031" w:rsidRPr="00353F13" w:rsidRDefault="00B97031" w:rsidP="0088361B">
      <w:pPr>
        <w:pStyle w:val="4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97031" w:rsidRPr="00652F93" w:rsidRDefault="00B97031" w:rsidP="00353F13">
      <w:pPr>
        <w:spacing w:after="0"/>
        <w:rPr>
          <w:sz w:val="24"/>
          <w:szCs w:val="20"/>
        </w:rPr>
      </w:pPr>
    </w:p>
    <w:p w:rsidR="00B97031" w:rsidRPr="00FF3FA1" w:rsidRDefault="00E42652" w:rsidP="00466D0A">
      <w:pPr>
        <w:pStyle w:val="23"/>
        <w:spacing w:line="266" w:lineRule="exact"/>
        <w:ind w:right="-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приказом Государственного комитета Российской Федерации </w:t>
      </w:r>
      <w:r w:rsidR="00AF483E">
        <w:rPr>
          <w:sz w:val="24"/>
          <w:szCs w:val="24"/>
        </w:rPr>
        <w:t>по охране окружающей среды от 16.05.2000 № 372 «</w:t>
      </w:r>
      <w:r w:rsidR="00AF483E" w:rsidRPr="00AF483E">
        <w:rPr>
          <w:sz w:val="24"/>
          <w:szCs w:val="24"/>
        </w:rPr>
        <w:t>Об утверждении Положения об оценке воздействия намечаемой хозяйственной и иной деятельности на окружающую среду в Российской Федерации</w:t>
      </w:r>
      <w:r w:rsidR="00AF483E">
        <w:rPr>
          <w:sz w:val="24"/>
          <w:szCs w:val="24"/>
        </w:rPr>
        <w:t>»</w:t>
      </w:r>
      <w:r w:rsidR="00804DEE">
        <w:rPr>
          <w:sz w:val="24"/>
          <w:szCs w:val="24"/>
        </w:rPr>
        <w:t xml:space="preserve"> </w:t>
      </w:r>
    </w:p>
    <w:p w:rsidR="00B97031" w:rsidRPr="00B97031" w:rsidRDefault="00B97031" w:rsidP="00B97031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7031" w:rsidRDefault="00B97031" w:rsidP="00B97031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7031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98658D" w:rsidRPr="00B97031" w:rsidRDefault="0098658D" w:rsidP="00B97031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4DEE" w:rsidRPr="00804DEE" w:rsidRDefault="0098658D" w:rsidP="00466D0A">
      <w:pPr>
        <w:pStyle w:val="23"/>
        <w:ind w:firstLine="709"/>
        <w:jc w:val="both"/>
        <w:rPr>
          <w:bCs/>
          <w:sz w:val="24"/>
          <w:szCs w:val="24"/>
        </w:rPr>
      </w:pPr>
      <w:r w:rsidRPr="00FF3FA1">
        <w:rPr>
          <w:sz w:val="24"/>
          <w:szCs w:val="24"/>
        </w:rPr>
        <w:t xml:space="preserve">1. </w:t>
      </w:r>
      <w:r w:rsidR="00804DEE">
        <w:rPr>
          <w:sz w:val="24"/>
          <w:szCs w:val="24"/>
        </w:rPr>
        <w:t xml:space="preserve">Внести в </w:t>
      </w:r>
      <w:r w:rsidR="00804DEE" w:rsidRPr="00804DEE">
        <w:rPr>
          <w:bCs/>
          <w:sz w:val="24"/>
          <w:szCs w:val="24"/>
        </w:rPr>
        <w:t xml:space="preserve">постановление администрации Печенгского района от 09.07.2019 № 620 «О проведении общественных обсуждений </w:t>
      </w:r>
      <w:r w:rsidR="00804DEE" w:rsidRPr="00804DEE">
        <w:rPr>
          <w:sz w:val="24"/>
          <w:szCs w:val="24"/>
        </w:rPr>
        <w:t>(в форме общественных слушаний)</w:t>
      </w:r>
      <w:r w:rsidR="00804DEE">
        <w:rPr>
          <w:sz w:val="24"/>
          <w:szCs w:val="24"/>
        </w:rPr>
        <w:t xml:space="preserve"> </w:t>
      </w:r>
      <w:r w:rsidR="00804DEE" w:rsidRPr="00804DEE">
        <w:rPr>
          <w:sz w:val="24"/>
          <w:szCs w:val="24"/>
        </w:rPr>
        <w:t>на территории Печенгского района»</w:t>
      </w:r>
      <w:r w:rsidR="00804DEE">
        <w:rPr>
          <w:sz w:val="24"/>
          <w:szCs w:val="24"/>
        </w:rPr>
        <w:t xml:space="preserve"> (далее – постановление) следующие изменения:</w:t>
      </w:r>
    </w:p>
    <w:p w:rsidR="00CD5FFA" w:rsidRDefault="00820603" w:rsidP="00466D0A">
      <w:pPr>
        <w:pStyle w:val="23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В</w:t>
      </w:r>
      <w:r w:rsidR="00CD5FFA">
        <w:rPr>
          <w:sz w:val="24"/>
          <w:szCs w:val="24"/>
        </w:rPr>
        <w:t xml:space="preserve"> пункте 1 постановления слова «</w:t>
      </w:r>
      <w:r w:rsidR="0018380C" w:rsidRPr="0018380C">
        <w:rPr>
          <w:sz w:val="24"/>
          <w:szCs w:val="24"/>
        </w:rPr>
        <w:t xml:space="preserve">оценке воздействия на окружающую среду мероприятий по </w:t>
      </w:r>
      <w:r w:rsidR="0018380C" w:rsidRPr="0018380C">
        <w:rPr>
          <w:bCs/>
          <w:sz w:val="24"/>
          <w:szCs w:val="24"/>
        </w:rPr>
        <w:t xml:space="preserve">рекультивации санкционированной свалки ТБО п. </w:t>
      </w:r>
      <w:proofErr w:type="spellStart"/>
      <w:r w:rsidR="0018380C" w:rsidRPr="0018380C">
        <w:rPr>
          <w:bCs/>
          <w:sz w:val="24"/>
          <w:szCs w:val="24"/>
        </w:rPr>
        <w:t>Раякоски</w:t>
      </w:r>
      <w:proofErr w:type="spellEnd"/>
      <w:r w:rsidR="00CD5FFA">
        <w:rPr>
          <w:sz w:val="24"/>
          <w:szCs w:val="24"/>
        </w:rPr>
        <w:t xml:space="preserve">» заменить словами «материалам проекта рекультивации земель по объекту «Проект рекультивации санкционированной свалки ТБО п. </w:t>
      </w:r>
      <w:proofErr w:type="spellStart"/>
      <w:r w:rsidR="00CD5FFA">
        <w:rPr>
          <w:sz w:val="24"/>
          <w:szCs w:val="24"/>
        </w:rPr>
        <w:t>Раякоски</w:t>
      </w:r>
      <w:proofErr w:type="spellEnd"/>
      <w:r w:rsidR="00CD5FFA">
        <w:rPr>
          <w:sz w:val="24"/>
          <w:szCs w:val="24"/>
        </w:rPr>
        <w:t xml:space="preserve"> (включая материалы оценки воздействия на окружающую среду</w:t>
      </w:r>
      <w:r w:rsidR="0018380C">
        <w:rPr>
          <w:sz w:val="24"/>
          <w:szCs w:val="24"/>
        </w:rPr>
        <w:t>)</w:t>
      </w:r>
      <w:r w:rsidR="00CD5FFA">
        <w:rPr>
          <w:sz w:val="24"/>
          <w:szCs w:val="24"/>
        </w:rPr>
        <w:t>, расположенного»</w:t>
      </w:r>
      <w:r>
        <w:rPr>
          <w:sz w:val="24"/>
          <w:szCs w:val="24"/>
        </w:rPr>
        <w:t>.</w:t>
      </w:r>
    </w:p>
    <w:p w:rsidR="0018380C" w:rsidRPr="0018380C" w:rsidRDefault="00820603" w:rsidP="00466D0A">
      <w:pPr>
        <w:pStyle w:val="23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="00CD5FFA">
        <w:rPr>
          <w:sz w:val="24"/>
          <w:szCs w:val="24"/>
        </w:rPr>
        <w:t xml:space="preserve"> </w:t>
      </w:r>
      <w:r w:rsidR="008B0935">
        <w:rPr>
          <w:sz w:val="24"/>
          <w:szCs w:val="24"/>
        </w:rPr>
        <w:t xml:space="preserve">Абзац первый </w:t>
      </w:r>
      <w:r>
        <w:rPr>
          <w:sz w:val="24"/>
          <w:szCs w:val="24"/>
        </w:rPr>
        <w:t>пункт</w:t>
      </w:r>
      <w:r w:rsidR="008B0935">
        <w:rPr>
          <w:sz w:val="24"/>
          <w:szCs w:val="24"/>
        </w:rPr>
        <w:t>а</w:t>
      </w:r>
      <w:r>
        <w:rPr>
          <w:sz w:val="24"/>
          <w:szCs w:val="24"/>
        </w:rPr>
        <w:t xml:space="preserve"> 5 постановления </w:t>
      </w:r>
      <w:r w:rsidR="008B0935">
        <w:rPr>
          <w:sz w:val="24"/>
          <w:szCs w:val="24"/>
        </w:rPr>
        <w:t>изложить в следующей редакции «</w:t>
      </w:r>
      <w:r w:rsidR="0018380C" w:rsidRPr="0018380C">
        <w:rPr>
          <w:sz w:val="24"/>
          <w:szCs w:val="24"/>
        </w:rPr>
        <w:t>Рекомендовать ПАО «Территориальная генерирующая компания № 1» филиал «Кольский» в срок до 14 июля 2019 года обеспечить информирование общественности и других участников проекта рекультивации земель по объекту «Проект р</w:t>
      </w:r>
      <w:r w:rsidR="0018380C" w:rsidRPr="0018380C">
        <w:rPr>
          <w:bCs/>
          <w:sz w:val="24"/>
          <w:szCs w:val="24"/>
        </w:rPr>
        <w:t xml:space="preserve">екультивации санкционированной свалки ТБО п. </w:t>
      </w:r>
      <w:proofErr w:type="spellStart"/>
      <w:r w:rsidR="0018380C" w:rsidRPr="0018380C">
        <w:rPr>
          <w:bCs/>
          <w:sz w:val="24"/>
          <w:szCs w:val="24"/>
        </w:rPr>
        <w:t>Раякоски</w:t>
      </w:r>
      <w:proofErr w:type="spellEnd"/>
      <w:r w:rsidR="0018380C" w:rsidRPr="0018380C">
        <w:rPr>
          <w:bCs/>
          <w:sz w:val="24"/>
          <w:szCs w:val="24"/>
        </w:rPr>
        <w:t xml:space="preserve">» на территории муниципального образования </w:t>
      </w:r>
      <w:proofErr w:type="spellStart"/>
      <w:r w:rsidR="0018380C" w:rsidRPr="0018380C">
        <w:rPr>
          <w:bCs/>
          <w:sz w:val="24"/>
          <w:szCs w:val="24"/>
        </w:rPr>
        <w:t>г.п</w:t>
      </w:r>
      <w:proofErr w:type="spellEnd"/>
      <w:r w:rsidR="0018380C" w:rsidRPr="0018380C">
        <w:rPr>
          <w:bCs/>
          <w:sz w:val="24"/>
          <w:szCs w:val="24"/>
        </w:rPr>
        <w:t>. Никель Печенгского района Мурманской области</w:t>
      </w:r>
      <w:r w:rsidR="0018380C" w:rsidRPr="0018380C">
        <w:rPr>
          <w:sz w:val="24"/>
          <w:szCs w:val="24"/>
        </w:rPr>
        <w:t xml:space="preserve"> о сроках и месте доступности технического задания, проектных материалов и материалов оценки воздействия на окружающую среду</w:t>
      </w:r>
      <w:proofErr w:type="gramStart"/>
      <w:r w:rsidR="0018380C" w:rsidRPr="0018380C">
        <w:rPr>
          <w:sz w:val="24"/>
          <w:szCs w:val="24"/>
        </w:rPr>
        <w:t>:</w:t>
      </w:r>
      <w:r w:rsidR="0018380C">
        <w:rPr>
          <w:sz w:val="24"/>
          <w:szCs w:val="24"/>
        </w:rPr>
        <w:t>»</w:t>
      </w:r>
      <w:proofErr w:type="gramEnd"/>
      <w:r w:rsidR="0018380C">
        <w:rPr>
          <w:sz w:val="24"/>
          <w:szCs w:val="24"/>
        </w:rPr>
        <w:t>.</w:t>
      </w:r>
    </w:p>
    <w:p w:rsidR="00820603" w:rsidRDefault="00820603" w:rsidP="00466D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В пункте 6 постановления:</w:t>
      </w:r>
    </w:p>
    <w:p w:rsidR="00820603" w:rsidRDefault="00820603" w:rsidP="00466D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7F61">
        <w:rPr>
          <w:rFonts w:ascii="Times New Roman" w:hAnsi="Times New Roman" w:cs="Times New Roman"/>
          <w:sz w:val="24"/>
          <w:szCs w:val="24"/>
        </w:rPr>
        <w:t xml:space="preserve">слова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77F61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14» заменить </w:t>
      </w:r>
      <w:r w:rsidR="00777F61">
        <w:rPr>
          <w:rFonts w:ascii="Times New Roman" w:hAnsi="Times New Roman" w:cs="Times New Roman"/>
          <w:sz w:val="24"/>
          <w:szCs w:val="24"/>
        </w:rPr>
        <w:t>словами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777F61">
        <w:rPr>
          <w:rFonts w:ascii="Times New Roman" w:hAnsi="Times New Roman" w:cs="Times New Roman"/>
          <w:sz w:val="24"/>
          <w:szCs w:val="24"/>
        </w:rPr>
        <w:t xml:space="preserve">в срок до </w:t>
      </w:r>
      <w:r>
        <w:rPr>
          <w:rFonts w:ascii="Times New Roman" w:hAnsi="Times New Roman" w:cs="Times New Roman"/>
          <w:sz w:val="24"/>
          <w:szCs w:val="24"/>
        </w:rPr>
        <w:t>13»;</w:t>
      </w:r>
    </w:p>
    <w:p w:rsidR="0077369D" w:rsidRDefault="00820603" w:rsidP="00466D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дополнить абзацем следующего содержания</w:t>
      </w:r>
      <w:r w:rsidR="0077369D">
        <w:rPr>
          <w:rFonts w:ascii="Times New Roman" w:hAnsi="Times New Roman" w:cs="Times New Roman"/>
          <w:sz w:val="24"/>
          <w:szCs w:val="24"/>
        </w:rPr>
        <w:t>:</w:t>
      </w:r>
    </w:p>
    <w:p w:rsidR="006E23B3" w:rsidRDefault="00820603" w:rsidP="00466D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 течени</w:t>
      </w:r>
      <w:r w:rsidR="00777F6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30 дней после окончания общественных обсуждений (слушаний), до принятия решения о реализации намечаемой хозяйственной и иной деятельности, обеспечить </w:t>
      </w:r>
      <w:r w:rsidR="006E23B3">
        <w:rPr>
          <w:rFonts w:ascii="Times New Roman" w:hAnsi="Times New Roman" w:cs="Times New Roman"/>
          <w:sz w:val="24"/>
          <w:szCs w:val="24"/>
        </w:rPr>
        <w:t>прием и документирование замечаний и предложений от общественности</w:t>
      </w:r>
      <w:proofErr w:type="gramStart"/>
      <w:r w:rsidR="006E23B3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98658D" w:rsidRPr="00CF04A4" w:rsidRDefault="006E23B3" w:rsidP="00466D0A">
      <w:pPr>
        <w:pStyle w:val="a5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98658D" w:rsidRPr="00334556">
        <w:rPr>
          <w:rFonts w:ascii="Times New Roman" w:hAnsi="Times New Roman" w:cs="Times New Roman"/>
        </w:rPr>
        <w:t xml:space="preserve">. </w:t>
      </w:r>
      <w:r w:rsidR="00447BF3" w:rsidRPr="00334556">
        <w:rPr>
          <w:rFonts w:ascii="Times New Roman" w:hAnsi="Times New Roman" w:cs="Times New Roman"/>
        </w:rPr>
        <w:t xml:space="preserve">Настоящее постановление вступает в силу </w:t>
      </w:r>
      <w:r w:rsidR="00F05791" w:rsidRPr="00334556">
        <w:rPr>
          <w:rFonts w:ascii="Times New Roman" w:hAnsi="Times New Roman" w:cs="Times New Roman"/>
        </w:rPr>
        <w:t>после</w:t>
      </w:r>
      <w:r w:rsidR="00447BF3" w:rsidRPr="00334556">
        <w:rPr>
          <w:rFonts w:ascii="Times New Roman" w:hAnsi="Times New Roman" w:cs="Times New Roman"/>
        </w:rPr>
        <w:t xml:space="preserve"> его </w:t>
      </w:r>
      <w:r w:rsidR="008875C1">
        <w:rPr>
          <w:rFonts w:ascii="Times New Roman" w:hAnsi="Times New Roman" w:cs="Times New Roman"/>
        </w:rPr>
        <w:t>подписания, подлежит</w:t>
      </w:r>
      <w:r w:rsidR="00681426">
        <w:rPr>
          <w:rFonts w:ascii="Times New Roman" w:hAnsi="Times New Roman" w:cs="Times New Roman"/>
        </w:rPr>
        <w:t xml:space="preserve"> </w:t>
      </w:r>
      <w:r w:rsidR="00447BF3" w:rsidRPr="00334556">
        <w:rPr>
          <w:rFonts w:ascii="Times New Roman" w:hAnsi="Times New Roman" w:cs="Times New Roman"/>
        </w:rPr>
        <w:t>опубликовани</w:t>
      </w:r>
      <w:r w:rsidR="008875C1">
        <w:rPr>
          <w:rFonts w:ascii="Times New Roman" w:hAnsi="Times New Roman" w:cs="Times New Roman"/>
        </w:rPr>
        <w:t>ю</w:t>
      </w:r>
      <w:r w:rsidR="00447BF3" w:rsidRPr="00334556">
        <w:rPr>
          <w:rFonts w:ascii="Times New Roman" w:hAnsi="Times New Roman" w:cs="Times New Roman"/>
        </w:rPr>
        <w:t xml:space="preserve"> в районной газете «</w:t>
      </w:r>
      <w:r w:rsidR="00447BF3" w:rsidRPr="00CF04A4">
        <w:rPr>
          <w:rFonts w:ascii="Times New Roman" w:hAnsi="Times New Roman" w:cs="Times New Roman"/>
        </w:rPr>
        <w:t xml:space="preserve">Печенга» и </w:t>
      </w:r>
      <w:r w:rsidR="00447BF3">
        <w:rPr>
          <w:rFonts w:ascii="Times New Roman" w:hAnsi="Times New Roman" w:cs="Times New Roman"/>
        </w:rPr>
        <w:t>размещению</w:t>
      </w:r>
      <w:r w:rsidR="00447BF3" w:rsidRPr="00CF04A4">
        <w:rPr>
          <w:rFonts w:ascii="Times New Roman" w:hAnsi="Times New Roman" w:cs="Times New Roman"/>
        </w:rPr>
        <w:t xml:space="preserve"> на </w:t>
      </w:r>
      <w:r w:rsidR="008875C1">
        <w:rPr>
          <w:rFonts w:ascii="Times New Roman" w:hAnsi="Times New Roman" w:cs="Times New Roman"/>
        </w:rPr>
        <w:t xml:space="preserve">официальном </w:t>
      </w:r>
      <w:r w:rsidR="00447BF3" w:rsidRPr="00CF04A4">
        <w:rPr>
          <w:rFonts w:ascii="Times New Roman" w:hAnsi="Times New Roman" w:cs="Times New Roman"/>
        </w:rPr>
        <w:t>сайте муниципального образования Печенгский район в сети Интернет.</w:t>
      </w:r>
    </w:p>
    <w:p w:rsidR="001F03AC" w:rsidRDefault="001F03AC" w:rsidP="00986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380C" w:rsidRPr="0098658D" w:rsidRDefault="0018380C" w:rsidP="00986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7031" w:rsidRPr="0098658D" w:rsidRDefault="00CE0574" w:rsidP="009865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</w:t>
      </w:r>
      <w:r w:rsidR="008B311B">
        <w:rPr>
          <w:rFonts w:ascii="Times New Roman" w:hAnsi="Times New Roman" w:cs="Times New Roman"/>
          <w:sz w:val="24"/>
          <w:szCs w:val="24"/>
        </w:rPr>
        <w:t>а</w:t>
      </w:r>
      <w:r w:rsidR="00B97031" w:rsidRPr="0098658D">
        <w:rPr>
          <w:rFonts w:ascii="Times New Roman" w:hAnsi="Times New Roman" w:cs="Times New Roman"/>
          <w:sz w:val="24"/>
          <w:szCs w:val="24"/>
        </w:rPr>
        <w:t xml:space="preserve"> администрации Печенгского района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B97031" w:rsidRPr="0098658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B311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97031" w:rsidRPr="0098658D">
        <w:rPr>
          <w:rFonts w:ascii="Times New Roman" w:hAnsi="Times New Roman" w:cs="Times New Roman"/>
          <w:sz w:val="24"/>
          <w:szCs w:val="24"/>
        </w:rPr>
        <w:t xml:space="preserve">     </w:t>
      </w:r>
      <w:r w:rsidR="008B311B">
        <w:rPr>
          <w:rFonts w:ascii="Times New Roman" w:hAnsi="Times New Roman" w:cs="Times New Roman"/>
          <w:sz w:val="24"/>
          <w:szCs w:val="24"/>
        </w:rPr>
        <w:t>Э.В. Затона</w:t>
      </w:r>
    </w:p>
    <w:p w:rsidR="006E23B3" w:rsidRDefault="006E23B3" w:rsidP="00DB2B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6D0A" w:rsidRDefault="00466D0A" w:rsidP="00DB2B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94AE1" w:rsidRDefault="00976D24" w:rsidP="00DB2B4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E23B3">
        <w:rPr>
          <w:rFonts w:ascii="Times New Roman" w:hAnsi="Times New Roman" w:cs="Times New Roman"/>
          <w:sz w:val="16"/>
          <w:szCs w:val="16"/>
        </w:rPr>
        <w:t>Дедушев Я.В</w:t>
      </w:r>
      <w:r w:rsidR="00B36724" w:rsidRPr="006E23B3">
        <w:rPr>
          <w:rFonts w:ascii="Times New Roman" w:hAnsi="Times New Roman" w:cs="Times New Roman"/>
          <w:sz w:val="16"/>
          <w:szCs w:val="16"/>
        </w:rPr>
        <w:t>., 52001</w:t>
      </w:r>
      <w:bookmarkStart w:id="0" w:name="_GoBack"/>
      <w:bookmarkEnd w:id="0"/>
    </w:p>
    <w:sectPr w:rsidR="00594AE1" w:rsidSect="00466D0A">
      <w:pgSz w:w="11906" w:h="16838"/>
      <w:pgMar w:top="709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D0A" w:rsidRDefault="00466D0A" w:rsidP="00976D24">
      <w:pPr>
        <w:spacing w:after="0" w:line="240" w:lineRule="auto"/>
      </w:pPr>
      <w:r>
        <w:separator/>
      </w:r>
    </w:p>
  </w:endnote>
  <w:endnote w:type="continuationSeparator" w:id="0">
    <w:p w:rsidR="00466D0A" w:rsidRDefault="00466D0A" w:rsidP="00976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D0A" w:rsidRDefault="00466D0A" w:rsidP="00976D24">
      <w:pPr>
        <w:spacing w:after="0" w:line="240" w:lineRule="auto"/>
      </w:pPr>
      <w:r>
        <w:separator/>
      </w:r>
    </w:p>
  </w:footnote>
  <w:footnote w:type="continuationSeparator" w:id="0">
    <w:p w:rsidR="00466D0A" w:rsidRDefault="00466D0A" w:rsidP="00976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1C96"/>
    <w:multiLevelType w:val="multilevel"/>
    <w:tmpl w:val="0E9E4214"/>
    <w:lvl w:ilvl="0">
      <w:start w:val="1"/>
      <w:numFmt w:val="decimal"/>
      <w:lvlText w:val="%1."/>
      <w:lvlJc w:val="left"/>
      <w:pPr>
        <w:ind w:left="1731" w:hanging="1164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2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1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2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21" w:hanging="1800"/>
      </w:pPr>
      <w:rPr>
        <w:rFonts w:hint="default"/>
      </w:r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AA20FC"/>
    <w:multiLevelType w:val="hybridMultilevel"/>
    <w:tmpl w:val="52AE408E"/>
    <w:lvl w:ilvl="0" w:tplc="4520663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D382120">
      <w:start w:val="10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9DF"/>
    <w:rsid w:val="00007447"/>
    <w:rsid w:val="0001067D"/>
    <w:rsid w:val="00030D29"/>
    <w:rsid w:val="00034E8C"/>
    <w:rsid w:val="00050A00"/>
    <w:rsid w:val="0007671A"/>
    <w:rsid w:val="0009382B"/>
    <w:rsid w:val="000A6845"/>
    <w:rsid w:val="000D29B0"/>
    <w:rsid w:val="000F0BE2"/>
    <w:rsid w:val="000F40A5"/>
    <w:rsid w:val="000F57D7"/>
    <w:rsid w:val="00106F2E"/>
    <w:rsid w:val="0013798F"/>
    <w:rsid w:val="00151276"/>
    <w:rsid w:val="00151D06"/>
    <w:rsid w:val="0015409F"/>
    <w:rsid w:val="00172E0D"/>
    <w:rsid w:val="00181FE9"/>
    <w:rsid w:val="0018380C"/>
    <w:rsid w:val="00192478"/>
    <w:rsid w:val="001A54C8"/>
    <w:rsid w:val="001C169C"/>
    <w:rsid w:val="001F03AC"/>
    <w:rsid w:val="00203C5B"/>
    <w:rsid w:val="00204F78"/>
    <w:rsid w:val="002370F4"/>
    <w:rsid w:val="00240024"/>
    <w:rsid w:val="00245E4D"/>
    <w:rsid w:val="002611D1"/>
    <w:rsid w:val="00270142"/>
    <w:rsid w:val="00270A57"/>
    <w:rsid w:val="00286C0C"/>
    <w:rsid w:val="00295BE2"/>
    <w:rsid w:val="00297F2C"/>
    <w:rsid w:val="002A2707"/>
    <w:rsid w:val="00302313"/>
    <w:rsid w:val="00334556"/>
    <w:rsid w:val="00353F13"/>
    <w:rsid w:val="00381554"/>
    <w:rsid w:val="00384938"/>
    <w:rsid w:val="003A7013"/>
    <w:rsid w:val="003D3C2B"/>
    <w:rsid w:val="003D4972"/>
    <w:rsid w:val="003D4A40"/>
    <w:rsid w:val="003D59A6"/>
    <w:rsid w:val="003E0B7C"/>
    <w:rsid w:val="003E0E9C"/>
    <w:rsid w:val="003F59C6"/>
    <w:rsid w:val="003F6312"/>
    <w:rsid w:val="00404B65"/>
    <w:rsid w:val="00427115"/>
    <w:rsid w:val="00437A53"/>
    <w:rsid w:val="00447BF3"/>
    <w:rsid w:val="0045661C"/>
    <w:rsid w:val="00466D0A"/>
    <w:rsid w:val="00470607"/>
    <w:rsid w:val="00481F23"/>
    <w:rsid w:val="004978F4"/>
    <w:rsid w:val="004A4E4E"/>
    <w:rsid w:val="004C10A1"/>
    <w:rsid w:val="004C7125"/>
    <w:rsid w:val="004E2687"/>
    <w:rsid w:val="004E6CC9"/>
    <w:rsid w:val="00504115"/>
    <w:rsid w:val="00527637"/>
    <w:rsid w:val="00553223"/>
    <w:rsid w:val="00556D99"/>
    <w:rsid w:val="00594AE1"/>
    <w:rsid w:val="005C15FE"/>
    <w:rsid w:val="005E2573"/>
    <w:rsid w:val="005E2B5A"/>
    <w:rsid w:val="0060104F"/>
    <w:rsid w:val="00602E5F"/>
    <w:rsid w:val="006307C2"/>
    <w:rsid w:val="00646DAD"/>
    <w:rsid w:val="00652F93"/>
    <w:rsid w:val="006546C5"/>
    <w:rsid w:val="00656143"/>
    <w:rsid w:val="006729DF"/>
    <w:rsid w:val="00677E97"/>
    <w:rsid w:val="00681426"/>
    <w:rsid w:val="006866A6"/>
    <w:rsid w:val="006A02D4"/>
    <w:rsid w:val="006B7A08"/>
    <w:rsid w:val="006C0424"/>
    <w:rsid w:val="006E18FD"/>
    <w:rsid w:val="006E23B3"/>
    <w:rsid w:val="006F1754"/>
    <w:rsid w:val="00706D06"/>
    <w:rsid w:val="00714DF4"/>
    <w:rsid w:val="00754BF4"/>
    <w:rsid w:val="00760039"/>
    <w:rsid w:val="007663DC"/>
    <w:rsid w:val="0077369D"/>
    <w:rsid w:val="00777F61"/>
    <w:rsid w:val="00784892"/>
    <w:rsid w:val="00795A31"/>
    <w:rsid w:val="007A2729"/>
    <w:rsid w:val="007B2BD3"/>
    <w:rsid w:val="007C67B3"/>
    <w:rsid w:val="007D20CB"/>
    <w:rsid w:val="007D5266"/>
    <w:rsid w:val="007D599D"/>
    <w:rsid w:val="007E6A63"/>
    <w:rsid w:val="007F556A"/>
    <w:rsid w:val="00803FCB"/>
    <w:rsid w:val="00804DEE"/>
    <w:rsid w:val="00805AF9"/>
    <w:rsid w:val="00820603"/>
    <w:rsid w:val="00821577"/>
    <w:rsid w:val="008450A9"/>
    <w:rsid w:val="008460C0"/>
    <w:rsid w:val="00846259"/>
    <w:rsid w:val="00850DA7"/>
    <w:rsid w:val="00854865"/>
    <w:rsid w:val="0086746F"/>
    <w:rsid w:val="0088361B"/>
    <w:rsid w:val="0088390E"/>
    <w:rsid w:val="008875C1"/>
    <w:rsid w:val="008B0935"/>
    <w:rsid w:val="008B108D"/>
    <w:rsid w:val="008B311B"/>
    <w:rsid w:val="009003D1"/>
    <w:rsid w:val="0091034E"/>
    <w:rsid w:val="00914FDA"/>
    <w:rsid w:val="00920503"/>
    <w:rsid w:val="00945B20"/>
    <w:rsid w:val="00976D24"/>
    <w:rsid w:val="0098658D"/>
    <w:rsid w:val="009868B2"/>
    <w:rsid w:val="009F0FB9"/>
    <w:rsid w:val="00A163A4"/>
    <w:rsid w:val="00A2289D"/>
    <w:rsid w:val="00A230D8"/>
    <w:rsid w:val="00A23A8F"/>
    <w:rsid w:val="00A5323C"/>
    <w:rsid w:val="00A55654"/>
    <w:rsid w:val="00A70759"/>
    <w:rsid w:val="00A871C5"/>
    <w:rsid w:val="00A95606"/>
    <w:rsid w:val="00AA0F03"/>
    <w:rsid w:val="00AC55B9"/>
    <w:rsid w:val="00AF483E"/>
    <w:rsid w:val="00B10F8A"/>
    <w:rsid w:val="00B11118"/>
    <w:rsid w:val="00B124A3"/>
    <w:rsid w:val="00B31B75"/>
    <w:rsid w:val="00B33729"/>
    <w:rsid w:val="00B36724"/>
    <w:rsid w:val="00B432E7"/>
    <w:rsid w:val="00B6793F"/>
    <w:rsid w:val="00B708D5"/>
    <w:rsid w:val="00B730BE"/>
    <w:rsid w:val="00B82C9E"/>
    <w:rsid w:val="00B84097"/>
    <w:rsid w:val="00B857DC"/>
    <w:rsid w:val="00B85EDC"/>
    <w:rsid w:val="00B97031"/>
    <w:rsid w:val="00BF5236"/>
    <w:rsid w:val="00BF7B44"/>
    <w:rsid w:val="00C00278"/>
    <w:rsid w:val="00C12CAF"/>
    <w:rsid w:val="00C23B02"/>
    <w:rsid w:val="00C31475"/>
    <w:rsid w:val="00C7330D"/>
    <w:rsid w:val="00CA7373"/>
    <w:rsid w:val="00CD3377"/>
    <w:rsid w:val="00CD4503"/>
    <w:rsid w:val="00CD5FFA"/>
    <w:rsid w:val="00CD77FC"/>
    <w:rsid w:val="00CE0574"/>
    <w:rsid w:val="00D20704"/>
    <w:rsid w:val="00D27229"/>
    <w:rsid w:val="00D46C0C"/>
    <w:rsid w:val="00D71907"/>
    <w:rsid w:val="00DA20B7"/>
    <w:rsid w:val="00DB2B46"/>
    <w:rsid w:val="00DC29AC"/>
    <w:rsid w:val="00DC536E"/>
    <w:rsid w:val="00DC6E59"/>
    <w:rsid w:val="00DD4CA7"/>
    <w:rsid w:val="00DD6CFC"/>
    <w:rsid w:val="00DF4D90"/>
    <w:rsid w:val="00E13221"/>
    <w:rsid w:val="00E36157"/>
    <w:rsid w:val="00E42652"/>
    <w:rsid w:val="00E72012"/>
    <w:rsid w:val="00E838FE"/>
    <w:rsid w:val="00E91E7A"/>
    <w:rsid w:val="00E97BA4"/>
    <w:rsid w:val="00EB29C4"/>
    <w:rsid w:val="00ED6D63"/>
    <w:rsid w:val="00EF134D"/>
    <w:rsid w:val="00F05791"/>
    <w:rsid w:val="00F538AA"/>
    <w:rsid w:val="00F94B24"/>
    <w:rsid w:val="00FC6E48"/>
    <w:rsid w:val="00FD062D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9DF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F03AC"/>
    <w:pPr>
      <w:keepNext/>
      <w:spacing w:after="0" w:line="240" w:lineRule="auto"/>
      <w:ind w:firstLine="7655"/>
      <w:outlineLvl w:val="0"/>
    </w:pPr>
    <w:rPr>
      <w:rFonts w:ascii="Times New Roman" w:hAnsi="Times New Roman" w:cs="Times New Roman"/>
      <w:b/>
      <w:color w:val="000000"/>
      <w:sz w:val="28"/>
      <w:szCs w:val="20"/>
      <w:lang w:eastAsia="x-none"/>
    </w:rPr>
  </w:style>
  <w:style w:type="paragraph" w:styleId="2">
    <w:name w:val="heading 2"/>
    <w:basedOn w:val="a"/>
    <w:next w:val="a"/>
    <w:link w:val="20"/>
    <w:uiPriority w:val="99"/>
    <w:qFormat/>
    <w:rsid w:val="006729DF"/>
    <w:pPr>
      <w:keepNext/>
      <w:spacing w:after="0" w:line="240" w:lineRule="auto"/>
      <w:jc w:val="center"/>
      <w:outlineLvl w:val="1"/>
    </w:pPr>
    <w:rPr>
      <w:b/>
      <w:bCs/>
      <w:sz w:val="44"/>
      <w:szCs w:val="4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97031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729DF"/>
    <w:rPr>
      <w:rFonts w:ascii="Calibri" w:hAnsi="Calibri" w:cs="Calibri"/>
      <w:b/>
      <w:bCs/>
      <w:sz w:val="44"/>
      <w:szCs w:val="44"/>
      <w:lang w:eastAsia="ru-RU"/>
    </w:rPr>
  </w:style>
  <w:style w:type="paragraph" w:styleId="a3">
    <w:name w:val="List Paragraph"/>
    <w:basedOn w:val="a"/>
    <w:uiPriority w:val="99"/>
    <w:qFormat/>
    <w:rsid w:val="006729DF"/>
    <w:pPr>
      <w:ind w:left="720"/>
    </w:pPr>
  </w:style>
  <w:style w:type="paragraph" w:styleId="a4">
    <w:name w:val="caption"/>
    <w:basedOn w:val="a"/>
    <w:next w:val="a"/>
    <w:uiPriority w:val="99"/>
    <w:qFormat/>
    <w:rsid w:val="006729DF"/>
    <w:pPr>
      <w:spacing w:after="0" w:line="240" w:lineRule="auto"/>
      <w:jc w:val="center"/>
    </w:pPr>
    <w:rPr>
      <w:b/>
      <w:bCs/>
      <w:sz w:val="32"/>
      <w:szCs w:val="32"/>
      <w:lang w:eastAsia="ru-RU"/>
    </w:rPr>
  </w:style>
  <w:style w:type="character" w:customStyle="1" w:styleId="FontStyle13">
    <w:name w:val="Font Style13"/>
    <w:uiPriority w:val="99"/>
    <w:rsid w:val="006729DF"/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rsid w:val="006729DF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styleId="a6">
    <w:name w:val="Table Grid"/>
    <w:basedOn w:val="a1"/>
    <w:uiPriority w:val="99"/>
    <w:rsid w:val="006729DF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672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729DF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868B2"/>
    <w:rPr>
      <w:color w:val="0000FF"/>
      <w:u w:val="single"/>
    </w:rPr>
  </w:style>
  <w:style w:type="paragraph" w:styleId="21">
    <w:name w:val="Body Text Indent 2"/>
    <w:basedOn w:val="a"/>
    <w:link w:val="22"/>
    <w:unhideWhenUsed/>
    <w:rsid w:val="004A4E4E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4A4E4E"/>
    <w:rPr>
      <w:rFonts w:ascii="Times New Roman" w:eastAsia="Times New Roman" w:hAnsi="Times New Roman"/>
      <w:sz w:val="20"/>
      <w:szCs w:val="20"/>
    </w:rPr>
  </w:style>
  <w:style w:type="character" w:customStyle="1" w:styleId="aa">
    <w:name w:val="Основной текст_"/>
    <w:link w:val="23"/>
    <w:locked/>
    <w:rsid w:val="00DC6E59"/>
    <w:rPr>
      <w:rFonts w:ascii="Times New Roman" w:eastAsia="Times New Roman" w:hAnsi="Times New Roman"/>
      <w:shd w:val="clear" w:color="auto" w:fill="FFFFFF"/>
    </w:rPr>
  </w:style>
  <w:style w:type="paragraph" w:customStyle="1" w:styleId="23">
    <w:name w:val="Основной текст2"/>
    <w:basedOn w:val="a"/>
    <w:link w:val="aa"/>
    <w:rsid w:val="00DC6E59"/>
    <w:pPr>
      <w:widowControl w:val="0"/>
      <w:shd w:val="clear" w:color="auto" w:fill="FFFFFF"/>
      <w:spacing w:after="0" w:line="274" w:lineRule="exact"/>
    </w:pPr>
    <w:rPr>
      <w:rFonts w:ascii="Times New Roman" w:hAnsi="Times New Roman" w:cs="Times New Roman"/>
      <w:lang w:eastAsia="ru-RU"/>
    </w:rPr>
  </w:style>
  <w:style w:type="character" w:customStyle="1" w:styleId="40">
    <w:name w:val="Заголовок 4 Знак"/>
    <w:link w:val="4"/>
    <w:semiHidden/>
    <w:rsid w:val="00B9703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10">
    <w:name w:val="Заголовок 1 Знак"/>
    <w:link w:val="1"/>
    <w:rsid w:val="001F03AC"/>
    <w:rPr>
      <w:rFonts w:ascii="Times New Roman" w:eastAsia="Times New Roman" w:hAnsi="Times New Roman"/>
      <w:b/>
      <w:color w:val="000000"/>
      <w:sz w:val="28"/>
      <w:lang w:eastAsia="x-none"/>
    </w:rPr>
  </w:style>
  <w:style w:type="character" w:customStyle="1" w:styleId="105pt">
    <w:name w:val="Основной текст + 10;5 pt;Не полужирный"/>
    <w:basedOn w:val="aa"/>
    <w:rsid w:val="00D2722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B840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+ Полужирный"/>
    <w:basedOn w:val="aa"/>
    <w:rsid w:val="003345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5115pt">
    <w:name w:val="Основной текст (5) + 11;5 pt"/>
    <w:basedOn w:val="a0"/>
    <w:rsid w:val="003345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11">
    <w:name w:val="Основной текст1"/>
    <w:basedOn w:val="aa"/>
    <w:rsid w:val="003345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a"/>
    <w:rsid w:val="003345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styleId="ac">
    <w:name w:val="endnote text"/>
    <w:basedOn w:val="a"/>
    <w:link w:val="ad"/>
    <w:uiPriority w:val="99"/>
    <w:semiHidden/>
    <w:unhideWhenUsed/>
    <w:rsid w:val="00976D24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976D24"/>
    <w:rPr>
      <w:rFonts w:eastAsia="Times New Roman" w:cs="Calibri"/>
      <w:lang w:eastAsia="en-US"/>
    </w:rPr>
  </w:style>
  <w:style w:type="character" w:styleId="ae">
    <w:name w:val="endnote reference"/>
    <w:basedOn w:val="a0"/>
    <w:uiPriority w:val="99"/>
    <w:semiHidden/>
    <w:unhideWhenUsed/>
    <w:rsid w:val="00976D24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976D24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76D24"/>
    <w:rPr>
      <w:rFonts w:eastAsia="Times New Roman" w:cs="Calibri"/>
      <w:lang w:eastAsia="en-US"/>
    </w:rPr>
  </w:style>
  <w:style w:type="character" w:styleId="af1">
    <w:name w:val="footnote reference"/>
    <w:basedOn w:val="a0"/>
    <w:uiPriority w:val="99"/>
    <w:semiHidden/>
    <w:unhideWhenUsed/>
    <w:rsid w:val="00976D2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9DF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F03AC"/>
    <w:pPr>
      <w:keepNext/>
      <w:spacing w:after="0" w:line="240" w:lineRule="auto"/>
      <w:ind w:firstLine="7655"/>
      <w:outlineLvl w:val="0"/>
    </w:pPr>
    <w:rPr>
      <w:rFonts w:ascii="Times New Roman" w:hAnsi="Times New Roman" w:cs="Times New Roman"/>
      <w:b/>
      <w:color w:val="000000"/>
      <w:sz w:val="28"/>
      <w:szCs w:val="20"/>
      <w:lang w:eastAsia="x-none"/>
    </w:rPr>
  </w:style>
  <w:style w:type="paragraph" w:styleId="2">
    <w:name w:val="heading 2"/>
    <w:basedOn w:val="a"/>
    <w:next w:val="a"/>
    <w:link w:val="20"/>
    <w:uiPriority w:val="99"/>
    <w:qFormat/>
    <w:rsid w:val="006729DF"/>
    <w:pPr>
      <w:keepNext/>
      <w:spacing w:after="0" w:line="240" w:lineRule="auto"/>
      <w:jc w:val="center"/>
      <w:outlineLvl w:val="1"/>
    </w:pPr>
    <w:rPr>
      <w:b/>
      <w:bCs/>
      <w:sz w:val="44"/>
      <w:szCs w:val="4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B97031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729DF"/>
    <w:rPr>
      <w:rFonts w:ascii="Calibri" w:hAnsi="Calibri" w:cs="Calibri"/>
      <w:b/>
      <w:bCs/>
      <w:sz w:val="44"/>
      <w:szCs w:val="44"/>
      <w:lang w:eastAsia="ru-RU"/>
    </w:rPr>
  </w:style>
  <w:style w:type="paragraph" w:styleId="a3">
    <w:name w:val="List Paragraph"/>
    <w:basedOn w:val="a"/>
    <w:uiPriority w:val="99"/>
    <w:qFormat/>
    <w:rsid w:val="006729DF"/>
    <w:pPr>
      <w:ind w:left="720"/>
    </w:pPr>
  </w:style>
  <w:style w:type="paragraph" w:styleId="a4">
    <w:name w:val="caption"/>
    <w:basedOn w:val="a"/>
    <w:next w:val="a"/>
    <w:uiPriority w:val="99"/>
    <w:qFormat/>
    <w:rsid w:val="006729DF"/>
    <w:pPr>
      <w:spacing w:after="0" w:line="240" w:lineRule="auto"/>
      <w:jc w:val="center"/>
    </w:pPr>
    <w:rPr>
      <w:b/>
      <w:bCs/>
      <w:sz w:val="32"/>
      <w:szCs w:val="32"/>
      <w:lang w:eastAsia="ru-RU"/>
    </w:rPr>
  </w:style>
  <w:style w:type="character" w:customStyle="1" w:styleId="FontStyle13">
    <w:name w:val="Font Style13"/>
    <w:uiPriority w:val="99"/>
    <w:rsid w:val="006729DF"/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rsid w:val="006729DF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styleId="a6">
    <w:name w:val="Table Grid"/>
    <w:basedOn w:val="a1"/>
    <w:uiPriority w:val="99"/>
    <w:rsid w:val="006729DF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672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729DF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868B2"/>
    <w:rPr>
      <w:color w:val="0000FF"/>
      <w:u w:val="single"/>
    </w:rPr>
  </w:style>
  <w:style w:type="paragraph" w:styleId="21">
    <w:name w:val="Body Text Indent 2"/>
    <w:basedOn w:val="a"/>
    <w:link w:val="22"/>
    <w:unhideWhenUsed/>
    <w:rsid w:val="004A4E4E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4A4E4E"/>
    <w:rPr>
      <w:rFonts w:ascii="Times New Roman" w:eastAsia="Times New Roman" w:hAnsi="Times New Roman"/>
      <w:sz w:val="20"/>
      <w:szCs w:val="20"/>
    </w:rPr>
  </w:style>
  <w:style w:type="character" w:customStyle="1" w:styleId="aa">
    <w:name w:val="Основной текст_"/>
    <w:link w:val="23"/>
    <w:locked/>
    <w:rsid w:val="00DC6E59"/>
    <w:rPr>
      <w:rFonts w:ascii="Times New Roman" w:eastAsia="Times New Roman" w:hAnsi="Times New Roman"/>
      <w:shd w:val="clear" w:color="auto" w:fill="FFFFFF"/>
    </w:rPr>
  </w:style>
  <w:style w:type="paragraph" w:customStyle="1" w:styleId="23">
    <w:name w:val="Основной текст2"/>
    <w:basedOn w:val="a"/>
    <w:link w:val="aa"/>
    <w:rsid w:val="00DC6E59"/>
    <w:pPr>
      <w:widowControl w:val="0"/>
      <w:shd w:val="clear" w:color="auto" w:fill="FFFFFF"/>
      <w:spacing w:after="0" w:line="274" w:lineRule="exact"/>
    </w:pPr>
    <w:rPr>
      <w:rFonts w:ascii="Times New Roman" w:hAnsi="Times New Roman" w:cs="Times New Roman"/>
      <w:lang w:eastAsia="ru-RU"/>
    </w:rPr>
  </w:style>
  <w:style w:type="character" w:customStyle="1" w:styleId="40">
    <w:name w:val="Заголовок 4 Знак"/>
    <w:link w:val="4"/>
    <w:semiHidden/>
    <w:rsid w:val="00B9703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10">
    <w:name w:val="Заголовок 1 Знак"/>
    <w:link w:val="1"/>
    <w:rsid w:val="001F03AC"/>
    <w:rPr>
      <w:rFonts w:ascii="Times New Roman" w:eastAsia="Times New Roman" w:hAnsi="Times New Roman"/>
      <w:b/>
      <w:color w:val="000000"/>
      <w:sz w:val="28"/>
      <w:lang w:eastAsia="x-none"/>
    </w:rPr>
  </w:style>
  <w:style w:type="character" w:customStyle="1" w:styleId="105pt">
    <w:name w:val="Основной текст + 10;5 pt;Не полужирный"/>
    <w:basedOn w:val="aa"/>
    <w:rsid w:val="00D2722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B840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+ Полужирный"/>
    <w:basedOn w:val="aa"/>
    <w:rsid w:val="003345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5115pt">
    <w:name w:val="Основной текст (5) + 11;5 pt"/>
    <w:basedOn w:val="a0"/>
    <w:rsid w:val="003345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11">
    <w:name w:val="Основной текст1"/>
    <w:basedOn w:val="aa"/>
    <w:rsid w:val="003345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a"/>
    <w:rsid w:val="003345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styleId="ac">
    <w:name w:val="endnote text"/>
    <w:basedOn w:val="a"/>
    <w:link w:val="ad"/>
    <w:uiPriority w:val="99"/>
    <w:semiHidden/>
    <w:unhideWhenUsed/>
    <w:rsid w:val="00976D24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976D24"/>
    <w:rPr>
      <w:rFonts w:eastAsia="Times New Roman" w:cs="Calibri"/>
      <w:lang w:eastAsia="en-US"/>
    </w:rPr>
  </w:style>
  <w:style w:type="character" w:styleId="ae">
    <w:name w:val="endnote reference"/>
    <w:basedOn w:val="a0"/>
    <w:uiPriority w:val="99"/>
    <w:semiHidden/>
    <w:unhideWhenUsed/>
    <w:rsid w:val="00976D24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976D24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76D24"/>
    <w:rPr>
      <w:rFonts w:eastAsia="Times New Roman" w:cs="Calibri"/>
      <w:lang w:eastAsia="en-US"/>
    </w:rPr>
  </w:style>
  <w:style w:type="character" w:styleId="af1">
    <w:name w:val="footnote reference"/>
    <w:basedOn w:val="a0"/>
    <w:uiPriority w:val="99"/>
    <w:semiHidden/>
    <w:unhideWhenUsed/>
    <w:rsid w:val="00976D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7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8F6E8-2339-4B9A-B4D8-EE48C0078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2559</CharactersWithSpaces>
  <SharedDoc>false</SharedDoc>
  <HLinks>
    <vt:vector size="6" baseType="variant">
      <vt:variant>
        <vt:i4>4259893</vt:i4>
      </vt:variant>
      <vt:variant>
        <vt:i4>0</vt:i4>
      </vt:variant>
      <vt:variant>
        <vt:i4>0</vt:i4>
      </vt:variant>
      <vt:variant>
        <vt:i4>5</vt:i4>
      </vt:variant>
      <vt:variant>
        <vt:lpwstr>mailto:info@raz-max.com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Гречаная Светлана Сергеевна</dc:creator>
  <cp:lastModifiedBy>Татаринцева Наталия Андреевна</cp:lastModifiedBy>
  <cp:revision>2</cp:revision>
  <cp:lastPrinted>2019-08-07T08:35:00Z</cp:lastPrinted>
  <dcterms:created xsi:type="dcterms:W3CDTF">2019-08-16T12:02:00Z</dcterms:created>
  <dcterms:modified xsi:type="dcterms:W3CDTF">2019-08-16T12:02:00Z</dcterms:modified>
</cp:coreProperties>
</file>