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54D2C4B" w14:textId="77777777" w:rsidR="00D67ED2" w:rsidRDefault="00D67ED2" w:rsidP="00D67ED2">
      <w:pPr>
        <w:widowControl w:val="0"/>
        <w:jc w:val="both"/>
        <w:rPr>
          <w:b/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19211F13" wp14:editId="26B1DDB1">
            <wp:simplePos x="0" y="0"/>
            <wp:positionH relativeFrom="column">
              <wp:posOffset>2701900</wp:posOffset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1" name="Рисунок 1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CA91590" w14:textId="77777777" w:rsidR="00D67ED2" w:rsidRDefault="00D67ED2" w:rsidP="00D67ED2">
      <w:pPr>
        <w:widowControl w:val="0"/>
        <w:jc w:val="center"/>
        <w:rPr>
          <w:b/>
          <w:sz w:val="28"/>
        </w:rPr>
      </w:pPr>
    </w:p>
    <w:p w14:paraId="4DACE065" w14:textId="77777777" w:rsidR="00D67ED2" w:rsidRDefault="00D67ED2" w:rsidP="00D67ED2">
      <w:pPr>
        <w:widowControl w:val="0"/>
        <w:jc w:val="center"/>
        <w:rPr>
          <w:b/>
          <w:sz w:val="28"/>
        </w:rPr>
      </w:pPr>
    </w:p>
    <w:p w14:paraId="7C296D89" w14:textId="77777777" w:rsidR="00D67ED2" w:rsidRDefault="00D67ED2" w:rsidP="00D67ED2">
      <w:pPr>
        <w:widowControl w:val="0"/>
        <w:jc w:val="center"/>
        <w:rPr>
          <w:b/>
          <w:sz w:val="28"/>
        </w:rPr>
      </w:pPr>
    </w:p>
    <w:p w14:paraId="5C5C21B8" w14:textId="77777777" w:rsidR="00D67ED2" w:rsidRDefault="00D67ED2" w:rsidP="00D67ED2">
      <w:pPr>
        <w:widowControl w:val="0"/>
        <w:jc w:val="center"/>
        <w:rPr>
          <w:b/>
          <w:sz w:val="28"/>
        </w:rPr>
      </w:pPr>
    </w:p>
    <w:p w14:paraId="558680E9" w14:textId="77777777" w:rsidR="00D67ED2" w:rsidRPr="00015B83" w:rsidRDefault="00D67ED2" w:rsidP="00D67ED2">
      <w:pPr>
        <w:widowControl w:val="0"/>
        <w:jc w:val="center"/>
        <w:rPr>
          <w:b/>
          <w:sz w:val="44"/>
          <w:szCs w:val="44"/>
        </w:rPr>
      </w:pPr>
      <w:r w:rsidRPr="00015B83">
        <w:rPr>
          <w:b/>
          <w:sz w:val="44"/>
          <w:szCs w:val="44"/>
        </w:rPr>
        <w:t xml:space="preserve">АДМИНИСТРАЦИЯ </w:t>
      </w:r>
    </w:p>
    <w:p w14:paraId="240C4828" w14:textId="77777777" w:rsidR="00D67ED2" w:rsidRDefault="00D67ED2" w:rsidP="00D67ED2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ПЕЧЕНГСКОГО МУНИЦИПАЛЬНОГО ОКРУГА</w:t>
      </w:r>
    </w:p>
    <w:p w14:paraId="0638F463" w14:textId="77777777" w:rsidR="00D67ED2" w:rsidRDefault="00D67ED2" w:rsidP="00D67ED2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МУРМАНСКОЙ ОБЛАСТИ</w:t>
      </w:r>
    </w:p>
    <w:p w14:paraId="520422E0" w14:textId="77777777" w:rsidR="00D67ED2" w:rsidRDefault="00D67ED2" w:rsidP="00D67ED2">
      <w:pPr>
        <w:widowControl w:val="0"/>
        <w:jc w:val="center"/>
        <w:rPr>
          <w:b/>
          <w:sz w:val="16"/>
          <w:szCs w:val="16"/>
        </w:rPr>
      </w:pPr>
    </w:p>
    <w:p w14:paraId="03BACBF6" w14:textId="77777777" w:rsidR="00D67ED2" w:rsidRDefault="00D67ED2" w:rsidP="00D67ED2">
      <w:pPr>
        <w:widowControl w:val="0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ПОСТАНОВЛЕНИЕ</w:t>
      </w:r>
    </w:p>
    <w:p w14:paraId="302F5504" w14:textId="77777777" w:rsidR="00D67ED2" w:rsidRDefault="00D67ED2" w:rsidP="00D67ED2">
      <w:pPr>
        <w:widowControl w:val="0"/>
        <w:jc w:val="center"/>
      </w:pPr>
    </w:p>
    <w:p w14:paraId="22DD3A38" w14:textId="77777777" w:rsidR="00D67ED2" w:rsidRDefault="00D67ED2" w:rsidP="00D67ED2">
      <w:pPr>
        <w:widowControl w:val="0"/>
        <w:jc w:val="center"/>
      </w:pPr>
    </w:p>
    <w:p w14:paraId="1C0F3FED" w14:textId="1290AF6B" w:rsidR="00D67ED2" w:rsidRDefault="00D67ED2" w:rsidP="00D67ED2">
      <w:pPr>
        <w:widowControl w:val="0"/>
        <w:jc w:val="both"/>
        <w:rPr>
          <w:b/>
          <w:sz w:val="24"/>
        </w:rPr>
      </w:pPr>
      <w:r>
        <w:rPr>
          <w:b/>
          <w:sz w:val="24"/>
        </w:rPr>
        <w:t xml:space="preserve">от </w:t>
      </w:r>
      <w:r w:rsidR="001707D0">
        <w:rPr>
          <w:b/>
          <w:sz w:val="24"/>
        </w:rPr>
        <w:t xml:space="preserve">  </w:t>
      </w:r>
      <w:r>
        <w:rPr>
          <w:b/>
          <w:sz w:val="24"/>
        </w:rPr>
        <w:t xml:space="preserve"> 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 w:rsidR="001707D0">
        <w:rPr>
          <w:b/>
          <w:sz w:val="24"/>
        </w:rPr>
        <w:t xml:space="preserve">           </w:t>
      </w:r>
      <w:r>
        <w:rPr>
          <w:b/>
          <w:sz w:val="24"/>
        </w:rPr>
        <w:t xml:space="preserve">   № </w:t>
      </w:r>
    </w:p>
    <w:p w14:paraId="101428D0" w14:textId="77777777" w:rsidR="00D67ED2" w:rsidRDefault="00D67ED2" w:rsidP="00D67ED2">
      <w:pPr>
        <w:widowControl w:val="0"/>
        <w:jc w:val="center"/>
        <w:rPr>
          <w:b/>
          <w:sz w:val="28"/>
        </w:rPr>
      </w:pPr>
      <w:proofErr w:type="spellStart"/>
      <w:r>
        <w:rPr>
          <w:b/>
          <w:sz w:val="24"/>
        </w:rPr>
        <w:t>п.г.т</w:t>
      </w:r>
      <w:proofErr w:type="spellEnd"/>
      <w:r>
        <w:rPr>
          <w:b/>
          <w:sz w:val="24"/>
        </w:rPr>
        <w:t>. Никель</w:t>
      </w:r>
    </w:p>
    <w:p w14:paraId="78A6FD97" w14:textId="77777777" w:rsidR="008718DD" w:rsidRDefault="008718DD" w:rsidP="008448BA">
      <w:pPr>
        <w:widowControl w:val="0"/>
        <w:rPr>
          <w:b/>
          <w:sz w:val="24"/>
          <w:szCs w:val="24"/>
        </w:rPr>
      </w:pPr>
    </w:p>
    <w:p w14:paraId="5E7B8644" w14:textId="77777777" w:rsidR="00D67ED2" w:rsidRPr="008718DD" w:rsidRDefault="00D67ED2" w:rsidP="008448BA">
      <w:pPr>
        <w:widowControl w:val="0"/>
        <w:rPr>
          <w:b/>
          <w:sz w:val="24"/>
          <w:szCs w:val="24"/>
        </w:rPr>
      </w:pPr>
    </w:p>
    <w:p w14:paraId="1110B879" w14:textId="22A38536" w:rsidR="00FA5C74" w:rsidRPr="008718DD" w:rsidRDefault="00FA5C74" w:rsidP="008718DD">
      <w:pPr>
        <w:widowControl w:val="0"/>
        <w:jc w:val="center"/>
        <w:rPr>
          <w:b/>
        </w:rPr>
      </w:pPr>
      <w:proofErr w:type="gramStart"/>
      <w:r w:rsidRPr="008718DD">
        <w:rPr>
          <w:b/>
        </w:rPr>
        <w:t>О внесении изменений</w:t>
      </w:r>
      <w:r w:rsidR="00CD51CC" w:rsidRPr="008718DD">
        <w:rPr>
          <w:b/>
        </w:rPr>
        <w:t xml:space="preserve"> в </w:t>
      </w:r>
      <w:hyperlink w:anchor="Par40" w:history="1">
        <w:r w:rsidR="00CD51CC" w:rsidRPr="008718DD">
          <w:rPr>
            <w:rFonts w:eastAsiaTheme="minorHAnsi"/>
            <w:b/>
            <w:lang w:eastAsia="en-US"/>
          </w:rPr>
          <w:t>Положение</w:t>
        </w:r>
      </w:hyperlink>
      <w:r w:rsidR="00CD51CC" w:rsidRPr="008718DD">
        <w:rPr>
          <w:rFonts w:eastAsiaTheme="minorHAnsi"/>
          <w:b/>
          <w:lang w:eastAsia="en-US"/>
        </w:rPr>
        <w:t xml:space="preserve"> о компенсации расходов на оплату стоимости проезда и провоза багажа к месту использования отпуска (отдыха) и обратно лицам, работающим в организациях, расположенных в районах Крайнего Севера, финансируемых из средств бюджета Печенгского муниципального округа, и неработающим членам их семей</w:t>
      </w:r>
      <w:r w:rsidR="00CD51CC" w:rsidRPr="008718DD">
        <w:rPr>
          <w:b/>
        </w:rPr>
        <w:t xml:space="preserve">, утвержденное </w:t>
      </w:r>
      <w:r w:rsidRPr="008718DD">
        <w:rPr>
          <w:b/>
        </w:rPr>
        <w:t>постановлени</w:t>
      </w:r>
      <w:r w:rsidR="00CD51CC" w:rsidRPr="008718DD">
        <w:rPr>
          <w:b/>
        </w:rPr>
        <w:t>ем</w:t>
      </w:r>
      <w:r w:rsidRPr="008718DD">
        <w:rPr>
          <w:b/>
        </w:rPr>
        <w:t xml:space="preserve"> администрации Печенгского муниципального округа</w:t>
      </w:r>
      <w:r w:rsidR="00F26B15">
        <w:rPr>
          <w:b/>
        </w:rPr>
        <w:t xml:space="preserve"> </w:t>
      </w:r>
      <w:r w:rsidRPr="008718DD">
        <w:rPr>
          <w:b/>
        </w:rPr>
        <w:t xml:space="preserve">от </w:t>
      </w:r>
      <w:r w:rsidR="00CD51CC" w:rsidRPr="008718DD">
        <w:rPr>
          <w:b/>
        </w:rPr>
        <w:t>09.07.2021</w:t>
      </w:r>
      <w:r w:rsidRPr="008718DD">
        <w:rPr>
          <w:b/>
        </w:rPr>
        <w:t xml:space="preserve"> № </w:t>
      </w:r>
      <w:r w:rsidR="00CD51CC" w:rsidRPr="008718DD">
        <w:rPr>
          <w:b/>
        </w:rPr>
        <w:t>713</w:t>
      </w:r>
      <w:r w:rsidR="0022061F">
        <w:rPr>
          <w:b/>
        </w:rPr>
        <w:t xml:space="preserve"> (в ред. </w:t>
      </w:r>
      <w:r w:rsidR="001707D0">
        <w:rPr>
          <w:b/>
        </w:rPr>
        <w:t xml:space="preserve"> от 23.03.2022 № 402</w:t>
      </w:r>
      <w:r w:rsidR="0022061F">
        <w:rPr>
          <w:b/>
        </w:rPr>
        <w:t xml:space="preserve">) </w:t>
      </w:r>
      <w:proofErr w:type="gramEnd"/>
    </w:p>
    <w:p w14:paraId="5D510146" w14:textId="77777777" w:rsidR="00AF30D2" w:rsidRDefault="00AF30D2" w:rsidP="008718DD">
      <w:pPr>
        <w:widowControl w:val="0"/>
        <w:jc w:val="both"/>
        <w:rPr>
          <w:b/>
          <w:sz w:val="24"/>
          <w:szCs w:val="24"/>
        </w:rPr>
      </w:pPr>
    </w:p>
    <w:p w14:paraId="43DAB758" w14:textId="77777777" w:rsidR="00D67ED2" w:rsidRPr="008718DD" w:rsidRDefault="00D67ED2" w:rsidP="008718DD">
      <w:pPr>
        <w:widowControl w:val="0"/>
        <w:jc w:val="both"/>
        <w:rPr>
          <w:b/>
          <w:sz w:val="24"/>
          <w:szCs w:val="24"/>
        </w:rPr>
      </w:pPr>
    </w:p>
    <w:p w14:paraId="11F249F4" w14:textId="79EFBDC4" w:rsidR="00FA5C74" w:rsidRPr="008718DD" w:rsidRDefault="001707D0" w:rsidP="008718DD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Руководствуясь З</w:t>
      </w:r>
      <w:r w:rsidRPr="001707D0">
        <w:rPr>
          <w:sz w:val="24"/>
          <w:szCs w:val="24"/>
        </w:rPr>
        <w:t>акон</w:t>
      </w:r>
      <w:r>
        <w:rPr>
          <w:sz w:val="24"/>
          <w:szCs w:val="24"/>
        </w:rPr>
        <w:t xml:space="preserve">ом </w:t>
      </w:r>
      <w:r w:rsidRPr="001707D0">
        <w:rPr>
          <w:sz w:val="24"/>
          <w:szCs w:val="24"/>
        </w:rPr>
        <w:t xml:space="preserve"> Мурманской области от 04.04.2022 </w:t>
      </w:r>
      <w:r>
        <w:rPr>
          <w:sz w:val="24"/>
          <w:szCs w:val="24"/>
        </w:rPr>
        <w:t>№</w:t>
      </w:r>
      <w:r w:rsidRPr="001707D0">
        <w:rPr>
          <w:sz w:val="24"/>
          <w:szCs w:val="24"/>
        </w:rPr>
        <w:t xml:space="preserve"> 2745-01-ЗМО </w:t>
      </w:r>
      <w:r>
        <w:rPr>
          <w:sz w:val="24"/>
          <w:szCs w:val="24"/>
        </w:rPr>
        <w:t>«</w:t>
      </w:r>
      <w:r w:rsidRPr="001707D0">
        <w:rPr>
          <w:sz w:val="24"/>
          <w:szCs w:val="24"/>
        </w:rPr>
        <w:t xml:space="preserve">О внесении изменения в статью 11 Закона Мурманской области </w:t>
      </w:r>
      <w:r>
        <w:rPr>
          <w:sz w:val="24"/>
          <w:szCs w:val="24"/>
        </w:rPr>
        <w:t>«</w:t>
      </w:r>
      <w:r w:rsidRPr="001707D0">
        <w:rPr>
          <w:sz w:val="24"/>
          <w:szCs w:val="24"/>
        </w:rPr>
        <w:t>О государственных гарантиях и компенсациях, правовое регулирование которых отнесено к полномочиям органов государственной власти Мурманской области, для лиц, работающих и проживающих в районах Крайнего Севера</w:t>
      </w:r>
      <w:r>
        <w:rPr>
          <w:sz w:val="24"/>
          <w:szCs w:val="24"/>
        </w:rPr>
        <w:t>»</w:t>
      </w:r>
    </w:p>
    <w:p w14:paraId="4F381F65" w14:textId="77777777" w:rsidR="004D3FD1" w:rsidRPr="008718DD" w:rsidRDefault="004D3FD1" w:rsidP="008718DD">
      <w:pPr>
        <w:widowControl w:val="0"/>
        <w:jc w:val="both"/>
        <w:rPr>
          <w:b/>
          <w:sz w:val="24"/>
          <w:szCs w:val="24"/>
        </w:rPr>
      </w:pPr>
    </w:p>
    <w:p w14:paraId="3719424E" w14:textId="77777777" w:rsidR="008C4EAD" w:rsidRPr="008718DD" w:rsidRDefault="00903B55" w:rsidP="008718DD">
      <w:pPr>
        <w:widowControl w:val="0"/>
        <w:jc w:val="both"/>
        <w:rPr>
          <w:b/>
          <w:sz w:val="24"/>
          <w:szCs w:val="24"/>
        </w:rPr>
      </w:pPr>
      <w:r w:rsidRPr="008718DD">
        <w:rPr>
          <w:b/>
          <w:sz w:val="24"/>
          <w:szCs w:val="24"/>
        </w:rPr>
        <w:t>ПОСТАНОВЛЯЮ:</w:t>
      </w:r>
    </w:p>
    <w:p w14:paraId="5F11884B" w14:textId="77777777" w:rsidR="008C4EAD" w:rsidRPr="008718DD" w:rsidRDefault="008C4EAD" w:rsidP="008718DD">
      <w:pPr>
        <w:widowControl w:val="0"/>
        <w:jc w:val="both"/>
        <w:rPr>
          <w:sz w:val="24"/>
          <w:szCs w:val="24"/>
        </w:rPr>
      </w:pPr>
    </w:p>
    <w:p w14:paraId="6D86FFB1" w14:textId="278279C3" w:rsidR="006357A5" w:rsidRDefault="004C418F" w:rsidP="006357A5">
      <w:pPr>
        <w:widowControl w:val="0"/>
        <w:ind w:firstLine="708"/>
        <w:jc w:val="both"/>
        <w:rPr>
          <w:sz w:val="24"/>
          <w:szCs w:val="24"/>
        </w:rPr>
      </w:pPr>
      <w:r w:rsidRPr="008718DD">
        <w:rPr>
          <w:sz w:val="24"/>
          <w:szCs w:val="24"/>
        </w:rPr>
        <w:t xml:space="preserve">1. </w:t>
      </w:r>
      <w:proofErr w:type="gramStart"/>
      <w:r w:rsidR="00FA5C74" w:rsidRPr="008718DD">
        <w:rPr>
          <w:sz w:val="24"/>
          <w:szCs w:val="24"/>
        </w:rPr>
        <w:t xml:space="preserve">Внести в </w:t>
      </w:r>
      <w:hyperlink w:anchor="Par40" w:history="1">
        <w:r w:rsidR="00CD51CC" w:rsidRPr="008718DD">
          <w:rPr>
            <w:rFonts w:eastAsiaTheme="minorHAnsi"/>
            <w:sz w:val="24"/>
            <w:szCs w:val="24"/>
            <w:lang w:eastAsia="en-US"/>
          </w:rPr>
          <w:t>Положение</w:t>
        </w:r>
      </w:hyperlink>
      <w:r w:rsidR="00CD51CC" w:rsidRPr="008718DD">
        <w:rPr>
          <w:rFonts w:eastAsiaTheme="minorHAnsi"/>
          <w:sz w:val="24"/>
          <w:szCs w:val="24"/>
          <w:lang w:eastAsia="en-US"/>
        </w:rPr>
        <w:t xml:space="preserve"> о компенсации расходов на оплату стоимости проезда и провоза багажа к месту использования отпуска (отдыха) и обратно лицам, работающим в организациях, расположенных в районах Крайнего Севера, финансируемых из средств бюджета Печенгского муниципального округа, и неработающим членам их семей</w:t>
      </w:r>
      <w:r w:rsidR="00CD51CC" w:rsidRPr="008718DD">
        <w:rPr>
          <w:sz w:val="24"/>
          <w:szCs w:val="24"/>
        </w:rPr>
        <w:t xml:space="preserve">, утвержденное  постановлением администрации Печенгского муниципального округа </w:t>
      </w:r>
      <w:r w:rsidR="00D67ED2">
        <w:rPr>
          <w:sz w:val="24"/>
          <w:szCs w:val="24"/>
        </w:rPr>
        <w:br/>
      </w:r>
      <w:r w:rsidR="00CD51CC" w:rsidRPr="008718DD">
        <w:rPr>
          <w:sz w:val="24"/>
          <w:szCs w:val="24"/>
        </w:rPr>
        <w:t>от 09.07.2021 № 713</w:t>
      </w:r>
      <w:r w:rsidR="00C24606">
        <w:rPr>
          <w:sz w:val="24"/>
          <w:szCs w:val="24"/>
        </w:rPr>
        <w:t xml:space="preserve"> (в ред. от 10.09.2021 № 943</w:t>
      </w:r>
      <w:r w:rsidR="001707D0">
        <w:rPr>
          <w:sz w:val="24"/>
          <w:szCs w:val="24"/>
        </w:rPr>
        <w:t>, от 23.03.2022 № 402</w:t>
      </w:r>
      <w:r w:rsidR="00C24606">
        <w:rPr>
          <w:sz w:val="24"/>
          <w:szCs w:val="24"/>
        </w:rPr>
        <w:t xml:space="preserve">) </w:t>
      </w:r>
      <w:r w:rsidR="00FA5C74" w:rsidRPr="008718DD">
        <w:rPr>
          <w:sz w:val="24"/>
          <w:szCs w:val="24"/>
        </w:rPr>
        <w:t xml:space="preserve">(далее – </w:t>
      </w:r>
      <w:r w:rsidR="004A1466" w:rsidRPr="008718DD">
        <w:rPr>
          <w:sz w:val="24"/>
          <w:szCs w:val="24"/>
        </w:rPr>
        <w:t>Положение</w:t>
      </w:r>
      <w:proofErr w:type="gramEnd"/>
      <w:r w:rsidR="00FA5C74" w:rsidRPr="008718DD">
        <w:rPr>
          <w:sz w:val="24"/>
          <w:szCs w:val="24"/>
        </w:rPr>
        <w:t>) следующие изменения:</w:t>
      </w:r>
    </w:p>
    <w:p w14:paraId="6F4C1DD9" w14:textId="77777777" w:rsidR="00D30900" w:rsidRDefault="00B32688" w:rsidP="00D30900">
      <w:pPr>
        <w:widowControl w:val="0"/>
        <w:ind w:firstLine="708"/>
        <w:jc w:val="both"/>
        <w:rPr>
          <w:sz w:val="24"/>
          <w:szCs w:val="24"/>
        </w:rPr>
      </w:pPr>
      <w:r w:rsidRPr="00B32688">
        <w:rPr>
          <w:sz w:val="24"/>
          <w:szCs w:val="24"/>
        </w:rPr>
        <w:t>1</w:t>
      </w:r>
      <w:r w:rsidR="006357A5">
        <w:rPr>
          <w:sz w:val="24"/>
          <w:szCs w:val="24"/>
        </w:rPr>
        <w:t>.</w:t>
      </w:r>
      <w:r w:rsidR="0091101A">
        <w:rPr>
          <w:sz w:val="24"/>
          <w:szCs w:val="24"/>
        </w:rPr>
        <w:t>1</w:t>
      </w:r>
      <w:r>
        <w:rPr>
          <w:sz w:val="24"/>
          <w:szCs w:val="24"/>
        </w:rPr>
        <w:t xml:space="preserve">. </w:t>
      </w:r>
      <w:r w:rsidR="00D30900">
        <w:rPr>
          <w:sz w:val="24"/>
          <w:szCs w:val="24"/>
        </w:rPr>
        <w:t>П</w:t>
      </w:r>
      <w:r>
        <w:rPr>
          <w:sz w:val="24"/>
          <w:szCs w:val="24"/>
        </w:rPr>
        <w:t xml:space="preserve">ункт 1.5. раздела 1 Положения </w:t>
      </w:r>
      <w:r w:rsidR="0091101A">
        <w:rPr>
          <w:sz w:val="24"/>
          <w:szCs w:val="24"/>
        </w:rPr>
        <w:t xml:space="preserve"> </w:t>
      </w:r>
      <w:r w:rsidR="00D30900" w:rsidRPr="00D30900">
        <w:rPr>
          <w:sz w:val="24"/>
          <w:szCs w:val="24"/>
        </w:rPr>
        <w:t>изложить в следующей редакции:</w:t>
      </w:r>
    </w:p>
    <w:p w14:paraId="6EAAAEA7" w14:textId="7B2807F1" w:rsidR="00ED73AA" w:rsidRPr="00ED73AA" w:rsidRDefault="00ED73AA" w:rsidP="00ED73AA">
      <w:pPr>
        <w:widowControl w:val="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Pr="00ED73AA">
        <w:rPr>
          <w:sz w:val="24"/>
          <w:szCs w:val="24"/>
        </w:rPr>
        <w:t xml:space="preserve">1.5. </w:t>
      </w:r>
      <w:proofErr w:type="gramStart"/>
      <w:r w:rsidRPr="00ED73AA">
        <w:rPr>
          <w:sz w:val="24"/>
          <w:szCs w:val="24"/>
        </w:rPr>
        <w:t xml:space="preserve">Работодатель в том же порядке компенсирует расходы на оплату стоимости проезда к месту проведения отдыха и обратно и провоза багажа лицам, работающим </w:t>
      </w:r>
      <w:r w:rsidRPr="00ED73AA">
        <w:rPr>
          <w:sz w:val="24"/>
          <w:szCs w:val="24"/>
        </w:rPr>
        <w:br/>
        <w:t xml:space="preserve">в районах Крайнего Севера и неработающим членам семьи, проживающим </w:t>
      </w:r>
      <w:r>
        <w:rPr>
          <w:sz w:val="24"/>
          <w:szCs w:val="24"/>
        </w:rPr>
        <w:t>на территории Мурманской области</w:t>
      </w:r>
      <w:r w:rsidRPr="00ED73AA">
        <w:rPr>
          <w:sz w:val="24"/>
          <w:szCs w:val="24"/>
        </w:rPr>
        <w:t xml:space="preserve"> (супругу, супруге, несовершеннолетним детям</w:t>
      </w:r>
      <w:r>
        <w:rPr>
          <w:sz w:val="24"/>
          <w:szCs w:val="24"/>
        </w:rPr>
        <w:t>,</w:t>
      </w:r>
      <w:r w:rsidRPr="00ED73AA">
        <w:rPr>
          <w:sz w:val="24"/>
          <w:szCs w:val="24"/>
        </w:rPr>
        <w:t xml:space="preserve"> </w:t>
      </w:r>
      <w:r w:rsidRPr="00D52BF0">
        <w:rPr>
          <w:sz w:val="24"/>
          <w:szCs w:val="24"/>
        </w:rPr>
        <w:t>а также совершеннолетним детям, обучающимся по очной форме обучения в образовательных организациях, осуществляющих деятельность на территории Мурманской области, и не достигшим</w:t>
      </w:r>
      <w:proofErr w:type="gramEnd"/>
      <w:r w:rsidRPr="00D52BF0">
        <w:rPr>
          <w:sz w:val="24"/>
          <w:szCs w:val="24"/>
        </w:rPr>
        <w:t xml:space="preserve"> </w:t>
      </w:r>
      <w:proofErr w:type="gramStart"/>
      <w:r w:rsidRPr="00D52BF0">
        <w:rPr>
          <w:sz w:val="24"/>
          <w:szCs w:val="24"/>
        </w:rPr>
        <w:t>возраста 23 лет</w:t>
      </w:r>
      <w:r w:rsidR="00D52BF0">
        <w:rPr>
          <w:sz w:val="24"/>
          <w:szCs w:val="24"/>
        </w:rPr>
        <w:t>,</w:t>
      </w:r>
      <w:r w:rsidR="00D52BF0" w:rsidRPr="00D52BF0">
        <w:rPr>
          <w:sz w:val="24"/>
          <w:szCs w:val="24"/>
        </w:rPr>
        <w:t xml:space="preserve"> в том числе находящимся в академических отпусках</w:t>
      </w:r>
      <w:r w:rsidRPr="00ED73AA">
        <w:rPr>
          <w:sz w:val="24"/>
          <w:szCs w:val="24"/>
        </w:rPr>
        <w:t xml:space="preserve">), за исключением тех членов семьи Работника, которые являются получателями трудовых пенсий по старости или (и) по инвалидности и которым компенсация такого проезда предусмотрена </w:t>
      </w:r>
      <w:hyperlink r:id="rId8" w:history="1">
        <w:r w:rsidRPr="002E0840">
          <w:rPr>
            <w:rStyle w:val="ac"/>
            <w:color w:val="auto"/>
            <w:sz w:val="24"/>
            <w:szCs w:val="24"/>
            <w:u w:val="none"/>
          </w:rPr>
          <w:t>статьей 34</w:t>
        </w:r>
      </w:hyperlink>
      <w:r w:rsidRPr="002E0840">
        <w:rPr>
          <w:color w:val="auto"/>
          <w:sz w:val="24"/>
          <w:szCs w:val="24"/>
        </w:rPr>
        <w:t xml:space="preserve"> </w:t>
      </w:r>
      <w:r w:rsidRPr="00ED73AA">
        <w:rPr>
          <w:sz w:val="24"/>
          <w:szCs w:val="24"/>
        </w:rPr>
        <w:t>Закона Российской Федерации от 19.02.1993 № 4520-1 «О государственных гарантиях и к</w:t>
      </w:r>
      <w:r>
        <w:rPr>
          <w:sz w:val="24"/>
          <w:szCs w:val="24"/>
        </w:rPr>
        <w:t xml:space="preserve">омпенсациях для лиц, работающих </w:t>
      </w:r>
      <w:r w:rsidRPr="00ED73AA">
        <w:rPr>
          <w:sz w:val="24"/>
          <w:szCs w:val="24"/>
        </w:rPr>
        <w:t>и проживающих в районах Крайнего Севера и приравненных к ним местностях</w:t>
      </w:r>
      <w:proofErr w:type="gramEnd"/>
      <w:r w:rsidRPr="00ED73AA">
        <w:rPr>
          <w:sz w:val="24"/>
          <w:szCs w:val="24"/>
        </w:rPr>
        <w:t xml:space="preserve">», независимо от времени и </w:t>
      </w:r>
      <w:r w:rsidRPr="00ED73AA">
        <w:rPr>
          <w:sz w:val="24"/>
          <w:szCs w:val="24"/>
        </w:rPr>
        <w:lastRenderedPageBreak/>
        <w:t>места проведения отпуска Работником, но непременно в том году, в котором у Работника наступило право на оплачиваемый один раз в два года отпуск.</w:t>
      </w:r>
    </w:p>
    <w:p w14:paraId="24FB37B4" w14:textId="77777777" w:rsidR="00ED73AA" w:rsidRPr="00ED73AA" w:rsidRDefault="00ED73AA" w:rsidP="00ED73AA">
      <w:pPr>
        <w:widowControl w:val="0"/>
        <w:ind w:firstLine="708"/>
        <w:jc w:val="both"/>
        <w:rPr>
          <w:sz w:val="24"/>
          <w:szCs w:val="24"/>
        </w:rPr>
      </w:pPr>
      <w:r w:rsidRPr="00ED73AA">
        <w:rPr>
          <w:sz w:val="24"/>
          <w:szCs w:val="24"/>
        </w:rPr>
        <w:t>Компенсация понесенных расходов неработающим членам семьи предусмотрена только при использовании права Работником, т.е., если Работник не воспользовался указанным правом, неработающим членам семьи компенсация расходов не производится.</w:t>
      </w:r>
    </w:p>
    <w:p w14:paraId="5494B1C2" w14:textId="77777777" w:rsidR="00ED73AA" w:rsidRPr="00ED73AA" w:rsidRDefault="00ED73AA" w:rsidP="00ED73AA">
      <w:pPr>
        <w:widowControl w:val="0"/>
        <w:ind w:firstLine="708"/>
        <w:jc w:val="both"/>
        <w:rPr>
          <w:sz w:val="24"/>
          <w:szCs w:val="24"/>
        </w:rPr>
      </w:pPr>
      <w:r w:rsidRPr="00ED73AA">
        <w:rPr>
          <w:sz w:val="24"/>
          <w:szCs w:val="24"/>
        </w:rPr>
        <w:t>В ином случае компенсация понесенных расходов неработающим членам семьи по проезду к месту отдыха и обратно отдельно от Работника производится по именным проездным документам, которые предъявляются по прибытии из отпуска Работника.</w:t>
      </w:r>
    </w:p>
    <w:p w14:paraId="6774303F" w14:textId="77777777" w:rsidR="00ED73AA" w:rsidRPr="00ED73AA" w:rsidRDefault="00ED73AA" w:rsidP="00ED73AA">
      <w:pPr>
        <w:widowControl w:val="0"/>
        <w:ind w:firstLine="708"/>
        <w:jc w:val="both"/>
        <w:rPr>
          <w:sz w:val="24"/>
          <w:szCs w:val="24"/>
        </w:rPr>
      </w:pPr>
      <w:r w:rsidRPr="00ED73AA">
        <w:rPr>
          <w:sz w:val="24"/>
          <w:szCs w:val="24"/>
        </w:rPr>
        <w:t xml:space="preserve">Подтверждающие документы - копия свидетельства о рождении, документ, подтверждающий усыновление, опекунство или попечительство, свидетельство </w:t>
      </w:r>
      <w:r w:rsidRPr="00ED73AA">
        <w:rPr>
          <w:sz w:val="24"/>
          <w:szCs w:val="24"/>
        </w:rPr>
        <w:br/>
        <w:t>о заключении брака. К членам семьи Работников относятся:</w:t>
      </w:r>
    </w:p>
    <w:p w14:paraId="6F6BD9BE" w14:textId="77777777" w:rsidR="00ED73AA" w:rsidRDefault="00ED73AA" w:rsidP="00ED73AA">
      <w:pPr>
        <w:widowControl w:val="0"/>
        <w:ind w:firstLine="708"/>
        <w:jc w:val="both"/>
        <w:rPr>
          <w:sz w:val="24"/>
          <w:szCs w:val="24"/>
        </w:rPr>
      </w:pPr>
      <w:r w:rsidRPr="00ED73AA">
        <w:rPr>
          <w:sz w:val="24"/>
          <w:szCs w:val="24"/>
        </w:rPr>
        <w:t>- несовершеннолетние дети до 18 лет, в том числе усыновленные;</w:t>
      </w:r>
    </w:p>
    <w:p w14:paraId="381175E9" w14:textId="3BE8E52E" w:rsidR="00ED73AA" w:rsidRPr="00ED73AA" w:rsidRDefault="00ED73AA" w:rsidP="00ED73AA">
      <w:pPr>
        <w:widowControl w:val="0"/>
        <w:ind w:firstLine="708"/>
        <w:jc w:val="both"/>
        <w:rPr>
          <w:sz w:val="24"/>
          <w:szCs w:val="24"/>
        </w:rPr>
      </w:pPr>
      <w:r w:rsidRPr="00D52BF0">
        <w:rPr>
          <w:sz w:val="24"/>
          <w:szCs w:val="24"/>
        </w:rPr>
        <w:t xml:space="preserve">- совершеннолетние дети, не достигшие возраста 23 лет (в случае </w:t>
      </w:r>
      <w:proofErr w:type="gramStart"/>
      <w:r w:rsidRPr="00D52BF0">
        <w:rPr>
          <w:sz w:val="24"/>
          <w:szCs w:val="24"/>
        </w:rPr>
        <w:t>обучения по</w:t>
      </w:r>
      <w:proofErr w:type="gramEnd"/>
      <w:r w:rsidRPr="00D52BF0">
        <w:rPr>
          <w:sz w:val="24"/>
          <w:szCs w:val="24"/>
        </w:rPr>
        <w:t xml:space="preserve"> очной форме в образовательных организациях Мурманской области);</w:t>
      </w:r>
    </w:p>
    <w:p w14:paraId="178D4DB4" w14:textId="77777777" w:rsidR="00ED73AA" w:rsidRPr="00ED73AA" w:rsidRDefault="00ED73AA" w:rsidP="00ED73AA">
      <w:pPr>
        <w:widowControl w:val="0"/>
        <w:ind w:firstLine="708"/>
        <w:jc w:val="both"/>
        <w:rPr>
          <w:sz w:val="24"/>
          <w:szCs w:val="24"/>
        </w:rPr>
      </w:pPr>
      <w:r w:rsidRPr="00ED73AA">
        <w:rPr>
          <w:sz w:val="24"/>
          <w:szCs w:val="24"/>
        </w:rPr>
        <w:t>- супруга (неработающая);</w:t>
      </w:r>
    </w:p>
    <w:p w14:paraId="22EAB9A6" w14:textId="77777777" w:rsidR="00ED73AA" w:rsidRPr="00ED73AA" w:rsidRDefault="00ED73AA" w:rsidP="00ED73AA">
      <w:pPr>
        <w:widowControl w:val="0"/>
        <w:ind w:firstLine="708"/>
        <w:jc w:val="both"/>
        <w:rPr>
          <w:sz w:val="24"/>
          <w:szCs w:val="24"/>
        </w:rPr>
      </w:pPr>
      <w:r w:rsidRPr="00ED73AA">
        <w:rPr>
          <w:sz w:val="24"/>
          <w:szCs w:val="24"/>
        </w:rPr>
        <w:t>- супруг (неработающий).</w:t>
      </w:r>
    </w:p>
    <w:p w14:paraId="21E0E52E" w14:textId="77777777" w:rsidR="00ED73AA" w:rsidRDefault="00ED73AA" w:rsidP="00ED73AA">
      <w:pPr>
        <w:widowControl w:val="0"/>
        <w:ind w:firstLine="708"/>
        <w:jc w:val="both"/>
        <w:rPr>
          <w:sz w:val="24"/>
          <w:szCs w:val="24"/>
        </w:rPr>
      </w:pPr>
      <w:proofErr w:type="gramStart"/>
      <w:r w:rsidRPr="00ED73AA">
        <w:rPr>
          <w:sz w:val="24"/>
          <w:szCs w:val="24"/>
        </w:rPr>
        <w:t xml:space="preserve">Для неработающего супруга (супруги) Работника компенсация расходов на оплату стоимости проезда к месту использования отпуска и обратно производится при предъявлении следующих документов: копия свидетельства о браке, при наличии трудовой книжки - копия титульного листа и страницы с записью об увольнении </w:t>
      </w:r>
      <w:r w:rsidRPr="00ED73AA">
        <w:rPr>
          <w:sz w:val="24"/>
          <w:szCs w:val="24"/>
        </w:rPr>
        <w:br/>
        <w:t>с последнего места работы, справка налоговых органов о том, что супруг (супруга) Работника не зарегистрирован (а) в качестве индивидуального предпринимателя, справка</w:t>
      </w:r>
      <w:proofErr w:type="gramEnd"/>
      <w:r w:rsidRPr="00ED73AA">
        <w:rPr>
          <w:sz w:val="24"/>
          <w:szCs w:val="24"/>
        </w:rPr>
        <w:t xml:space="preserve"> из государственного учреждения Пенсионного фонда Российской Федерации или из федеральных органов исполнительной власти об отсутствии у неработающего супруга (супруги) пенсии, назначенной ему (ей) в соответствии с федеральным законодательством.</w:t>
      </w:r>
    </w:p>
    <w:p w14:paraId="03ED920E" w14:textId="4F175E11" w:rsidR="00ED73AA" w:rsidRPr="00ED73AA" w:rsidRDefault="00ED73AA" w:rsidP="00ED73AA">
      <w:pPr>
        <w:widowControl w:val="0"/>
        <w:ind w:firstLine="708"/>
        <w:jc w:val="both"/>
        <w:rPr>
          <w:sz w:val="24"/>
          <w:szCs w:val="24"/>
        </w:rPr>
      </w:pPr>
      <w:r w:rsidRPr="00D52BF0">
        <w:rPr>
          <w:sz w:val="24"/>
          <w:szCs w:val="24"/>
        </w:rPr>
        <w:t xml:space="preserve">Для совершеннолетних детей Работника компенсация расходов на оплату стоимости проезда к месту использования отпуска и обратно производится при предъявлении следующих документов: копия свидетельства о рождении ребенка; копия паспорта ребенка; справка органов ЗАГС об отсутствии у ребенка факта государственной регистрации заключения брака; </w:t>
      </w:r>
      <w:proofErr w:type="gramStart"/>
      <w:r w:rsidRPr="00D52BF0">
        <w:rPr>
          <w:sz w:val="24"/>
          <w:szCs w:val="24"/>
        </w:rPr>
        <w:t>справка с места учебы ребенка, осваивающего образовательную программу основного общего образования, среднего общего образовании, среднего профессионального образования или высшего образования по очной форме обучения, имеющую государственную аккредитацию, в образовательной организации, осуществляющей деятельность на территории Мурманской области;</w:t>
      </w:r>
      <w:proofErr w:type="gramEnd"/>
      <w:r w:rsidRPr="00D52BF0">
        <w:rPr>
          <w:sz w:val="24"/>
          <w:szCs w:val="24"/>
        </w:rPr>
        <w:t xml:space="preserve"> при наличии трудовой книжки - копия титульного листа и страницы с записью об увольнении с последнего места работы ребенка и (или) сведения о трудовой деятельности ребенка; оформленные в установленном законодательством порядке, справка налоговых органов о том, что ребенок Работника не зарегистрирован в качестве индивидуального предпринимателя; справка налоговых органов о том, что ребенок Работника не зарегистрирован в качестве налогоплательщика налога на профессиональный доход</w:t>
      </w:r>
      <w:r>
        <w:rPr>
          <w:sz w:val="24"/>
          <w:szCs w:val="24"/>
        </w:rPr>
        <w:t>.</w:t>
      </w:r>
    </w:p>
    <w:p w14:paraId="4E808113" w14:textId="5032633F" w:rsidR="00ED73AA" w:rsidRDefault="00ED73AA" w:rsidP="00ED73AA">
      <w:pPr>
        <w:widowControl w:val="0"/>
        <w:ind w:firstLine="708"/>
        <w:jc w:val="both"/>
        <w:rPr>
          <w:sz w:val="24"/>
          <w:szCs w:val="24"/>
        </w:rPr>
      </w:pPr>
      <w:r w:rsidRPr="00ED73AA">
        <w:rPr>
          <w:sz w:val="24"/>
          <w:szCs w:val="24"/>
        </w:rPr>
        <w:t xml:space="preserve">В случае достижения детьми Работника совершеннолетия </w:t>
      </w:r>
      <w:r w:rsidRPr="00D52BF0">
        <w:rPr>
          <w:sz w:val="24"/>
          <w:szCs w:val="24"/>
        </w:rPr>
        <w:t xml:space="preserve">либо возраста 23 лет (в случае </w:t>
      </w:r>
      <w:proofErr w:type="gramStart"/>
      <w:r w:rsidRPr="00D52BF0">
        <w:rPr>
          <w:sz w:val="24"/>
          <w:szCs w:val="24"/>
        </w:rPr>
        <w:t>обучения по</w:t>
      </w:r>
      <w:proofErr w:type="gramEnd"/>
      <w:r w:rsidRPr="00D52BF0">
        <w:rPr>
          <w:sz w:val="24"/>
          <w:szCs w:val="24"/>
        </w:rPr>
        <w:t xml:space="preserve"> очной форме в образовательных организациях Мурманской области)</w:t>
      </w:r>
      <w:r w:rsidRPr="00ED73AA">
        <w:rPr>
          <w:sz w:val="24"/>
          <w:szCs w:val="24"/>
        </w:rPr>
        <w:t xml:space="preserve"> в период пребывания на отдыхе произведенные расходы компенсируются в соответствии с Положением в полном объеме.</w:t>
      </w:r>
    </w:p>
    <w:p w14:paraId="5B049E77" w14:textId="77777777" w:rsidR="00ED73AA" w:rsidRPr="00ED73AA" w:rsidRDefault="00ED73AA" w:rsidP="00ED73AA">
      <w:pPr>
        <w:widowControl w:val="0"/>
        <w:ind w:firstLine="708"/>
        <w:jc w:val="both"/>
        <w:rPr>
          <w:sz w:val="24"/>
          <w:szCs w:val="24"/>
        </w:rPr>
      </w:pPr>
      <w:r w:rsidRPr="00ED73AA">
        <w:rPr>
          <w:sz w:val="24"/>
          <w:szCs w:val="24"/>
        </w:rPr>
        <w:t>Не подлежат возмещению расходы, связанные с уплатой штрафов, добровольным страховым сбором (взносом), доставкой билетов на дом, переоформлением или сдачей билета вследствие отказа от поездки по инициативе Работника, заказу и бронированию мест, упаковкой багажа.</w:t>
      </w:r>
    </w:p>
    <w:p w14:paraId="5B40245B" w14:textId="1DD84F3E" w:rsidR="00ED73AA" w:rsidRPr="00ED73AA" w:rsidRDefault="00ED73AA" w:rsidP="00ED73AA">
      <w:pPr>
        <w:widowControl w:val="0"/>
        <w:ind w:firstLine="708"/>
        <w:jc w:val="both"/>
        <w:rPr>
          <w:sz w:val="24"/>
          <w:szCs w:val="24"/>
        </w:rPr>
      </w:pPr>
      <w:r w:rsidRPr="00ED73AA">
        <w:rPr>
          <w:sz w:val="24"/>
          <w:szCs w:val="24"/>
        </w:rPr>
        <w:t xml:space="preserve">При предоставлении проездных и перевозочных документов, стоимость которых указана в иностранной валюте, их стоимость пересчитывается в рубли по курсу Центрального банка Российской Федерации на дату, соответствующую дате приобретения </w:t>
      </w:r>
      <w:r w:rsidRPr="00ED73AA">
        <w:rPr>
          <w:sz w:val="24"/>
          <w:szCs w:val="24"/>
        </w:rPr>
        <w:lastRenderedPageBreak/>
        <w:t>проездных и перевозочных документов, а при отсутствии даты приобретения - на дату, соответствующую дате отъезда</w:t>
      </w:r>
      <w:proofErr w:type="gramStart"/>
      <w:r w:rsidRPr="00ED73AA">
        <w:rPr>
          <w:sz w:val="24"/>
          <w:szCs w:val="24"/>
        </w:rPr>
        <w:t>.</w:t>
      </w:r>
      <w:r>
        <w:rPr>
          <w:sz w:val="24"/>
          <w:szCs w:val="24"/>
        </w:rPr>
        <w:t>».</w:t>
      </w:r>
      <w:proofErr w:type="gramEnd"/>
    </w:p>
    <w:p w14:paraId="6EF26E83" w14:textId="3BACD3A9" w:rsidR="00E807F1" w:rsidRDefault="00D30900" w:rsidP="006357A5">
      <w:pPr>
        <w:widowControl w:val="0"/>
        <w:ind w:firstLine="708"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 xml:space="preserve">3. Настоящее постановление вступает в силу </w:t>
      </w:r>
      <w:r w:rsidR="0019246A">
        <w:rPr>
          <w:rFonts w:eastAsiaTheme="minorHAnsi"/>
          <w:sz w:val="24"/>
          <w:szCs w:val="24"/>
          <w:lang w:eastAsia="en-US"/>
        </w:rPr>
        <w:t xml:space="preserve"> с</w:t>
      </w:r>
      <w:r>
        <w:rPr>
          <w:rFonts w:eastAsiaTheme="minorHAnsi"/>
          <w:sz w:val="24"/>
          <w:szCs w:val="24"/>
          <w:lang w:eastAsia="en-US"/>
        </w:rPr>
        <w:t xml:space="preserve"> 01.01.</w:t>
      </w:r>
      <w:r w:rsidR="0019246A" w:rsidRPr="00D30900">
        <w:rPr>
          <w:rFonts w:eastAsiaTheme="minorHAnsi"/>
          <w:sz w:val="24"/>
          <w:szCs w:val="24"/>
          <w:lang w:eastAsia="en-US"/>
        </w:rPr>
        <w:t>202</w:t>
      </w:r>
      <w:r w:rsidRPr="00D30900">
        <w:rPr>
          <w:rFonts w:eastAsiaTheme="minorHAnsi"/>
          <w:sz w:val="24"/>
          <w:szCs w:val="24"/>
          <w:lang w:eastAsia="en-US"/>
        </w:rPr>
        <w:t>3</w:t>
      </w:r>
      <w:r w:rsidR="00E807F1" w:rsidRPr="00D30900">
        <w:rPr>
          <w:rFonts w:eastAsiaTheme="minorHAnsi"/>
          <w:sz w:val="24"/>
          <w:szCs w:val="24"/>
          <w:lang w:eastAsia="en-US"/>
        </w:rPr>
        <w:t xml:space="preserve"> года.</w:t>
      </w:r>
    </w:p>
    <w:p w14:paraId="1DD81BAD" w14:textId="264D7862" w:rsidR="00926100" w:rsidRPr="00E807F1" w:rsidRDefault="00D30900" w:rsidP="00E807F1">
      <w:pPr>
        <w:widowControl w:val="0"/>
        <w:ind w:firstLine="708"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4</w:t>
      </w:r>
      <w:r w:rsidR="00E807F1">
        <w:rPr>
          <w:rFonts w:eastAsiaTheme="minorHAnsi"/>
          <w:sz w:val="24"/>
          <w:szCs w:val="24"/>
          <w:lang w:eastAsia="en-US"/>
        </w:rPr>
        <w:t xml:space="preserve">. Настоящее постановление </w:t>
      </w:r>
      <w:r w:rsidR="0052582C">
        <w:rPr>
          <w:rFonts w:eastAsiaTheme="minorHAnsi"/>
          <w:sz w:val="24"/>
          <w:szCs w:val="24"/>
          <w:lang w:eastAsia="en-US"/>
        </w:rPr>
        <w:t xml:space="preserve"> опубликовать </w:t>
      </w:r>
      <w:r w:rsidR="0052582C" w:rsidRPr="0052582C">
        <w:rPr>
          <w:rFonts w:eastAsiaTheme="minorHAnsi"/>
          <w:sz w:val="24"/>
          <w:szCs w:val="24"/>
          <w:lang w:eastAsia="en-US"/>
        </w:rPr>
        <w:t>в газете «Печенга»</w:t>
      </w:r>
      <w:r w:rsidR="0052582C">
        <w:rPr>
          <w:rFonts w:eastAsiaTheme="minorHAnsi"/>
          <w:sz w:val="24"/>
          <w:szCs w:val="24"/>
          <w:lang w:eastAsia="en-US"/>
        </w:rPr>
        <w:t xml:space="preserve"> и </w:t>
      </w:r>
      <w:r w:rsidR="00E807F1">
        <w:rPr>
          <w:rFonts w:eastAsiaTheme="minorHAnsi"/>
          <w:sz w:val="24"/>
          <w:szCs w:val="24"/>
          <w:lang w:eastAsia="en-US"/>
        </w:rPr>
        <w:t xml:space="preserve">разместить на </w:t>
      </w:r>
      <w:r w:rsidR="007B56A8" w:rsidRPr="007B56A8">
        <w:rPr>
          <w:rFonts w:eastAsiaTheme="minorHAnsi"/>
          <w:sz w:val="24"/>
          <w:szCs w:val="24"/>
          <w:lang w:eastAsia="en-US"/>
        </w:rPr>
        <w:t>официальном сайте Печенгского муниципального округа ht</w:t>
      </w:r>
      <w:r w:rsidR="008448BA">
        <w:rPr>
          <w:rFonts w:eastAsiaTheme="minorHAnsi"/>
          <w:sz w:val="24"/>
          <w:szCs w:val="24"/>
          <w:lang w:eastAsia="en-US"/>
        </w:rPr>
        <w:t>tps://pechengamr.gov-murman.ru.</w:t>
      </w:r>
    </w:p>
    <w:p w14:paraId="56BC4F73" w14:textId="77777777" w:rsidR="00926100" w:rsidRDefault="00926100" w:rsidP="008718DD">
      <w:pPr>
        <w:ind w:left="420" w:firstLine="720"/>
        <w:jc w:val="both"/>
        <w:rPr>
          <w:sz w:val="24"/>
          <w:szCs w:val="24"/>
        </w:rPr>
      </w:pPr>
    </w:p>
    <w:p w14:paraId="54A5E323" w14:textId="77777777" w:rsidR="00BE6987" w:rsidRPr="008718DD" w:rsidRDefault="00BE6987" w:rsidP="008718DD">
      <w:pPr>
        <w:ind w:left="420" w:firstLine="720"/>
        <w:jc w:val="both"/>
        <w:rPr>
          <w:sz w:val="24"/>
          <w:szCs w:val="24"/>
        </w:rPr>
      </w:pPr>
    </w:p>
    <w:p w14:paraId="559DCC35" w14:textId="77777777" w:rsidR="0052582C" w:rsidRDefault="0052582C" w:rsidP="008448BA">
      <w:pPr>
        <w:jc w:val="both"/>
        <w:rPr>
          <w:sz w:val="24"/>
          <w:szCs w:val="24"/>
        </w:rPr>
      </w:pPr>
    </w:p>
    <w:p w14:paraId="21AFE7D8" w14:textId="77777777" w:rsidR="0052582C" w:rsidRDefault="0052582C" w:rsidP="008448BA">
      <w:pPr>
        <w:jc w:val="both"/>
        <w:rPr>
          <w:sz w:val="24"/>
          <w:szCs w:val="24"/>
        </w:rPr>
      </w:pPr>
    </w:p>
    <w:p w14:paraId="05DD72CE" w14:textId="6DE0976B" w:rsidR="009F09CC" w:rsidRDefault="00926100" w:rsidP="008448BA">
      <w:pPr>
        <w:jc w:val="both"/>
        <w:rPr>
          <w:sz w:val="24"/>
          <w:szCs w:val="24"/>
        </w:rPr>
      </w:pPr>
      <w:r w:rsidRPr="008718DD">
        <w:rPr>
          <w:sz w:val="24"/>
          <w:szCs w:val="24"/>
        </w:rPr>
        <w:t>Глава Печенгского муниципального округа                                                        А.В. Кузнецов</w:t>
      </w:r>
    </w:p>
    <w:p w14:paraId="6BD9E0BA" w14:textId="77777777" w:rsidR="008448BA" w:rsidRDefault="008448BA" w:rsidP="008448BA">
      <w:pPr>
        <w:jc w:val="both"/>
      </w:pPr>
    </w:p>
    <w:p w14:paraId="6109CB5F" w14:textId="77777777" w:rsidR="00733509" w:rsidRDefault="00733509" w:rsidP="008448BA">
      <w:pPr>
        <w:jc w:val="both"/>
      </w:pPr>
    </w:p>
    <w:p w14:paraId="214540C7" w14:textId="77777777" w:rsidR="00BE6987" w:rsidRDefault="00BE6987" w:rsidP="008448BA">
      <w:pPr>
        <w:jc w:val="both"/>
      </w:pPr>
    </w:p>
    <w:p w14:paraId="78D2E622" w14:textId="77777777" w:rsidR="00BE6987" w:rsidRDefault="00BE6987" w:rsidP="008448BA">
      <w:pPr>
        <w:jc w:val="both"/>
      </w:pPr>
    </w:p>
    <w:p w14:paraId="4DD3B05E" w14:textId="77777777" w:rsidR="00BE6987" w:rsidRDefault="00BE6987" w:rsidP="008448BA">
      <w:pPr>
        <w:jc w:val="both"/>
      </w:pPr>
    </w:p>
    <w:p w14:paraId="4D21F677" w14:textId="77777777" w:rsidR="00BE6987" w:rsidRDefault="00BE6987" w:rsidP="008448BA">
      <w:pPr>
        <w:jc w:val="both"/>
      </w:pPr>
    </w:p>
    <w:p w14:paraId="2AF917C9" w14:textId="77777777" w:rsidR="00BE6987" w:rsidRDefault="00BE6987" w:rsidP="008448BA">
      <w:pPr>
        <w:jc w:val="both"/>
      </w:pPr>
    </w:p>
    <w:p w14:paraId="31124AB8" w14:textId="77777777" w:rsidR="00BE6987" w:rsidRDefault="00BE6987" w:rsidP="008448BA">
      <w:pPr>
        <w:jc w:val="both"/>
      </w:pPr>
    </w:p>
    <w:p w14:paraId="25C94060" w14:textId="77777777" w:rsidR="00BE6987" w:rsidRDefault="00BE6987" w:rsidP="008448BA">
      <w:pPr>
        <w:jc w:val="both"/>
      </w:pPr>
    </w:p>
    <w:p w14:paraId="34B759F3" w14:textId="77777777" w:rsidR="00BE6987" w:rsidRDefault="00BE6987" w:rsidP="008448BA">
      <w:pPr>
        <w:jc w:val="both"/>
      </w:pPr>
    </w:p>
    <w:p w14:paraId="79028628" w14:textId="77777777" w:rsidR="00BE6987" w:rsidRDefault="00BE6987" w:rsidP="008448BA">
      <w:pPr>
        <w:jc w:val="both"/>
      </w:pPr>
    </w:p>
    <w:p w14:paraId="70E1A649" w14:textId="77777777" w:rsidR="00BE6987" w:rsidRDefault="00BE6987" w:rsidP="008448BA">
      <w:pPr>
        <w:jc w:val="both"/>
      </w:pPr>
    </w:p>
    <w:p w14:paraId="1BB5452B" w14:textId="77777777" w:rsidR="00BE6987" w:rsidRDefault="00BE6987" w:rsidP="008448BA">
      <w:pPr>
        <w:jc w:val="both"/>
      </w:pPr>
    </w:p>
    <w:p w14:paraId="745E1418" w14:textId="77777777" w:rsidR="0052582C" w:rsidRDefault="0052582C" w:rsidP="008448BA">
      <w:pPr>
        <w:jc w:val="both"/>
      </w:pPr>
    </w:p>
    <w:p w14:paraId="5835D9A0" w14:textId="77777777" w:rsidR="0052582C" w:rsidRDefault="0052582C" w:rsidP="008448BA">
      <w:pPr>
        <w:jc w:val="both"/>
      </w:pPr>
    </w:p>
    <w:p w14:paraId="24EAA12C" w14:textId="77777777" w:rsidR="0052582C" w:rsidRDefault="0052582C" w:rsidP="008448BA">
      <w:pPr>
        <w:jc w:val="both"/>
      </w:pPr>
    </w:p>
    <w:p w14:paraId="5835EADA" w14:textId="77777777" w:rsidR="0052582C" w:rsidRDefault="0052582C" w:rsidP="008448BA">
      <w:pPr>
        <w:jc w:val="both"/>
      </w:pPr>
    </w:p>
    <w:p w14:paraId="277F8D2E" w14:textId="77777777" w:rsidR="0052582C" w:rsidRDefault="0052582C" w:rsidP="008448BA">
      <w:pPr>
        <w:jc w:val="both"/>
      </w:pPr>
    </w:p>
    <w:p w14:paraId="6357EB56" w14:textId="77777777" w:rsidR="0052582C" w:rsidRDefault="0052582C" w:rsidP="008448BA">
      <w:pPr>
        <w:jc w:val="both"/>
      </w:pPr>
    </w:p>
    <w:p w14:paraId="3EEC22FA" w14:textId="77777777" w:rsidR="0052582C" w:rsidRDefault="0052582C" w:rsidP="008448BA">
      <w:pPr>
        <w:jc w:val="both"/>
      </w:pPr>
    </w:p>
    <w:p w14:paraId="04069768" w14:textId="77777777" w:rsidR="0052582C" w:rsidRDefault="0052582C" w:rsidP="008448BA">
      <w:pPr>
        <w:jc w:val="both"/>
      </w:pPr>
    </w:p>
    <w:p w14:paraId="0BEB284E" w14:textId="77777777" w:rsidR="0052582C" w:rsidRDefault="0052582C" w:rsidP="008448BA">
      <w:pPr>
        <w:jc w:val="both"/>
      </w:pPr>
    </w:p>
    <w:p w14:paraId="577602AA" w14:textId="77777777" w:rsidR="0052582C" w:rsidRDefault="0052582C" w:rsidP="008448BA">
      <w:pPr>
        <w:jc w:val="both"/>
      </w:pPr>
    </w:p>
    <w:p w14:paraId="655114CA" w14:textId="77777777" w:rsidR="0052582C" w:rsidRDefault="0052582C" w:rsidP="008448BA">
      <w:pPr>
        <w:jc w:val="both"/>
      </w:pPr>
    </w:p>
    <w:p w14:paraId="72976BD6" w14:textId="77777777" w:rsidR="0052582C" w:rsidRDefault="0052582C" w:rsidP="008448BA">
      <w:pPr>
        <w:jc w:val="both"/>
      </w:pPr>
    </w:p>
    <w:p w14:paraId="3610E482" w14:textId="77777777" w:rsidR="0052582C" w:rsidRDefault="0052582C" w:rsidP="008448BA">
      <w:pPr>
        <w:jc w:val="both"/>
      </w:pPr>
    </w:p>
    <w:p w14:paraId="411B1B21" w14:textId="77777777" w:rsidR="0052582C" w:rsidRDefault="0052582C" w:rsidP="008448BA">
      <w:pPr>
        <w:jc w:val="both"/>
      </w:pPr>
    </w:p>
    <w:p w14:paraId="47EC9AE7" w14:textId="77777777" w:rsidR="0052582C" w:rsidRDefault="0052582C" w:rsidP="008448BA">
      <w:pPr>
        <w:jc w:val="both"/>
      </w:pPr>
    </w:p>
    <w:p w14:paraId="5AFF688F" w14:textId="77777777" w:rsidR="0052582C" w:rsidRDefault="0052582C" w:rsidP="008448BA">
      <w:pPr>
        <w:jc w:val="both"/>
      </w:pPr>
    </w:p>
    <w:p w14:paraId="135B0B38" w14:textId="77777777" w:rsidR="0052582C" w:rsidRDefault="0052582C" w:rsidP="008448BA">
      <w:pPr>
        <w:jc w:val="both"/>
      </w:pPr>
    </w:p>
    <w:p w14:paraId="26CA31F2" w14:textId="77777777" w:rsidR="0052582C" w:rsidRDefault="0052582C" w:rsidP="008448BA">
      <w:pPr>
        <w:jc w:val="both"/>
      </w:pPr>
    </w:p>
    <w:p w14:paraId="35EAD925" w14:textId="77777777" w:rsidR="0052582C" w:rsidRDefault="0052582C" w:rsidP="008448BA">
      <w:pPr>
        <w:jc w:val="both"/>
      </w:pPr>
    </w:p>
    <w:p w14:paraId="0D993E2E" w14:textId="77777777" w:rsidR="0052582C" w:rsidRDefault="0052582C" w:rsidP="008448BA">
      <w:pPr>
        <w:jc w:val="both"/>
      </w:pPr>
    </w:p>
    <w:p w14:paraId="4AF3271A" w14:textId="77777777" w:rsidR="0052582C" w:rsidRDefault="0052582C" w:rsidP="008448BA">
      <w:pPr>
        <w:jc w:val="both"/>
      </w:pPr>
    </w:p>
    <w:p w14:paraId="6D2FF9B8" w14:textId="77777777" w:rsidR="0052582C" w:rsidRDefault="0052582C" w:rsidP="008448BA">
      <w:pPr>
        <w:jc w:val="both"/>
      </w:pPr>
    </w:p>
    <w:p w14:paraId="648BE98C" w14:textId="77777777" w:rsidR="0052582C" w:rsidRDefault="0052582C" w:rsidP="008448BA">
      <w:pPr>
        <w:jc w:val="both"/>
      </w:pPr>
    </w:p>
    <w:p w14:paraId="668B9AAA" w14:textId="77777777" w:rsidR="0052582C" w:rsidRDefault="0052582C" w:rsidP="008448BA">
      <w:pPr>
        <w:jc w:val="both"/>
      </w:pPr>
    </w:p>
    <w:p w14:paraId="14B960CC" w14:textId="77777777" w:rsidR="0052582C" w:rsidRDefault="0052582C" w:rsidP="008448BA">
      <w:pPr>
        <w:jc w:val="both"/>
      </w:pPr>
    </w:p>
    <w:p w14:paraId="26C3414F" w14:textId="77777777" w:rsidR="0052582C" w:rsidRDefault="0052582C" w:rsidP="008448BA">
      <w:pPr>
        <w:jc w:val="both"/>
      </w:pPr>
    </w:p>
    <w:p w14:paraId="2BAD4D51" w14:textId="77777777" w:rsidR="0052582C" w:rsidRDefault="0052582C" w:rsidP="008448BA">
      <w:pPr>
        <w:jc w:val="both"/>
      </w:pPr>
    </w:p>
    <w:p w14:paraId="327BD932" w14:textId="77777777" w:rsidR="0052582C" w:rsidRDefault="0052582C" w:rsidP="008448BA">
      <w:pPr>
        <w:jc w:val="both"/>
      </w:pPr>
    </w:p>
    <w:p w14:paraId="5448128D" w14:textId="77777777" w:rsidR="0052582C" w:rsidRDefault="0052582C" w:rsidP="008448BA">
      <w:pPr>
        <w:jc w:val="both"/>
      </w:pPr>
    </w:p>
    <w:p w14:paraId="6BFC9EAF" w14:textId="77777777" w:rsidR="0052582C" w:rsidRDefault="0052582C" w:rsidP="008448BA">
      <w:pPr>
        <w:jc w:val="both"/>
      </w:pPr>
    </w:p>
    <w:p w14:paraId="55609C41" w14:textId="77777777" w:rsidR="0052582C" w:rsidRDefault="0052582C" w:rsidP="008448BA">
      <w:pPr>
        <w:jc w:val="both"/>
      </w:pPr>
    </w:p>
    <w:p w14:paraId="454529DD" w14:textId="77777777" w:rsidR="00BE6987" w:rsidRDefault="00BE6987" w:rsidP="008448BA">
      <w:pPr>
        <w:jc w:val="both"/>
      </w:pPr>
    </w:p>
    <w:p w14:paraId="6BF5FE4B" w14:textId="31B3F3A9" w:rsidR="004065BC" w:rsidRPr="008448BA" w:rsidRDefault="001707D0" w:rsidP="008448BA">
      <w:pPr>
        <w:jc w:val="both"/>
      </w:pPr>
      <w:r>
        <w:t>Щукина Л.Я.</w:t>
      </w:r>
      <w:r w:rsidR="00D72011">
        <w:t>, 6</w:t>
      </w:r>
      <w:r>
        <w:t>0718</w:t>
      </w:r>
    </w:p>
    <w:p w14:paraId="5385FAF1" w14:textId="77777777" w:rsidR="001707D0" w:rsidRDefault="001707D0" w:rsidP="00926100">
      <w:pPr>
        <w:widowControl w:val="0"/>
        <w:jc w:val="center"/>
        <w:rPr>
          <w:b/>
          <w:sz w:val="24"/>
          <w:szCs w:val="24"/>
        </w:rPr>
      </w:pPr>
    </w:p>
    <w:p w14:paraId="59AF4278" w14:textId="77777777" w:rsidR="00D30900" w:rsidRDefault="00D30900" w:rsidP="00926100">
      <w:pPr>
        <w:widowControl w:val="0"/>
        <w:jc w:val="center"/>
        <w:rPr>
          <w:b/>
          <w:sz w:val="24"/>
          <w:szCs w:val="24"/>
        </w:rPr>
      </w:pPr>
    </w:p>
    <w:p w14:paraId="49C5AC34" w14:textId="77777777" w:rsidR="00913496" w:rsidRDefault="00913496" w:rsidP="00926100">
      <w:pPr>
        <w:widowControl w:val="0"/>
        <w:jc w:val="center"/>
        <w:rPr>
          <w:b/>
          <w:sz w:val="24"/>
          <w:szCs w:val="24"/>
        </w:rPr>
      </w:pPr>
    </w:p>
    <w:p w14:paraId="45376092" w14:textId="77777777" w:rsidR="00926100" w:rsidRPr="006249E8" w:rsidRDefault="00926100" w:rsidP="00926100">
      <w:pPr>
        <w:widowControl w:val="0"/>
        <w:jc w:val="center"/>
        <w:rPr>
          <w:b/>
          <w:sz w:val="24"/>
          <w:szCs w:val="24"/>
        </w:rPr>
      </w:pPr>
      <w:bookmarkStart w:id="0" w:name="_GoBack"/>
      <w:bookmarkEnd w:id="0"/>
      <w:r w:rsidRPr="006249E8">
        <w:rPr>
          <w:b/>
          <w:sz w:val="24"/>
          <w:szCs w:val="24"/>
        </w:rPr>
        <w:lastRenderedPageBreak/>
        <w:t>ЛИСТ СОГЛАСОВАНИЯ</w:t>
      </w:r>
    </w:p>
    <w:p w14:paraId="788092C8" w14:textId="77777777" w:rsidR="00926100" w:rsidRPr="006249E8" w:rsidRDefault="00926100" w:rsidP="00926100">
      <w:pPr>
        <w:widowControl w:val="0"/>
        <w:jc w:val="center"/>
        <w:rPr>
          <w:sz w:val="24"/>
          <w:szCs w:val="24"/>
        </w:rPr>
      </w:pPr>
      <w:r w:rsidRPr="006249E8">
        <w:rPr>
          <w:sz w:val="24"/>
          <w:szCs w:val="24"/>
        </w:rPr>
        <w:t xml:space="preserve">проекта постановления </w:t>
      </w:r>
    </w:p>
    <w:p w14:paraId="6450D92A" w14:textId="259F46D2" w:rsidR="00926100" w:rsidRPr="00CD51CC" w:rsidRDefault="00926100" w:rsidP="00926100">
      <w:pPr>
        <w:widowControl w:val="0"/>
        <w:jc w:val="center"/>
        <w:rPr>
          <w:b/>
        </w:rPr>
      </w:pPr>
      <w:r w:rsidRPr="00CD51CC">
        <w:rPr>
          <w:b/>
        </w:rPr>
        <w:t xml:space="preserve">О внесении изменений в </w:t>
      </w:r>
      <w:hyperlink w:anchor="Par40" w:history="1">
        <w:r w:rsidRPr="00CD51CC">
          <w:rPr>
            <w:rFonts w:eastAsiaTheme="minorHAnsi"/>
            <w:b/>
            <w:lang w:eastAsia="en-US"/>
          </w:rPr>
          <w:t>Положение</w:t>
        </w:r>
      </w:hyperlink>
      <w:r w:rsidRPr="00CD51CC">
        <w:rPr>
          <w:rFonts w:eastAsiaTheme="minorHAnsi"/>
          <w:b/>
          <w:lang w:eastAsia="en-US"/>
        </w:rPr>
        <w:t xml:space="preserve"> о компенсации расходов на оплату стоимости проезда и провоза багажа к месту использования отпуска (отдыха) и обратно лицам, работающим в организациях, </w:t>
      </w:r>
      <w:r>
        <w:rPr>
          <w:rFonts w:eastAsiaTheme="minorHAnsi"/>
          <w:b/>
          <w:lang w:eastAsia="en-US"/>
        </w:rPr>
        <w:t>р</w:t>
      </w:r>
      <w:r w:rsidRPr="00CD51CC">
        <w:rPr>
          <w:rFonts w:eastAsiaTheme="minorHAnsi"/>
          <w:b/>
          <w:lang w:eastAsia="en-US"/>
        </w:rPr>
        <w:t>асположенных в районах Крайнего Севера, финансируемых из средств бюджета Печенгского муниципального округа, и неработающим членам их семей</w:t>
      </w:r>
      <w:r w:rsidRPr="00CD51CC">
        <w:rPr>
          <w:b/>
        </w:rPr>
        <w:t>, утвержденное  постановлением администрации Печенгского муниципального округа</w:t>
      </w:r>
    </w:p>
    <w:p w14:paraId="0CA80A49" w14:textId="357AA502" w:rsidR="00926100" w:rsidRPr="00CD51CC" w:rsidRDefault="00926100" w:rsidP="00926100">
      <w:pPr>
        <w:jc w:val="center"/>
        <w:rPr>
          <w:b/>
        </w:rPr>
      </w:pPr>
      <w:r w:rsidRPr="00CD51CC">
        <w:rPr>
          <w:b/>
        </w:rPr>
        <w:t>от 09.07.2021 № 713</w:t>
      </w:r>
      <w:r w:rsidR="0022061F">
        <w:rPr>
          <w:b/>
        </w:rPr>
        <w:t xml:space="preserve"> </w:t>
      </w:r>
      <w:r w:rsidR="0022061F" w:rsidRPr="0022061F">
        <w:rPr>
          <w:b/>
        </w:rPr>
        <w:t>(в ред. от</w:t>
      </w:r>
      <w:r w:rsidR="001707D0" w:rsidRPr="001707D0">
        <w:rPr>
          <w:b/>
        </w:rPr>
        <w:t>23.03.2022 № 402</w:t>
      </w:r>
      <w:r w:rsidR="0022061F" w:rsidRPr="0022061F">
        <w:rPr>
          <w:b/>
        </w:rPr>
        <w:t>)</w:t>
      </w:r>
    </w:p>
    <w:p w14:paraId="52509857" w14:textId="77777777" w:rsidR="00926100" w:rsidRPr="006249E8" w:rsidRDefault="00926100" w:rsidP="00926100">
      <w:pPr>
        <w:widowControl w:val="0"/>
        <w:rPr>
          <w:b/>
          <w:sz w:val="24"/>
          <w:szCs w:val="24"/>
        </w:rPr>
      </w:pPr>
      <w:r w:rsidRPr="006249E8">
        <w:rPr>
          <w:b/>
          <w:sz w:val="24"/>
          <w:szCs w:val="24"/>
        </w:rPr>
        <w:tab/>
      </w:r>
    </w:p>
    <w:p w14:paraId="78F1342B" w14:textId="3EF650BD" w:rsidR="00926100" w:rsidRPr="006249E8" w:rsidRDefault="00926100" w:rsidP="004D2056">
      <w:pPr>
        <w:widowControl w:val="0"/>
        <w:jc w:val="both"/>
        <w:rPr>
          <w:sz w:val="24"/>
          <w:szCs w:val="24"/>
        </w:rPr>
      </w:pPr>
      <w:r w:rsidRPr="006249E8">
        <w:rPr>
          <w:sz w:val="24"/>
          <w:szCs w:val="24"/>
        </w:rPr>
        <w:t xml:space="preserve">Исполнитель: начальник юридического отдела </w:t>
      </w:r>
      <w:r w:rsidR="004D2056">
        <w:rPr>
          <w:sz w:val="24"/>
          <w:szCs w:val="24"/>
        </w:rPr>
        <w:t xml:space="preserve">администрации Печенгского муниципального округа </w:t>
      </w:r>
      <w:r w:rsidRPr="006249E8">
        <w:rPr>
          <w:sz w:val="24"/>
          <w:szCs w:val="24"/>
        </w:rPr>
        <w:t>Самойлов С.А.</w:t>
      </w:r>
    </w:p>
    <w:p w14:paraId="586B4B68" w14:textId="77777777" w:rsidR="00926100" w:rsidRPr="006249E8" w:rsidRDefault="00926100" w:rsidP="00926100">
      <w:pPr>
        <w:widowControl w:val="0"/>
        <w:rPr>
          <w:sz w:val="24"/>
          <w:szCs w:val="24"/>
        </w:rPr>
      </w:pPr>
    </w:p>
    <w:p w14:paraId="2738C34D" w14:textId="6163E78B" w:rsidR="00926100" w:rsidRPr="006249E8" w:rsidRDefault="00926100" w:rsidP="00926100">
      <w:pPr>
        <w:widowControl w:val="0"/>
        <w:rPr>
          <w:sz w:val="24"/>
          <w:szCs w:val="24"/>
        </w:rPr>
      </w:pPr>
      <w:r w:rsidRPr="006249E8">
        <w:rPr>
          <w:sz w:val="24"/>
          <w:szCs w:val="24"/>
        </w:rPr>
        <w:t>Лицо, ответственное за соблюдение сроков с</w:t>
      </w:r>
      <w:r w:rsidR="0022061F">
        <w:rPr>
          <w:sz w:val="24"/>
          <w:szCs w:val="24"/>
        </w:rPr>
        <w:t xml:space="preserve">огласования: </w:t>
      </w:r>
      <w:r w:rsidR="001707D0">
        <w:rPr>
          <w:sz w:val="24"/>
          <w:szCs w:val="24"/>
        </w:rPr>
        <w:t xml:space="preserve">специалист 1 категории </w:t>
      </w:r>
      <w:r w:rsidR="0022061F">
        <w:rPr>
          <w:sz w:val="24"/>
          <w:szCs w:val="24"/>
        </w:rPr>
        <w:t xml:space="preserve"> сектор</w:t>
      </w:r>
      <w:r w:rsidR="001707D0">
        <w:rPr>
          <w:sz w:val="24"/>
          <w:szCs w:val="24"/>
        </w:rPr>
        <w:t>а</w:t>
      </w:r>
      <w:r w:rsidRPr="006249E8">
        <w:rPr>
          <w:sz w:val="24"/>
          <w:szCs w:val="24"/>
        </w:rPr>
        <w:t xml:space="preserve"> правовой работы юридич</w:t>
      </w:r>
      <w:r w:rsidR="0022061F">
        <w:rPr>
          <w:sz w:val="24"/>
          <w:szCs w:val="24"/>
        </w:rPr>
        <w:t xml:space="preserve">еского отдела </w:t>
      </w:r>
      <w:r w:rsidR="001707D0">
        <w:rPr>
          <w:sz w:val="24"/>
          <w:szCs w:val="24"/>
        </w:rPr>
        <w:t>Щукина Л.Я.</w:t>
      </w:r>
      <w:r w:rsidR="0022061F">
        <w:rPr>
          <w:sz w:val="24"/>
          <w:szCs w:val="24"/>
        </w:rPr>
        <w:t>, 6</w:t>
      </w:r>
      <w:r w:rsidR="001707D0">
        <w:rPr>
          <w:sz w:val="24"/>
          <w:szCs w:val="24"/>
        </w:rPr>
        <w:t>0718</w:t>
      </w:r>
    </w:p>
    <w:p w14:paraId="47A937BD" w14:textId="77777777" w:rsidR="00926100" w:rsidRPr="006249E8" w:rsidRDefault="00926100" w:rsidP="00926100">
      <w:pPr>
        <w:widowControl w:val="0"/>
        <w:rPr>
          <w:sz w:val="24"/>
          <w:szCs w:val="24"/>
        </w:rPr>
      </w:pPr>
    </w:p>
    <w:p w14:paraId="3CE9D192" w14:textId="0A8435D6" w:rsidR="00926100" w:rsidRDefault="00926100" w:rsidP="00926100">
      <w:pPr>
        <w:widowControl w:val="0"/>
        <w:rPr>
          <w:sz w:val="24"/>
          <w:szCs w:val="24"/>
        </w:rPr>
      </w:pPr>
      <w:r w:rsidRPr="006249E8">
        <w:rPr>
          <w:sz w:val="24"/>
          <w:szCs w:val="24"/>
        </w:rPr>
        <w:t xml:space="preserve">Количество листов в документе (начиная с титула, включая приложения) – </w:t>
      </w:r>
      <w:r w:rsidR="004D2056">
        <w:rPr>
          <w:sz w:val="24"/>
          <w:szCs w:val="24"/>
        </w:rPr>
        <w:t>1</w:t>
      </w:r>
    </w:p>
    <w:p w14:paraId="24A5095A" w14:textId="7C321003" w:rsidR="00926100" w:rsidRPr="006249E8" w:rsidRDefault="00BE6987" w:rsidP="00926100">
      <w:pPr>
        <w:widowControl w:val="0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4D2056">
        <w:rPr>
          <w:sz w:val="24"/>
          <w:szCs w:val="24"/>
        </w:rPr>
        <w:t>«</w:t>
      </w:r>
      <w:r w:rsidR="00D52BF0">
        <w:rPr>
          <w:sz w:val="24"/>
          <w:szCs w:val="24"/>
        </w:rPr>
        <w:t>25</w:t>
      </w:r>
      <w:r w:rsidR="001707D0">
        <w:rPr>
          <w:sz w:val="24"/>
          <w:szCs w:val="24"/>
        </w:rPr>
        <w:t xml:space="preserve"> </w:t>
      </w:r>
      <w:r w:rsidR="004D2056">
        <w:rPr>
          <w:sz w:val="24"/>
          <w:szCs w:val="24"/>
        </w:rPr>
        <w:t xml:space="preserve">» </w:t>
      </w:r>
      <w:r w:rsidR="001707D0">
        <w:rPr>
          <w:sz w:val="24"/>
          <w:szCs w:val="24"/>
        </w:rPr>
        <w:t xml:space="preserve">  </w:t>
      </w:r>
      <w:r w:rsidR="00D52BF0">
        <w:rPr>
          <w:sz w:val="24"/>
          <w:szCs w:val="24"/>
        </w:rPr>
        <w:t>июля</w:t>
      </w:r>
      <w:r w:rsidR="001707D0">
        <w:rPr>
          <w:sz w:val="24"/>
          <w:szCs w:val="24"/>
        </w:rPr>
        <w:t xml:space="preserve"> </w:t>
      </w:r>
      <w:r w:rsidR="0022061F">
        <w:rPr>
          <w:sz w:val="24"/>
          <w:szCs w:val="24"/>
        </w:rPr>
        <w:t xml:space="preserve"> </w:t>
      </w:r>
      <w:r w:rsidR="004D2056">
        <w:rPr>
          <w:sz w:val="24"/>
          <w:szCs w:val="24"/>
        </w:rPr>
        <w:t>202</w:t>
      </w:r>
      <w:r w:rsidR="001707D0">
        <w:rPr>
          <w:sz w:val="24"/>
          <w:szCs w:val="24"/>
        </w:rPr>
        <w:t>2</w:t>
      </w:r>
      <w:r w:rsidR="004D2056">
        <w:rPr>
          <w:sz w:val="24"/>
          <w:szCs w:val="24"/>
        </w:rPr>
        <w:t xml:space="preserve"> года</w:t>
      </w:r>
      <w:r w:rsidR="00926100" w:rsidRPr="006249E8">
        <w:rPr>
          <w:sz w:val="24"/>
          <w:szCs w:val="24"/>
        </w:rPr>
        <w:t xml:space="preserve">                                                                         ________________</w:t>
      </w:r>
    </w:p>
    <w:p w14:paraId="42E0003A" w14:textId="6332CE81" w:rsidR="00926100" w:rsidRPr="006249E8" w:rsidRDefault="00DD7F40" w:rsidP="00DD7F40">
      <w:pPr>
        <w:widowControl w:val="0"/>
        <w:jc w:val="right"/>
        <w:rPr>
          <w:sz w:val="24"/>
          <w:szCs w:val="24"/>
        </w:rPr>
      </w:pPr>
      <w:r>
        <w:rPr>
          <w:sz w:val="24"/>
          <w:szCs w:val="24"/>
        </w:rPr>
        <w:t>подпись исполнителя</w:t>
      </w:r>
    </w:p>
    <w:tbl>
      <w:tblPr>
        <w:tblW w:w="9571" w:type="dxa"/>
        <w:tblLook w:val="0000" w:firstRow="0" w:lastRow="0" w:firstColumn="0" w:lastColumn="0" w:noHBand="0" w:noVBand="0"/>
      </w:tblPr>
      <w:tblGrid>
        <w:gridCol w:w="3794"/>
        <w:gridCol w:w="1701"/>
        <w:gridCol w:w="1683"/>
        <w:gridCol w:w="2393"/>
      </w:tblGrid>
      <w:tr w:rsidR="00926100" w:rsidRPr="006249E8" w14:paraId="3BC47D68" w14:textId="77777777" w:rsidTr="005B11D3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757E9F" w14:textId="77777777" w:rsidR="00926100" w:rsidRPr="006249E8" w:rsidRDefault="00926100" w:rsidP="005B11D3">
            <w:pPr>
              <w:widowControl w:val="0"/>
              <w:jc w:val="center"/>
              <w:rPr>
                <w:b/>
              </w:rPr>
            </w:pPr>
            <w:r w:rsidRPr="006249E8">
              <w:rPr>
                <w:b/>
              </w:rPr>
              <w:t>Должность, Фамилия И.О.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877388" w14:textId="77777777" w:rsidR="00926100" w:rsidRPr="006249E8" w:rsidRDefault="00926100" w:rsidP="005B11D3">
            <w:pPr>
              <w:widowControl w:val="0"/>
              <w:jc w:val="center"/>
              <w:rPr>
                <w:b/>
              </w:rPr>
            </w:pPr>
            <w:r w:rsidRPr="006249E8">
              <w:rPr>
                <w:b/>
              </w:rPr>
              <w:t>Дата получения, подпись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67CCBF" w14:textId="77777777" w:rsidR="00926100" w:rsidRPr="006249E8" w:rsidRDefault="00926100" w:rsidP="005B11D3">
            <w:pPr>
              <w:widowControl w:val="0"/>
              <w:jc w:val="center"/>
              <w:rPr>
                <w:b/>
              </w:rPr>
            </w:pPr>
            <w:r w:rsidRPr="006249E8">
              <w:rPr>
                <w:b/>
              </w:rPr>
              <w:t>Дата отправки, подпись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2698E6" w14:textId="77777777" w:rsidR="00926100" w:rsidRPr="006249E8" w:rsidRDefault="00926100" w:rsidP="005B11D3">
            <w:pPr>
              <w:widowControl w:val="0"/>
              <w:jc w:val="center"/>
              <w:rPr>
                <w:b/>
              </w:rPr>
            </w:pPr>
            <w:r w:rsidRPr="006249E8">
              <w:rPr>
                <w:b/>
              </w:rPr>
              <w:t>Отметка о результатах согласования</w:t>
            </w:r>
          </w:p>
        </w:tc>
      </w:tr>
      <w:tr w:rsidR="00926100" w:rsidRPr="006249E8" w14:paraId="3D3ACC51" w14:textId="77777777" w:rsidTr="005B11D3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3FEEB5" w14:textId="77777777" w:rsidR="000105A9" w:rsidRDefault="0022061F" w:rsidP="000105A9">
            <w:pPr>
              <w:widowControl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</w:t>
            </w:r>
            <w:r w:rsidR="000105A9">
              <w:rPr>
                <w:sz w:val="24"/>
                <w:szCs w:val="24"/>
              </w:rPr>
              <w:t>ь</w:t>
            </w:r>
            <w:r w:rsidR="00926100" w:rsidRPr="006249E8">
              <w:rPr>
                <w:sz w:val="24"/>
                <w:szCs w:val="24"/>
              </w:rPr>
              <w:t xml:space="preserve"> МКУ «Управление по обеспечению деятельности </w:t>
            </w:r>
            <w:r>
              <w:rPr>
                <w:sz w:val="24"/>
                <w:szCs w:val="24"/>
              </w:rPr>
              <w:t xml:space="preserve">администрации Печенгского муниципального округа» </w:t>
            </w:r>
          </w:p>
          <w:p w14:paraId="7C0BCE0D" w14:textId="36B55286" w:rsidR="00926100" w:rsidRPr="006249E8" w:rsidRDefault="000105A9" w:rsidP="000105A9">
            <w:pPr>
              <w:widowControl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А.А. Рыжкова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ECCFAB" w14:textId="77777777" w:rsidR="00926100" w:rsidRPr="006249E8" w:rsidRDefault="00926100" w:rsidP="005B11D3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E7B234" w14:textId="77777777" w:rsidR="00926100" w:rsidRPr="006249E8" w:rsidRDefault="00926100" w:rsidP="005B11D3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AC6210" w14:textId="77777777" w:rsidR="00926100" w:rsidRPr="006249E8" w:rsidRDefault="00926100" w:rsidP="005B11D3">
            <w:pPr>
              <w:widowControl w:val="0"/>
              <w:rPr>
                <w:sz w:val="24"/>
                <w:szCs w:val="24"/>
              </w:rPr>
            </w:pPr>
          </w:p>
        </w:tc>
      </w:tr>
      <w:tr w:rsidR="00926100" w:rsidRPr="006249E8" w14:paraId="0AC23DEF" w14:textId="77777777" w:rsidTr="005B11D3">
        <w:trPr>
          <w:trHeight w:val="862"/>
        </w:trPr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BD045D" w14:textId="04F07169" w:rsidR="00926100" w:rsidRPr="006249E8" w:rsidRDefault="00926100" w:rsidP="005B11D3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</w:pPr>
            <w:r w:rsidRPr="006249E8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>Заместитель Главы</w:t>
            </w:r>
            <w:r w:rsidR="0022061F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 xml:space="preserve"> Печенгского муниципального округа</w:t>
            </w:r>
            <w:r w:rsidRPr="006249E8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 xml:space="preserve"> по эко</w:t>
            </w:r>
            <w:r w:rsidR="0022061F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>номике и финансам</w:t>
            </w:r>
          </w:p>
          <w:p w14:paraId="555D1B75" w14:textId="77777777" w:rsidR="00926100" w:rsidRPr="006249E8" w:rsidRDefault="00926100" w:rsidP="005B11D3">
            <w:pPr>
              <w:pStyle w:val="ConsPlusNormal"/>
              <w:jc w:val="both"/>
              <w:outlineLvl w:val="0"/>
              <w:rPr>
                <w:sz w:val="24"/>
                <w:szCs w:val="24"/>
              </w:rPr>
            </w:pPr>
            <w:r w:rsidRPr="006249E8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>Ахметова М.Ю.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F32FC4" w14:textId="77777777" w:rsidR="00926100" w:rsidRPr="006249E8" w:rsidRDefault="00926100" w:rsidP="005B11D3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7C715B" w14:textId="77777777" w:rsidR="00926100" w:rsidRPr="006249E8" w:rsidRDefault="00926100" w:rsidP="005B11D3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159357" w14:textId="77777777" w:rsidR="00926100" w:rsidRPr="006249E8" w:rsidRDefault="00926100" w:rsidP="005B11D3">
            <w:pPr>
              <w:widowControl w:val="0"/>
              <w:rPr>
                <w:sz w:val="24"/>
                <w:szCs w:val="24"/>
              </w:rPr>
            </w:pPr>
          </w:p>
        </w:tc>
      </w:tr>
      <w:tr w:rsidR="00926100" w:rsidRPr="006249E8" w14:paraId="52ACF32B" w14:textId="77777777" w:rsidTr="005B11D3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CEBEAF" w14:textId="77777777" w:rsidR="00926100" w:rsidRPr="006249E8" w:rsidRDefault="00926100" w:rsidP="005B11D3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 xml:space="preserve">Начальник ФИНУ </w:t>
            </w:r>
            <w:proofErr w:type="spellStart"/>
            <w:r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>Ионова</w:t>
            </w:r>
            <w:proofErr w:type="spellEnd"/>
            <w:r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 xml:space="preserve"> О.В.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7616A5" w14:textId="77777777" w:rsidR="00926100" w:rsidRPr="006249E8" w:rsidRDefault="00926100" w:rsidP="005B11D3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4F6DF6" w14:textId="77777777" w:rsidR="00926100" w:rsidRPr="006249E8" w:rsidRDefault="00926100" w:rsidP="005B11D3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3A7525" w14:textId="77777777" w:rsidR="00926100" w:rsidRPr="006249E8" w:rsidRDefault="00926100" w:rsidP="005B11D3">
            <w:pPr>
              <w:widowControl w:val="0"/>
              <w:rPr>
                <w:sz w:val="24"/>
                <w:szCs w:val="24"/>
              </w:rPr>
            </w:pPr>
          </w:p>
        </w:tc>
      </w:tr>
      <w:tr w:rsidR="00926100" w:rsidRPr="006249E8" w14:paraId="113FAFE7" w14:textId="77777777" w:rsidTr="005B11D3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6D674A" w14:textId="77777777" w:rsidR="0022061F" w:rsidRDefault="0022061F" w:rsidP="000611CE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– главный бухгалтер </w:t>
            </w:r>
            <w:r w:rsidR="00926100" w:rsidRPr="003763BC">
              <w:rPr>
                <w:rFonts w:ascii="Times New Roman" w:hAnsi="Times New Roman" w:cs="Times New Roman"/>
                <w:sz w:val="24"/>
                <w:szCs w:val="24"/>
              </w:rPr>
              <w:t xml:space="preserve">МКУ </w:t>
            </w:r>
            <w:r w:rsidR="00926100">
              <w:rPr>
                <w:rFonts w:ascii="Times New Roman" w:hAnsi="Times New Roman" w:cs="Times New Roman"/>
                <w:sz w:val="24"/>
                <w:szCs w:val="24"/>
              </w:rPr>
              <w:t>«ЦБ»</w:t>
            </w:r>
            <w:r w:rsidR="00926100" w:rsidRPr="003763BC">
              <w:rPr>
                <w:rFonts w:ascii="Times New Roman" w:hAnsi="Times New Roman" w:cs="Times New Roman"/>
                <w:sz w:val="24"/>
                <w:szCs w:val="24"/>
              </w:rPr>
              <w:t xml:space="preserve"> (г. Заполярный) </w:t>
            </w:r>
          </w:p>
          <w:p w14:paraId="378F62C0" w14:textId="28206384" w:rsidR="00926100" w:rsidRPr="003763BC" w:rsidRDefault="0022061F" w:rsidP="000611CE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Л.А. Ванеева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CC383E" w14:textId="77777777" w:rsidR="00926100" w:rsidRPr="003763BC" w:rsidRDefault="00926100" w:rsidP="005B11D3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9669DB" w14:textId="77777777" w:rsidR="00926100" w:rsidRPr="003763BC" w:rsidRDefault="00926100" w:rsidP="005B11D3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67CD67" w14:textId="77777777" w:rsidR="00926100" w:rsidRPr="003763BC" w:rsidRDefault="00926100" w:rsidP="005B11D3">
            <w:pPr>
              <w:widowControl w:val="0"/>
              <w:rPr>
                <w:sz w:val="24"/>
                <w:szCs w:val="24"/>
              </w:rPr>
            </w:pPr>
          </w:p>
        </w:tc>
      </w:tr>
      <w:tr w:rsidR="00926100" w:rsidRPr="006249E8" w14:paraId="29093C08" w14:textId="77777777" w:rsidTr="005B11D3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4BEF55" w14:textId="09A77333" w:rsidR="00926100" w:rsidRPr="003763BC" w:rsidRDefault="000105A9" w:rsidP="000105A9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0611CE">
              <w:rPr>
                <w:rFonts w:ascii="Times New Roman" w:hAnsi="Times New Roman" w:cs="Times New Roman"/>
                <w:sz w:val="24"/>
                <w:szCs w:val="24"/>
              </w:rPr>
              <w:t>уководител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="000611C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2061F">
              <w:rPr>
                <w:rFonts w:ascii="Times New Roman" w:hAnsi="Times New Roman" w:cs="Times New Roman"/>
                <w:sz w:val="24"/>
                <w:szCs w:val="24"/>
              </w:rPr>
              <w:t>МБ</w:t>
            </w:r>
            <w:r w:rsidR="00926100" w:rsidRPr="003763BC">
              <w:rPr>
                <w:rFonts w:ascii="Times New Roman" w:hAnsi="Times New Roman" w:cs="Times New Roman"/>
                <w:sz w:val="24"/>
                <w:szCs w:val="24"/>
              </w:rPr>
              <w:t xml:space="preserve">У «ЦБ» </w:t>
            </w:r>
            <w:r w:rsidR="000611CE">
              <w:rPr>
                <w:rFonts w:ascii="Times New Roman" w:hAnsi="Times New Roman" w:cs="Times New Roman"/>
                <w:sz w:val="24"/>
                <w:szCs w:val="24"/>
              </w:rPr>
              <w:t>Алексеева Ю.В.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29757C" w14:textId="77777777" w:rsidR="00926100" w:rsidRPr="003763BC" w:rsidRDefault="00926100" w:rsidP="005B11D3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8CD537" w14:textId="77777777" w:rsidR="00926100" w:rsidRPr="003763BC" w:rsidRDefault="00926100" w:rsidP="005B11D3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DC572E" w14:textId="77777777" w:rsidR="00926100" w:rsidRPr="003763BC" w:rsidRDefault="00926100" w:rsidP="005B11D3">
            <w:pPr>
              <w:widowControl w:val="0"/>
              <w:rPr>
                <w:sz w:val="24"/>
                <w:szCs w:val="24"/>
              </w:rPr>
            </w:pPr>
          </w:p>
        </w:tc>
      </w:tr>
      <w:tr w:rsidR="00926100" w:rsidRPr="006249E8" w14:paraId="6FB6E558" w14:textId="77777777" w:rsidTr="005B11D3">
        <w:tc>
          <w:tcPr>
            <w:tcW w:w="37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250BAD9" w14:textId="77777777" w:rsidR="00926100" w:rsidRPr="006249E8" w:rsidRDefault="00926100" w:rsidP="005B11D3">
            <w:pPr>
              <w:widowControl w:val="0"/>
              <w:rPr>
                <w:sz w:val="24"/>
                <w:szCs w:val="24"/>
              </w:rPr>
            </w:pPr>
            <w:r w:rsidRPr="006249E8">
              <w:rPr>
                <w:sz w:val="24"/>
                <w:szCs w:val="24"/>
              </w:rPr>
              <w:t>Начальник юридического отдела Самойлов С.А.</w:t>
            </w:r>
          </w:p>
          <w:p w14:paraId="4E1CFCA9" w14:textId="77777777" w:rsidR="00926100" w:rsidRPr="006249E8" w:rsidRDefault="00926100" w:rsidP="005B11D3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15B377" w14:textId="77777777" w:rsidR="00926100" w:rsidRPr="006249E8" w:rsidRDefault="00926100" w:rsidP="005B11D3">
            <w:pPr>
              <w:widowControl w:val="0"/>
              <w:rPr>
                <w:sz w:val="24"/>
                <w:szCs w:val="24"/>
              </w:rPr>
            </w:pPr>
          </w:p>
          <w:p w14:paraId="6092AE6D" w14:textId="77777777" w:rsidR="00926100" w:rsidRPr="006249E8" w:rsidRDefault="00926100" w:rsidP="005B11D3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3A6F66" w14:textId="77777777" w:rsidR="00926100" w:rsidRPr="006249E8" w:rsidRDefault="00926100" w:rsidP="005B11D3">
            <w:pPr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D09A29" w14:textId="77777777" w:rsidR="00926100" w:rsidRPr="006249E8" w:rsidRDefault="00926100" w:rsidP="005B11D3">
            <w:pPr>
              <w:widowControl w:val="0"/>
              <w:jc w:val="center"/>
              <w:rPr>
                <w:sz w:val="24"/>
                <w:szCs w:val="24"/>
              </w:rPr>
            </w:pPr>
          </w:p>
        </w:tc>
      </w:tr>
      <w:tr w:rsidR="00926100" w:rsidRPr="006249E8" w14:paraId="158A9C19" w14:textId="77777777" w:rsidTr="005B11D3">
        <w:tc>
          <w:tcPr>
            <w:tcW w:w="379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568941A0" w14:textId="77777777" w:rsidR="00926100" w:rsidRPr="006249E8" w:rsidRDefault="00926100" w:rsidP="005B11D3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5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A77D1A" w14:textId="77777777" w:rsidR="00926100" w:rsidRPr="006249E8" w:rsidRDefault="00926100" w:rsidP="005B11D3">
            <w:pPr>
              <w:widowControl w:val="0"/>
              <w:jc w:val="both"/>
              <w:rPr>
                <w:b/>
              </w:rPr>
            </w:pPr>
            <w:r w:rsidRPr="006249E8">
              <w:rPr>
                <w:b/>
              </w:rPr>
              <w:t>Сведения о нормативности документа:</w:t>
            </w:r>
          </w:p>
          <w:p w14:paraId="36773074" w14:textId="77777777" w:rsidR="00926100" w:rsidRPr="006249E8" w:rsidRDefault="00926100" w:rsidP="005B11D3">
            <w:pPr>
              <w:widowControl w:val="0"/>
              <w:jc w:val="both"/>
            </w:pPr>
            <w:r w:rsidRPr="006249E8">
              <w:t>«</w:t>
            </w:r>
            <w:r w:rsidRPr="006249E8">
              <w:rPr>
                <w:u w:val="single"/>
              </w:rPr>
              <w:t>НПА</w:t>
            </w:r>
            <w:r w:rsidRPr="006249E8">
              <w:t xml:space="preserve">» или «не НПА» </w:t>
            </w:r>
          </w:p>
        </w:tc>
      </w:tr>
      <w:tr w:rsidR="00926100" w:rsidRPr="006249E8" w14:paraId="096A64E5" w14:textId="77777777" w:rsidTr="005B11D3">
        <w:tc>
          <w:tcPr>
            <w:tcW w:w="379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01932947" w14:textId="77777777" w:rsidR="00926100" w:rsidRPr="006249E8" w:rsidRDefault="00926100" w:rsidP="005B11D3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5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A33322" w14:textId="77777777" w:rsidR="00926100" w:rsidRPr="006249E8" w:rsidRDefault="00926100" w:rsidP="005B11D3">
            <w:pPr>
              <w:widowControl w:val="0"/>
              <w:jc w:val="both"/>
              <w:rPr>
                <w:b/>
              </w:rPr>
            </w:pPr>
            <w:r w:rsidRPr="006249E8">
              <w:rPr>
                <w:b/>
              </w:rPr>
              <w:t xml:space="preserve">Сведения о необходимости направления проекта прокурору: </w:t>
            </w:r>
          </w:p>
          <w:p w14:paraId="60ED4484" w14:textId="77777777" w:rsidR="00926100" w:rsidRPr="006249E8" w:rsidRDefault="00926100" w:rsidP="005B11D3">
            <w:pPr>
              <w:widowControl w:val="0"/>
              <w:jc w:val="both"/>
            </w:pPr>
            <w:r w:rsidRPr="006249E8">
              <w:t>«</w:t>
            </w:r>
            <w:r w:rsidRPr="006249E8">
              <w:rPr>
                <w:u w:val="single"/>
              </w:rPr>
              <w:t>Направить проект прокурору</w:t>
            </w:r>
            <w:r w:rsidRPr="006249E8">
              <w:t>» или «Проект не подлежит направлению прокурору»</w:t>
            </w:r>
          </w:p>
        </w:tc>
      </w:tr>
      <w:tr w:rsidR="00926100" w:rsidRPr="006249E8" w14:paraId="5A2185DC" w14:textId="77777777" w:rsidTr="005B11D3">
        <w:tc>
          <w:tcPr>
            <w:tcW w:w="379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51AD5465" w14:textId="77777777" w:rsidR="00926100" w:rsidRPr="006249E8" w:rsidRDefault="00926100" w:rsidP="005B11D3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5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8B912B" w14:textId="77777777" w:rsidR="00926100" w:rsidRPr="006249E8" w:rsidRDefault="00926100" w:rsidP="005B11D3">
            <w:pPr>
              <w:widowControl w:val="0"/>
              <w:jc w:val="both"/>
              <w:rPr>
                <w:b/>
              </w:rPr>
            </w:pPr>
            <w:r w:rsidRPr="006249E8">
              <w:rPr>
                <w:b/>
              </w:rPr>
              <w:t xml:space="preserve">Сведения о необходимости размещения проекта на официальном сайте муниципального образования Печенгский район в сети Интернет </w:t>
            </w:r>
          </w:p>
          <w:p w14:paraId="624CD65E" w14:textId="77777777" w:rsidR="00926100" w:rsidRPr="006249E8" w:rsidRDefault="00926100" w:rsidP="005B11D3">
            <w:pPr>
              <w:widowControl w:val="0"/>
              <w:jc w:val="both"/>
            </w:pPr>
            <w:r w:rsidRPr="006249E8">
              <w:t>«</w:t>
            </w:r>
            <w:r w:rsidRPr="006249E8">
              <w:rPr>
                <w:u w:val="single"/>
              </w:rPr>
              <w:t>Подлежит размещению</w:t>
            </w:r>
            <w:r w:rsidRPr="006249E8">
              <w:t>» или «Не подлежит размещению»</w:t>
            </w:r>
          </w:p>
          <w:p w14:paraId="38C8B362" w14:textId="77777777" w:rsidR="00926100" w:rsidRPr="006249E8" w:rsidRDefault="00926100" w:rsidP="005B11D3">
            <w:pPr>
              <w:widowControl w:val="0"/>
              <w:jc w:val="both"/>
              <w:rPr>
                <w:b/>
              </w:rPr>
            </w:pPr>
            <w:r w:rsidRPr="006249E8">
              <w:rPr>
                <w:b/>
              </w:rPr>
              <w:t>Отметка о получении электронного вида проекта правового акта в отдел информационных технологий:</w:t>
            </w:r>
          </w:p>
          <w:p w14:paraId="069696BD" w14:textId="77777777" w:rsidR="00926100" w:rsidRPr="006249E8" w:rsidRDefault="00926100" w:rsidP="005B11D3">
            <w:pPr>
              <w:widowControl w:val="0"/>
              <w:jc w:val="both"/>
              <w:rPr>
                <w:b/>
              </w:rPr>
            </w:pPr>
            <w:r w:rsidRPr="006249E8">
              <w:t>«___»_________20__ г</w:t>
            </w:r>
            <w:proofErr w:type="gramStart"/>
            <w:r w:rsidRPr="006249E8">
              <w:t>. ___________ (_____________________)</w:t>
            </w:r>
            <w:proofErr w:type="gramEnd"/>
          </w:p>
        </w:tc>
      </w:tr>
      <w:tr w:rsidR="00926100" w:rsidRPr="006249E8" w14:paraId="1F670042" w14:textId="77777777" w:rsidTr="005B11D3">
        <w:tc>
          <w:tcPr>
            <w:tcW w:w="37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192169" w14:textId="77777777" w:rsidR="00926100" w:rsidRPr="006249E8" w:rsidRDefault="00926100" w:rsidP="005B11D3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5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23A6D8" w14:textId="77777777" w:rsidR="00926100" w:rsidRPr="006249E8" w:rsidRDefault="00926100" w:rsidP="005B11D3">
            <w:pPr>
              <w:widowControl w:val="0"/>
              <w:jc w:val="both"/>
              <w:rPr>
                <w:b/>
              </w:rPr>
            </w:pPr>
            <w:r w:rsidRPr="006249E8">
              <w:rPr>
                <w:b/>
              </w:rPr>
              <w:t xml:space="preserve">К проекту приложены заключения: </w:t>
            </w:r>
          </w:p>
          <w:p w14:paraId="20C45CF3" w14:textId="77777777" w:rsidR="00926100" w:rsidRPr="006249E8" w:rsidRDefault="00926100" w:rsidP="005B11D3">
            <w:pPr>
              <w:widowControl w:val="0"/>
              <w:numPr>
                <w:ilvl w:val="0"/>
                <w:numId w:val="1"/>
              </w:numPr>
              <w:tabs>
                <w:tab w:val="left" w:pos="233"/>
              </w:tabs>
              <w:ind w:left="34" w:firstLine="0"/>
              <w:jc w:val="both"/>
            </w:pPr>
            <w:r w:rsidRPr="006249E8">
              <w:t>Правовое заключение - «</w:t>
            </w:r>
            <w:r w:rsidRPr="006249E8">
              <w:rPr>
                <w:u w:val="single"/>
              </w:rPr>
              <w:t>Да</w:t>
            </w:r>
            <w:r w:rsidRPr="006249E8">
              <w:t>»  или «Нет»;</w:t>
            </w:r>
          </w:p>
          <w:p w14:paraId="282E9DC3" w14:textId="77777777" w:rsidR="00926100" w:rsidRPr="006249E8" w:rsidRDefault="00926100" w:rsidP="005B11D3">
            <w:pPr>
              <w:widowControl w:val="0"/>
              <w:numPr>
                <w:ilvl w:val="0"/>
                <w:numId w:val="1"/>
              </w:numPr>
              <w:tabs>
                <w:tab w:val="left" w:pos="233"/>
              </w:tabs>
              <w:ind w:left="34" w:firstLine="0"/>
              <w:jc w:val="both"/>
              <w:rPr>
                <w:b/>
              </w:rPr>
            </w:pPr>
            <w:r w:rsidRPr="006249E8">
              <w:t>Заключение по результатам антикоррупционной экспертизы  - «</w:t>
            </w:r>
            <w:r w:rsidRPr="006249E8">
              <w:rPr>
                <w:u w:val="single"/>
              </w:rPr>
              <w:t>Да</w:t>
            </w:r>
            <w:r w:rsidRPr="006249E8">
              <w:t>»  или «Нет».</w:t>
            </w:r>
          </w:p>
        </w:tc>
      </w:tr>
      <w:tr w:rsidR="00926100" w:rsidRPr="006249E8" w14:paraId="2434C0CD" w14:textId="77777777" w:rsidTr="005B11D3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81A337" w14:textId="77777777" w:rsidR="00926100" w:rsidRPr="006249E8" w:rsidRDefault="00926100" w:rsidP="005B11D3">
            <w:pPr>
              <w:widowControl w:val="0"/>
              <w:rPr>
                <w:sz w:val="24"/>
                <w:szCs w:val="24"/>
              </w:rPr>
            </w:pPr>
            <w:r w:rsidRPr="006249E8">
              <w:rPr>
                <w:sz w:val="24"/>
                <w:szCs w:val="24"/>
              </w:rPr>
              <w:t>Управляющий делами администрации Фоменко И.А.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5F5A83" w14:textId="77777777" w:rsidR="00926100" w:rsidRPr="006249E8" w:rsidRDefault="00926100" w:rsidP="005B11D3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200BC9" w14:textId="77777777" w:rsidR="00926100" w:rsidRPr="006249E8" w:rsidRDefault="00926100" w:rsidP="005B11D3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7100B3" w14:textId="77777777" w:rsidR="00926100" w:rsidRPr="006249E8" w:rsidRDefault="00926100" w:rsidP="005B11D3">
            <w:pPr>
              <w:widowControl w:val="0"/>
              <w:rPr>
                <w:sz w:val="24"/>
                <w:szCs w:val="24"/>
              </w:rPr>
            </w:pPr>
          </w:p>
        </w:tc>
      </w:tr>
    </w:tbl>
    <w:p w14:paraId="16D52FEC" w14:textId="77777777" w:rsidR="00926100" w:rsidRPr="006249E8" w:rsidRDefault="00926100" w:rsidP="00926100">
      <w:pPr>
        <w:widowControl w:val="0"/>
        <w:jc w:val="center"/>
        <w:rPr>
          <w:b/>
          <w:sz w:val="24"/>
          <w:szCs w:val="24"/>
        </w:rPr>
      </w:pPr>
      <w:r w:rsidRPr="006249E8">
        <w:rPr>
          <w:b/>
          <w:sz w:val="24"/>
          <w:szCs w:val="24"/>
        </w:rPr>
        <w:lastRenderedPageBreak/>
        <w:t xml:space="preserve">РЕЕСТР РАССЫЛКИ </w:t>
      </w:r>
    </w:p>
    <w:p w14:paraId="0B9C3419" w14:textId="77777777" w:rsidR="00926100" w:rsidRPr="006249E8" w:rsidRDefault="00926100" w:rsidP="00926100">
      <w:pPr>
        <w:widowControl w:val="0"/>
        <w:jc w:val="center"/>
        <w:rPr>
          <w:sz w:val="24"/>
          <w:szCs w:val="24"/>
        </w:rPr>
      </w:pPr>
      <w:r w:rsidRPr="006249E8">
        <w:rPr>
          <w:sz w:val="24"/>
          <w:szCs w:val="24"/>
        </w:rPr>
        <w:t xml:space="preserve">постановления </w:t>
      </w:r>
    </w:p>
    <w:p w14:paraId="67D751E2" w14:textId="1127C1D5" w:rsidR="00926100" w:rsidRPr="00CD51CC" w:rsidRDefault="00926100" w:rsidP="0055724A">
      <w:pPr>
        <w:widowControl w:val="0"/>
        <w:jc w:val="center"/>
        <w:rPr>
          <w:b/>
        </w:rPr>
      </w:pPr>
      <w:proofErr w:type="gramStart"/>
      <w:r w:rsidRPr="00CD51CC">
        <w:rPr>
          <w:b/>
        </w:rPr>
        <w:t xml:space="preserve">О внесении изменений в </w:t>
      </w:r>
      <w:hyperlink w:anchor="Par40" w:history="1">
        <w:r w:rsidRPr="00CD51CC">
          <w:rPr>
            <w:rFonts w:eastAsiaTheme="minorHAnsi"/>
            <w:b/>
            <w:lang w:eastAsia="en-US"/>
          </w:rPr>
          <w:t>Положение</w:t>
        </w:r>
      </w:hyperlink>
      <w:r w:rsidRPr="00CD51CC">
        <w:rPr>
          <w:rFonts w:eastAsiaTheme="minorHAnsi"/>
          <w:b/>
          <w:lang w:eastAsia="en-US"/>
        </w:rPr>
        <w:t xml:space="preserve"> о компенсации расходов на оплату стоимости проезда и провоза багажа к месту использования отпуска (отдыха) и обратно лицам, работающим в организациях, </w:t>
      </w:r>
      <w:r>
        <w:rPr>
          <w:rFonts w:eastAsiaTheme="minorHAnsi"/>
          <w:b/>
          <w:lang w:eastAsia="en-US"/>
        </w:rPr>
        <w:t>р</w:t>
      </w:r>
      <w:r w:rsidRPr="00CD51CC">
        <w:rPr>
          <w:rFonts w:eastAsiaTheme="minorHAnsi"/>
          <w:b/>
          <w:lang w:eastAsia="en-US"/>
        </w:rPr>
        <w:t>асположенных в районах Крайнего Севера, финансируемых из средств бюджета Печенгского муниципального округа, и неработающим членам их семей</w:t>
      </w:r>
      <w:r w:rsidRPr="00CD51CC">
        <w:rPr>
          <w:b/>
        </w:rPr>
        <w:t>, утвержденное  постановлением администрации Печенгского муниципального округа</w:t>
      </w:r>
      <w:r w:rsidR="0055724A">
        <w:rPr>
          <w:b/>
        </w:rPr>
        <w:t xml:space="preserve"> </w:t>
      </w:r>
      <w:r w:rsidRPr="00CD51CC">
        <w:rPr>
          <w:b/>
        </w:rPr>
        <w:t>от 09.07.2021 № 713</w:t>
      </w:r>
      <w:r w:rsidR="0022061F">
        <w:rPr>
          <w:b/>
        </w:rPr>
        <w:t xml:space="preserve"> </w:t>
      </w:r>
      <w:r w:rsidR="0022061F" w:rsidRPr="0022061F">
        <w:rPr>
          <w:b/>
        </w:rPr>
        <w:t xml:space="preserve">(в ред. от </w:t>
      </w:r>
      <w:r w:rsidR="000105A9" w:rsidRPr="000105A9">
        <w:rPr>
          <w:b/>
        </w:rPr>
        <w:t>23.03.2022 № 402</w:t>
      </w:r>
      <w:r w:rsidR="0022061F" w:rsidRPr="0022061F">
        <w:rPr>
          <w:b/>
        </w:rPr>
        <w:t>)</w:t>
      </w:r>
      <w:proofErr w:type="gramEnd"/>
    </w:p>
    <w:p w14:paraId="152BF559" w14:textId="77777777" w:rsidR="0055724A" w:rsidRDefault="0055724A" w:rsidP="00926100">
      <w:pPr>
        <w:widowControl w:val="0"/>
        <w:jc w:val="center"/>
        <w:rPr>
          <w:sz w:val="24"/>
          <w:szCs w:val="24"/>
        </w:rPr>
      </w:pPr>
    </w:p>
    <w:p w14:paraId="1EC28A18" w14:textId="77777777" w:rsidR="00926100" w:rsidRPr="006249E8" w:rsidRDefault="00926100" w:rsidP="00926100">
      <w:pPr>
        <w:widowControl w:val="0"/>
        <w:jc w:val="center"/>
        <w:rPr>
          <w:sz w:val="24"/>
          <w:szCs w:val="24"/>
        </w:rPr>
      </w:pPr>
      <w:r w:rsidRPr="006249E8">
        <w:rPr>
          <w:sz w:val="24"/>
          <w:szCs w:val="24"/>
        </w:rPr>
        <w:t>от _______________ № ___________</w:t>
      </w:r>
    </w:p>
    <w:p w14:paraId="28388BA5" w14:textId="77777777" w:rsidR="00926100" w:rsidRPr="006249E8" w:rsidRDefault="00926100" w:rsidP="00926100">
      <w:pPr>
        <w:widowControl w:val="0"/>
        <w:jc w:val="center"/>
        <w:rPr>
          <w:b/>
          <w:sz w:val="24"/>
          <w:szCs w:val="24"/>
        </w:rPr>
      </w:pPr>
    </w:p>
    <w:tbl>
      <w:tblPr>
        <w:tblW w:w="9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4359"/>
        <w:gridCol w:w="1983"/>
        <w:gridCol w:w="3543"/>
      </w:tblGrid>
      <w:tr w:rsidR="00926100" w:rsidRPr="006249E8" w14:paraId="5B6B31C8" w14:textId="77777777" w:rsidTr="005B11D3">
        <w:trPr>
          <w:tblHeader/>
        </w:trPr>
        <w:tc>
          <w:tcPr>
            <w:tcW w:w="4361" w:type="dxa"/>
          </w:tcPr>
          <w:p w14:paraId="1C520A04" w14:textId="77777777" w:rsidR="00926100" w:rsidRPr="006249E8" w:rsidRDefault="00926100" w:rsidP="005B11D3">
            <w:pPr>
              <w:widowControl w:val="0"/>
              <w:jc w:val="center"/>
              <w:rPr>
                <w:b/>
                <w:bCs/>
                <w:sz w:val="24"/>
                <w:szCs w:val="24"/>
              </w:rPr>
            </w:pPr>
            <w:r w:rsidRPr="006249E8">
              <w:rPr>
                <w:b/>
                <w:bCs/>
                <w:sz w:val="24"/>
                <w:szCs w:val="24"/>
              </w:rPr>
              <w:t>Кому</w:t>
            </w:r>
          </w:p>
        </w:tc>
        <w:tc>
          <w:tcPr>
            <w:tcW w:w="1984" w:type="dxa"/>
          </w:tcPr>
          <w:p w14:paraId="12570376" w14:textId="77777777" w:rsidR="00926100" w:rsidRPr="006249E8" w:rsidRDefault="00926100" w:rsidP="005B11D3">
            <w:pPr>
              <w:widowControl w:val="0"/>
              <w:jc w:val="center"/>
              <w:rPr>
                <w:b/>
                <w:bCs/>
                <w:sz w:val="24"/>
                <w:szCs w:val="24"/>
              </w:rPr>
            </w:pPr>
            <w:r w:rsidRPr="006249E8">
              <w:rPr>
                <w:b/>
                <w:bCs/>
                <w:sz w:val="24"/>
                <w:szCs w:val="24"/>
              </w:rPr>
              <w:t>Количество экземпляров</w:t>
            </w:r>
          </w:p>
        </w:tc>
        <w:tc>
          <w:tcPr>
            <w:tcW w:w="3544" w:type="dxa"/>
          </w:tcPr>
          <w:p w14:paraId="2F2C8EB3" w14:textId="77777777" w:rsidR="00926100" w:rsidRPr="006249E8" w:rsidRDefault="00926100" w:rsidP="005B11D3">
            <w:pPr>
              <w:widowControl w:val="0"/>
              <w:jc w:val="center"/>
              <w:rPr>
                <w:b/>
                <w:bCs/>
                <w:sz w:val="24"/>
                <w:szCs w:val="24"/>
              </w:rPr>
            </w:pPr>
            <w:r w:rsidRPr="006249E8">
              <w:rPr>
                <w:b/>
                <w:bCs/>
                <w:sz w:val="24"/>
                <w:szCs w:val="24"/>
              </w:rPr>
              <w:t>Подпись и дата</w:t>
            </w:r>
          </w:p>
        </w:tc>
      </w:tr>
      <w:tr w:rsidR="00926100" w:rsidRPr="006249E8" w14:paraId="1E4D67D0" w14:textId="77777777" w:rsidTr="005B11D3">
        <w:trPr>
          <w:tblHeader/>
        </w:trPr>
        <w:tc>
          <w:tcPr>
            <w:tcW w:w="4361" w:type="dxa"/>
          </w:tcPr>
          <w:p w14:paraId="3A61ADCF" w14:textId="77777777" w:rsidR="00926100" w:rsidRPr="006249E8" w:rsidRDefault="00926100" w:rsidP="005B11D3">
            <w:pPr>
              <w:widowControl w:val="0"/>
              <w:rPr>
                <w:sz w:val="24"/>
                <w:szCs w:val="24"/>
              </w:rPr>
            </w:pPr>
            <w:r w:rsidRPr="006249E8">
              <w:rPr>
                <w:sz w:val="24"/>
                <w:szCs w:val="24"/>
              </w:rPr>
              <w:t>Юридический отдел</w:t>
            </w:r>
          </w:p>
        </w:tc>
        <w:tc>
          <w:tcPr>
            <w:tcW w:w="1984" w:type="dxa"/>
          </w:tcPr>
          <w:p w14:paraId="5055A41B" w14:textId="77777777" w:rsidR="00926100" w:rsidRPr="006249E8" w:rsidRDefault="00926100" w:rsidP="005B11D3">
            <w:pPr>
              <w:widowControl w:val="0"/>
              <w:jc w:val="center"/>
              <w:rPr>
                <w:sz w:val="24"/>
                <w:szCs w:val="24"/>
              </w:rPr>
            </w:pPr>
            <w:r w:rsidRPr="006249E8">
              <w:rPr>
                <w:sz w:val="24"/>
                <w:szCs w:val="24"/>
              </w:rPr>
              <w:t>1</w:t>
            </w:r>
          </w:p>
        </w:tc>
        <w:tc>
          <w:tcPr>
            <w:tcW w:w="3544" w:type="dxa"/>
          </w:tcPr>
          <w:p w14:paraId="00858BB6" w14:textId="77777777" w:rsidR="00926100" w:rsidRPr="006249E8" w:rsidRDefault="00926100" w:rsidP="005B11D3">
            <w:pPr>
              <w:widowControl w:val="0"/>
              <w:jc w:val="center"/>
              <w:rPr>
                <w:sz w:val="24"/>
                <w:szCs w:val="24"/>
              </w:rPr>
            </w:pPr>
          </w:p>
        </w:tc>
      </w:tr>
      <w:tr w:rsidR="00926100" w:rsidRPr="006249E8" w14:paraId="7A94F663" w14:textId="77777777" w:rsidTr="005B11D3">
        <w:trPr>
          <w:tblHeader/>
        </w:trPr>
        <w:tc>
          <w:tcPr>
            <w:tcW w:w="4361" w:type="dxa"/>
            <w:vAlign w:val="center"/>
          </w:tcPr>
          <w:p w14:paraId="1A944DDD" w14:textId="77777777" w:rsidR="00926100" w:rsidRPr="006249E8" w:rsidRDefault="00926100" w:rsidP="005B11D3">
            <w:pPr>
              <w:widowControl w:val="0"/>
              <w:jc w:val="both"/>
              <w:rPr>
                <w:sz w:val="24"/>
                <w:szCs w:val="24"/>
              </w:rPr>
            </w:pPr>
            <w:r w:rsidRPr="006249E8">
              <w:rPr>
                <w:sz w:val="24"/>
                <w:szCs w:val="24"/>
              </w:rPr>
              <w:t>Структурные подразделения администрации</w:t>
            </w:r>
          </w:p>
        </w:tc>
        <w:tc>
          <w:tcPr>
            <w:tcW w:w="1984" w:type="dxa"/>
            <w:vAlign w:val="center"/>
          </w:tcPr>
          <w:p w14:paraId="467BD836" w14:textId="77777777" w:rsidR="00926100" w:rsidRPr="006249E8" w:rsidRDefault="00926100" w:rsidP="005B11D3">
            <w:pPr>
              <w:widowControl w:val="0"/>
              <w:jc w:val="center"/>
              <w:rPr>
                <w:sz w:val="24"/>
                <w:szCs w:val="24"/>
              </w:rPr>
            </w:pPr>
            <w:r w:rsidRPr="006249E8">
              <w:rPr>
                <w:sz w:val="24"/>
                <w:szCs w:val="24"/>
              </w:rPr>
              <w:t>18</w:t>
            </w:r>
          </w:p>
        </w:tc>
        <w:tc>
          <w:tcPr>
            <w:tcW w:w="3544" w:type="dxa"/>
          </w:tcPr>
          <w:p w14:paraId="1822654D" w14:textId="77777777" w:rsidR="00926100" w:rsidRPr="006249E8" w:rsidRDefault="00926100" w:rsidP="005B11D3">
            <w:pPr>
              <w:widowControl w:val="0"/>
              <w:jc w:val="center"/>
              <w:rPr>
                <w:sz w:val="24"/>
                <w:szCs w:val="24"/>
              </w:rPr>
            </w:pPr>
          </w:p>
        </w:tc>
      </w:tr>
      <w:tr w:rsidR="00926100" w:rsidRPr="006249E8" w14:paraId="2E546CB3" w14:textId="77777777" w:rsidTr="005B11D3">
        <w:trPr>
          <w:tblHeader/>
        </w:trPr>
        <w:tc>
          <w:tcPr>
            <w:tcW w:w="4361" w:type="dxa"/>
            <w:vAlign w:val="center"/>
          </w:tcPr>
          <w:p w14:paraId="3FBD35BE" w14:textId="77777777" w:rsidR="00926100" w:rsidRPr="006249E8" w:rsidRDefault="00926100" w:rsidP="005B11D3">
            <w:pPr>
              <w:widowControl w:val="0"/>
              <w:rPr>
                <w:sz w:val="24"/>
                <w:szCs w:val="24"/>
              </w:rPr>
            </w:pPr>
            <w:r w:rsidRPr="006249E8">
              <w:rPr>
                <w:sz w:val="24"/>
                <w:szCs w:val="24"/>
              </w:rPr>
              <w:t>Прокуратура</w:t>
            </w:r>
          </w:p>
        </w:tc>
        <w:tc>
          <w:tcPr>
            <w:tcW w:w="1984" w:type="dxa"/>
            <w:vAlign w:val="center"/>
          </w:tcPr>
          <w:p w14:paraId="58C38493" w14:textId="77777777" w:rsidR="00926100" w:rsidRPr="006249E8" w:rsidRDefault="00926100" w:rsidP="005B11D3">
            <w:pPr>
              <w:widowControl w:val="0"/>
              <w:jc w:val="center"/>
              <w:rPr>
                <w:sz w:val="24"/>
                <w:szCs w:val="24"/>
              </w:rPr>
            </w:pPr>
            <w:r w:rsidRPr="006249E8">
              <w:rPr>
                <w:sz w:val="24"/>
                <w:szCs w:val="24"/>
              </w:rPr>
              <w:t>1</w:t>
            </w:r>
          </w:p>
        </w:tc>
        <w:tc>
          <w:tcPr>
            <w:tcW w:w="3544" w:type="dxa"/>
          </w:tcPr>
          <w:p w14:paraId="5FC1F156" w14:textId="77777777" w:rsidR="00926100" w:rsidRPr="006249E8" w:rsidRDefault="00926100" w:rsidP="005B11D3">
            <w:pPr>
              <w:widowControl w:val="0"/>
              <w:jc w:val="center"/>
              <w:rPr>
                <w:sz w:val="24"/>
                <w:szCs w:val="24"/>
              </w:rPr>
            </w:pPr>
          </w:p>
        </w:tc>
      </w:tr>
      <w:tr w:rsidR="00926100" w:rsidRPr="006249E8" w14:paraId="185AC931" w14:textId="77777777" w:rsidTr="005B11D3">
        <w:trPr>
          <w:tblHeader/>
        </w:trPr>
        <w:tc>
          <w:tcPr>
            <w:tcW w:w="4361" w:type="dxa"/>
            <w:vAlign w:val="center"/>
          </w:tcPr>
          <w:p w14:paraId="77DADD8D" w14:textId="2F35FF77" w:rsidR="00926100" w:rsidRPr="006249E8" w:rsidRDefault="00926100" w:rsidP="005B11D3">
            <w:pPr>
              <w:widowControl w:val="0"/>
              <w:rPr>
                <w:sz w:val="24"/>
                <w:szCs w:val="24"/>
              </w:rPr>
            </w:pPr>
            <w:r w:rsidRPr="006249E8">
              <w:rPr>
                <w:sz w:val="24"/>
                <w:szCs w:val="24"/>
              </w:rPr>
              <w:t>газета «Печенга»</w:t>
            </w:r>
            <w:r w:rsidR="0055724A">
              <w:rPr>
                <w:sz w:val="24"/>
                <w:szCs w:val="24"/>
              </w:rPr>
              <w:t xml:space="preserve"> + сайт</w:t>
            </w:r>
          </w:p>
        </w:tc>
        <w:tc>
          <w:tcPr>
            <w:tcW w:w="1984" w:type="dxa"/>
            <w:vAlign w:val="center"/>
          </w:tcPr>
          <w:p w14:paraId="227251DA" w14:textId="77777777" w:rsidR="00926100" w:rsidRPr="006249E8" w:rsidRDefault="00926100" w:rsidP="005B11D3">
            <w:pPr>
              <w:widowControl w:val="0"/>
              <w:jc w:val="center"/>
              <w:rPr>
                <w:sz w:val="24"/>
                <w:szCs w:val="24"/>
              </w:rPr>
            </w:pPr>
            <w:r w:rsidRPr="006249E8">
              <w:rPr>
                <w:sz w:val="24"/>
                <w:szCs w:val="24"/>
              </w:rPr>
              <w:t>1</w:t>
            </w:r>
          </w:p>
        </w:tc>
        <w:tc>
          <w:tcPr>
            <w:tcW w:w="3544" w:type="dxa"/>
          </w:tcPr>
          <w:p w14:paraId="16BAD3C4" w14:textId="77777777" w:rsidR="00926100" w:rsidRPr="006249E8" w:rsidRDefault="00926100" w:rsidP="005B11D3">
            <w:pPr>
              <w:widowControl w:val="0"/>
              <w:jc w:val="center"/>
              <w:rPr>
                <w:sz w:val="24"/>
                <w:szCs w:val="24"/>
              </w:rPr>
            </w:pPr>
          </w:p>
        </w:tc>
      </w:tr>
      <w:tr w:rsidR="00926100" w:rsidRPr="006249E8" w14:paraId="3BE90D23" w14:textId="77777777" w:rsidTr="005B11D3">
        <w:trPr>
          <w:tblHeader/>
        </w:trPr>
        <w:tc>
          <w:tcPr>
            <w:tcW w:w="4361" w:type="dxa"/>
            <w:vAlign w:val="center"/>
          </w:tcPr>
          <w:p w14:paraId="6DE51F1C" w14:textId="058DC566" w:rsidR="00926100" w:rsidRPr="006249E8" w:rsidRDefault="00926100" w:rsidP="000105A9">
            <w:pPr>
              <w:widowControl w:val="0"/>
              <w:rPr>
                <w:sz w:val="24"/>
                <w:szCs w:val="24"/>
              </w:rPr>
            </w:pPr>
            <w:r w:rsidRPr="006249E8">
              <w:rPr>
                <w:sz w:val="24"/>
                <w:szCs w:val="24"/>
              </w:rPr>
              <w:t xml:space="preserve">МКУ ОДА, </w:t>
            </w:r>
            <w:r w:rsidR="00FD13F1">
              <w:rPr>
                <w:sz w:val="24"/>
                <w:szCs w:val="24"/>
              </w:rPr>
              <w:t>МБУ «</w:t>
            </w:r>
            <w:r w:rsidRPr="006249E8">
              <w:rPr>
                <w:sz w:val="24"/>
                <w:szCs w:val="24"/>
              </w:rPr>
              <w:t>РЭС</w:t>
            </w:r>
            <w:r w:rsidR="00FD13F1">
              <w:rPr>
                <w:sz w:val="24"/>
                <w:szCs w:val="24"/>
              </w:rPr>
              <w:t>»</w:t>
            </w:r>
            <w:r w:rsidRPr="006249E8">
              <w:rPr>
                <w:sz w:val="24"/>
                <w:szCs w:val="24"/>
              </w:rPr>
              <w:t xml:space="preserve">, </w:t>
            </w:r>
            <w:r w:rsidR="00FD13F1">
              <w:rPr>
                <w:sz w:val="24"/>
                <w:szCs w:val="24"/>
              </w:rPr>
              <w:t>МБУ «</w:t>
            </w:r>
            <w:r w:rsidRPr="006249E8">
              <w:rPr>
                <w:sz w:val="24"/>
                <w:szCs w:val="24"/>
              </w:rPr>
              <w:t>ЦБ</w:t>
            </w:r>
            <w:r w:rsidR="00FD13F1">
              <w:rPr>
                <w:sz w:val="24"/>
                <w:szCs w:val="24"/>
              </w:rPr>
              <w:t>» (Никель)</w:t>
            </w:r>
            <w:r w:rsidRPr="006249E8">
              <w:rPr>
                <w:sz w:val="24"/>
                <w:szCs w:val="24"/>
              </w:rPr>
              <w:t xml:space="preserve">, </w:t>
            </w:r>
            <w:r w:rsidR="00FD13F1">
              <w:rPr>
                <w:sz w:val="24"/>
                <w:szCs w:val="24"/>
              </w:rPr>
              <w:t>МКУ «</w:t>
            </w:r>
            <w:r w:rsidRPr="006249E8">
              <w:rPr>
                <w:sz w:val="24"/>
                <w:szCs w:val="24"/>
              </w:rPr>
              <w:t>ЦБ</w:t>
            </w:r>
            <w:r w:rsidR="00FD13F1">
              <w:rPr>
                <w:sz w:val="24"/>
                <w:szCs w:val="24"/>
              </w:rPr>
              <w:t>»</w:t>
            </w:r>
            <w:r w:rsidRPr="006249E8">
              <w:rPr>
                <w:sz w:val="24"/>
                <w:szCs w:val="24"/>
              </w:rPr>
              <w:t xml:space="preserve"> </w:t>
            </w:r>
            <w:r w:rsidR="00FD13F1">
              <w:rPr>
                <w:sz w:val="24"/>
                <w:szCs w:val="24"/>
              </w:rPr>
              <w:t xml:space="preserve">(г. </w:t>
            </w:r>
            <w:r w:rsidRPr="006249E8">
              <w:rPr>
                <w:sz w:val="24"/>
                <w:szCs w:val="24"/>
              </w:rPr>
              <w:t>Заполярный</w:t>
            </w:r>
            <w:r w:rsidR="00FD13F1">
              <w:rPr>
                <w:sz w:val="24"/>
                <w:szCs w:val="24"/>
              </w:rPr>
              <w:t>)</w:t>
            </w:r>
            <w:r w:rsidRPr="006249E8">
              <w:rPr>
                <w:sz w:val="24"/>
                <w:szCs w:val="24"/>
              </w:rPr>
              <w:t xml:space="preserve">, ЕДДС, </w:t>
            </w:r>
            <w:r w:rsidR="00FD13F1">
              <w:rPr>
                <w:sz w:val="24"/>
                <w:szCs w:val="24"/>
              </w:rPr>
              <w:t>МБУ «</w:t>
            </w:r>
            <w:r w:rsidRPr="006249E8">
              <w:rPr>
                <w:sz w:val="24"/>
                <w:szCs w:val="24"/>
              </w:rPr>
              <w:t>НДС</w:t>
            </w:r>
            <w:r w:rsidR="00FD13F1">
              <w:rPr>
                <w:sz w:val="24"/>
                <w:szCs w:val="24"/>
              </w:rPr>
              <w:t>»</w:t>
            </w:r>
            <w:r w:rsidRPr="006249E8">
              <w:rPr>
                <w:sz w:val="24"/>
                <w:szCs w:val="24"/>
              </w:rPr>
              <w:t xml:space="preserve">, </w:t>
            </w:r>
            <w:r w:rsidR="00FD13F1">
              <w:rPr>
                <w:sz w:val="24"/>
                <w:szCs w:val="24"/>
              </w:rPr>
              <w:t>МКУ «</w:t>
            </w:r>
            <w:proofErr w:type="spellStart"/>
            <w:r w:rsidR="000105A9">
              <w:rPr>
                <w:sz w:val="24"/>
                <w:szCs w:val="24"/>
              </w:rPr>
              <w:t>УБиР</w:t>
            </w:r>
            <w:proofErr w:type="spellEnd"/>
            <w:r w:rsidR="00FD13F1">
              <w:rPr>
                <w:sz w:val="24"/>
                <w:szCs w:val="24"/>
              </w:rPr>
              <w:t>»</w:t>
            </w:r>
            <w:r w:rsidRPr="006249E8">
              <w:rPr>
                <w:sz w:val="24"/>
                <w:szCs w:val="24"/>
              </w:rPr>
              <w:t>,</w:t>
            </w:r>
            <w:r w:rsidR="004D018E">
              <w:rPr>
                <w:sz w:val="24"/>
                <w:szCs w:val="24"/>
              </w:rPr>
              <w:t xml:space="preserve"> МБУ «ДЭСП»,</w:t>
            </w:r>
            <w:r w:rsidRPr="006249E8">
              <w:rPr>
                <w:sz w:val="24"/>
                <w:szCs w:val="24"/>
              </w:rPr>
              <w:t xml:space="preserve"> СК Металлург, СК Дельфин, ДК Восход, ДК Ок</w:t>
            </w:r>
            <w:r w:rsidR="00FD13F1">
              <w:rPr>
                <w:sz w:val="24"/>
                <w:szCs w:val="24"/>
              </w:rPr>
              <w:t>тябрь, МБУ ДЮСШ, КДЦ Платформа,</w:t>
            </w:r>
            <w:r w:rsidRPr="006249E8">
              <w:rPr>
                <w:sz w:val="24"/>
                <w:szCs w:val="24"/>
              </w:rPr>
              <w:t xml:space="preserve"> МБУ ММЦ, МАУ ГИЦ, МУП ТС, МКП Жилищное хозяйство, МКП ТСЖ,  ООО НТО, МБУ</w:t>
            </w:r>
            <w:proofErr w:type="gramStart"/>
            <w:r w:rsidRPr="006249E8">
              <w:rPr>
                <w:sz w:val="24"/>
                <w:szCs w:val="24"/>
              </w:rPr>
              <w:t xml:space="preserve"> Д</w:t>
            </w:r>
            <w:proofErr w:type="gramEnd"/>
            <w:r w:rsidRPr="006249E8">
              <w:rPr>
                <w:sz w:val="24"/>
                <w:szCs w:val="24"/>
              </w:rPr>
              <w:t xml:space="preserve">о ОМС, МБУ УДОМС, МУП ЖС, АО </w:t>
            </w:r>
            <w:r w:rsidR="00FD13F1">
              <w:rPr>
                <w:sz w:val="24"/>
                <w:szCs w:val="24"/>
              </w:rPr>
              <w:t>«</w:t>
            </w:r>
            <w:proofErr w:type="spellStart"/>
            <w:r w:rsidRPr="006249E8">
              <w:rPr>
                <w:sz w:val="24"/>
                <w:szCs w:val="24"/>
              </w:rPr>
              <w:t>Горсети</w:t>
            </w:r>
            <w:proofErr w:type="spellEnd"/>
            <w:r w:rsidR="00FD13F1">
              <w:rPr>
                <w:sz w:val="24"/>
                <w:szCs w:val="24"/>
              </w:rPr>
              <w:t>»</w:t>
            </w:r>
          </w:p>
        </w:tc>
        <w:tc>
          <w:tcPr>
            <w:tcW w:w="1984" w:type="dxa"/>
            <w:vAlign w:val="center"/>
          </w:tcPr>
          <w:p w14:paraId="09E76BDD" w14:textId="62973900" w:rsidR="00926100" w:rsidRPr="006249E8" w:rsidRDefault="00926100" w:rsidP="00926100">
            <w:pPr>
              <w:widowControl w:val="0"/>
              <w:jc w:val="center"/>
              <w:rPr>
                <w:sz w:val="24"/>
                <w:szCs w:val="24"/>
              </w:rPr>
            </w:pPr>
            <w:r w:rsidRPr="006249E8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4</w:t>
            </w:r>
          </w:p>
        </w:tc>
        <w:tc>
          <w:tcPr>
            <w:tcW w:w="3544" w:type="dxa"/>
          </w:tcPr>
          <w:p w14:paraId="0E21A5F9" w14:textId="77777777" w:rsidR="00926100" w:rsidRPr="006249E8" w:rsidRDefault="00926100" w:rsidP="005B11D3">
            <w:pPr>
              <w:widowControl w:val="0"/>
              <w:jc w:val="center"/>
              <w:rPr>
                <w:sz w:val="24"/>
                <w:szCs w:val="24"/>
              </w:rPr>
            </w:pPr>
          </w:p>
        </w:tc>
      </w:tr>
      <w:tr w:rsidR="00926100" w:rsidRPr="006249E8" w14:paraId="1E602B02" w14:textId="77777777" w:rsidTr="005B11D3">
        <w:trPr>
          <w:tblHeader/>
        </w:trPr>
        <w:tc>
          <w:tcPr>
            <w:tcW w:w="4361" w:type="dxa"/>
            <w:vAlign w:val="center"/>
          </w:tcPr>
          <w:p w14:paraId="76A9BCB9" w14:textId="77777777" w:rsidR="00926100" w:rsidRPr="006249E8" w:rsidRDefault="00926100" w:rsidP="005B11D3">
            <w:pPr>
              <w:widowControl w:val="0"/>
              <w:rPr>
                <w:sz w:val="24"/>
                <w:szCs w:val="24"/>
              </w:rPr>
            </w:pPr>
            <w:r w:rsidRPr="006249E8">
              <w:rPr>
                <w:sz w:val="24"/>
                <w:szCs w:val="24"/>
              </w:rPr>
              <w:t>Совет депутатов, КСП</w:t>
            </w:r>
          </w:p>
        </w:tc>
        <w:tc>
          <w:tcPr>
            <w:tcW w:w="1984" w:type="dxa"/>
            <w:vAlign w:val="center"/>
          </w:tcPr>
          <w:p w14:paraId="68B9EA35" w14:textId="77777777" w:rsidR="00926100" w:rsidRPr="006249E8" w:rsidRDefault="00926100" w:rsidP="005B11D3">
            <w:pPr>
              <w:widowControl w:val="0"/>
              <w:jc w:val="center"/>
              <w:rPr>
                <w:sz w:val="24"/>
                <w:szCs w:val="24"/>
              </w:rPr>
            </w:pPr>
            <w:r w:rsidRPr="006249E8">
              <w:rPr>
                <w:sz w:val="24"/>
                <w:szCs w:val="24"/>
              </w:rPr>
              <w:t>2</w:t>
            </w:r>
          </w:p>
        </w:tc>
        <w:tc>
          <w:tcPr>
            <w:tcW w:w="3544" w:type="dxa"/>
          </w:tcPr>
          <w:p w14:paraId="3F5AEDC3" w14:textId="77777777" w:rsidR="00926100" w:rsidRPr="006249E8" w:rsidRDefault="00926100" w:rsidP="005B11D3">
            <w:pPr>
              <w:widowControl w:val="0"/>
              <w:jc w:val="center"/>
              <w:rPr>
                <w:sz w:val="24"/>
                <w:szCs w:val="24"/>
              </w:rPr>
            </w:pPr>
          </w:p>
        </w:tc>
      </w:tr>
      <w:tr w:rsidR="00926100" w:rsidRPr="006249E8" w14:paraId="7F83676E" w14:textId="77777777" w:rsidTr="005B11D3">
        <w:trPr>
          <w:tblHeader/>
        </w:trPr>
        <w:tc>
          <w:tcPr>
            <w:tcW w:w="4361" w:type="dxa"/>
            <w:vAlign w:val="center"/>
          </w:tcPr>
          <w:p w14:paraId="6A5EA50B" w14:textId="4DC8E640" w:rsidR="00926100" w:rsidRPr="006249E8" w:rsidRDefault="0055724A" w:rsidP="005B11D3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Советники Г</w:t>
            </w:r>
            <w:r w:rsidR="00926100" w:rsidRPr="006249E8">
              <w:rPr>
                <w:sz w:val="24"/>
                <w:szCs w:val="24"/>
              </w:rPr>
              <w:t xml:space="preserve">лавы </w:t>
            </w:r>
            <w:r>
              <w:rPr>
                <w:sz w:val="24"/>
                <w:szCs w:val="24"/>
              </w:rPr>
              <w:t>округа</w:t>
            </w:r>
          </w:p>
        </w:tc>
        <w:tc>
          <w:tcPr>
            <w:tcW w:w="1984" w:type="dxa"/>
            <w:vAlign w:val="center"/>
          </w:tcPr>
          <w:p w14:paraId="4BEE957A" w14:textId="1B46C52B" w:rsidR="00926100" w:rsidRPr="006249E8" w:rsidRDefault="004D018E" w:rsidP="005B11D3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544" w:type="dxa"/>
          </w:tcPr>
          <w:p w14:paraId="1AE9342D" w14:textId="77777777" w:rsidR="00926100" w:rsidRPr="006249E8" w:rsidRDefault="00926100" w:rsidP="005B11D3">
            <w:pPr>
              <w:widowControl w:val="0"/>
              <w:jc w:val="center"/>
              <w:rPr>
                <w:sz w:val="24"/>
                <w:szCs w:val="24"/>
              </w:rPr>
            </w:pPr>
          </w:p>
        </w:tc>
      </w:tr>
      <w:tr w:rsidR="00926100" w:rsidRPr="006249E8" w14:paraId="01E44270" w14:textId="77777777" w:rsidTr="005B11D3">
        <w:trPr>
          <w:trHeight w:val="180"/>
        </w:trPr>
        <w:tc>
          <w:tcPr>
            <w:tcW w:w="4361" w:type="dxa"/>
          </w:tcPr>
          <w:p w14:paraId="6F23D2EE" w14:textId="77777777" w:rsidR="00926100" w:rsidRPr="006249E8" w:rsidRDefault="00926100" w:rsidP="005B11D3">
            <w:pPr>
              <w:widowControl w:val="0"/>
              <w:rPr>
                <w:sz w:val="24"/>
                <w:szCs w:val="24"/>
              </w:rPr>
            </w:pPr>
            <w:r w:rsidRPr="006249E8">
              <w:rPr>
                <w:sz w:val="24"/>
                <w:szCs w:val="24"/>
              </w:rPr>
              <w:t>В дело</w:t>
            </w:r>
          </w:p>
        </w:tc>
        <w:tc>
          <w:tcPr>
            <w:tcW w:w="1984" w:type="dxa"/>
          </w:tcPr>
          <w:p w14:paraId="4C5FEAEC" w14:textId="77777777" w:rsidR="00926100" w:rsidRPr="006249E8" w:rsidRDefault="00926100" w:rsidP="005B11D3">
            <w:pPr>
              <w:widowControl w:val="0"/>
              <w:jc w:val="center"/>
              <w:rPr>
                <w:sz w:val="24"/>
                <w:szCs w:val="24"/>
              </w:rPr>
            </w:pPr>
            <w:r w:rsidRPr="006249E8">
              <w:rPr>
                <w:sz w:val="24"/>
                <w:szCs w:val="24"/>
              </w:rPr>
              <w:t>1</w:t>
            </w:r>
          </w:p>
        </w:tc>
        <w:tc>
          <w:tcPr>
            <w:tcW w:w="3544" w:type="dxa"/>
          </w:tcPr>
          <w:p w14:paraId="16C44052" w14:textId="77777777" w:rsidR="00926100" w:rsidRPr="006249E8" w:rsidRDefault="00926100" w:rsidP="005B11D3">
            <w:pPr>
              <w:widowControl w:val="0"/>
              <w:jc w:val="center"/>
              <w:rPr>
                <w:sz w:val="24"/>
                <w:szCs w:val="24"/>
              </w:rPr>
            </w:pPr>
          </w:p>
        </w:tc>
      </w:tr>
      <w:tr w:rsidR="00926100" w:rsidRPr="006249E8" w14:paraId="779D33F8" w14:textId="77777777" w:rsidTr="005B11D3">
        <w:trPr>
          <w:trHeight w:val="505"/>
        </w:trPr>
        <w:tc>
          <w:tcPr>
            <w:tcW w:w="4361" w:type="dxa"/>
            <w:vAlign w:val="center"/>
          </w:tcPr>
          <w:p w14:paraId="2CD58274" w14:textId="77777777" w:rsidR="00926100" w:rsidRPr="006249E8" w:rsidRDefault="00926100" w:rsidP="005B11D3">
            <w:pPr>
              <w:widowControl w:val="0"/>
              <w:rPr>
                <w:b/>
                <w:bCs/>
                <w:sz w:val="24"/>
                <w:szCs w:val="24"/>
              </w:rPr>
            </w:pPr>
            <w:r w:rsidRPr="006249E8">
              <w:rPr>
                <w:b/>
                <w:bCs/>
                <w:sz w:val="24"/>
                <w:szCs w:val="24"/>
              </w:rPr>
              <w:t>ИТОГО:</w:t>
            </w:r>
          </w:p>
        </w:tc>
        <w:tc>
          <w:tcPr>
            <w:tcW w:w="1984" w:type="dxa"/>
            <w:vAlign w:val="center"/>
          </w:tcPr>
          <w:p w14:paraId="15FA65BA" w14:textId="0506D5DF" w:rsidR="00926100" w:rsidRPr="006249E8" w:rsidRDefault="004D018E" w:rsidP="005B11D3">
            <w:pPr>
              <w:widowControl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50</w:t>
            </w:r>
          </w:p>
        </w:tc>
        <w:tc>
          <w:tcPr>
            <w:tcW w:w="3544" w:type="dxa"/>
          </w:tcPr>
          <w:p w14:paraId="421D42EC" w14:textId="77777777" w:rsidR="00926100" w:rsidRPr="006249E8" w:rsidRDefault="00926100" w:rsidP="005B11D3">
            <w:pPr>
              <w:widowControl w:val="0"/>
              <w:jc w:val="center"/>
              <w:rPr>
                <w:sz w:val="24"/>
                <w:szCs w:val="24"/>
              </w:rPr>
            </w:pPr>
          </w:p>
        </w:tc>
      </w:tr>
    </w:tbl>
    <w:p w14:paraId="64DFA1EF" w14:textId="77777777" w:rsidR="00926100" w:rsidRPr="006249E8" w:rsidRDefault="00926100" w:rsidP="00926100">
      <w:pPr>
        <w:widowControl w:val="0"/>
        <w:rPr>
          <w:sz w:val="24"/>
          <w:szCs w:val="24"/>
        </w:rPr>
      </w:pPr>
    </w:p>
    <w:p w14:paraId="5135D688" w14:textId="77777777" w:rsidR="00FD13F1" w:rsidRDefault="00FD13F1" w:rsidP="00926100">
      <w:pPr>
        <w:widowControl w:val="0"/>
        <w:ind w:hanging="142"/>
        <w:rPr>
          <w:sz w:val="24"/>
          <w:szCs w:val="24"/>
        </w:rPr>
      </w:pPr>
    </w:p>
    <w:p w14:paraId="72543CCA" w14:textId="1973F341" w:rsidR="00926100" w:rsidRPr="006249E8" w:rsidRDefault="00926100" w:rsidP="00926100">
      <w:pPr>
        <w:widowControl w:val="0"/>
        <w:ind w:hanging="142"/>
        <w:rPr>
          <w:sz w:val="24"/>
          <w:szCs w:val="24"/>
        </w:rPr>
      </w:pPr>
      <w:r>
        <w:rPr>
          <w:sz w:val="24"/>
          <w:szCs w:val="24"/>
        </w:rPr>
        <w:t>Н</w:t>
      </w:r>
      <w:r w:rsidRPr="006249E8">
        <w:rPr>
          <w:sz w:val="24"/>
          <w:szCs w:val="24"/>
        </w:rPr>
        <w:t>ачальник юридического отдела</w:t>
      </w:r>
      <w:r w:rsidRPr="006249E8">
        <w:rPr>
          <w:sz w:val="24"/>
          <w:szCs w:val="24"/>
        </w:rPr>
        <w:tab/>
      </w:r>
      <w:r w:rsidRPr="006249E8">
        <w:rPr>
          <w:sz w:val="24"/>
          <w:szCs w:val="24"/>
        </w:rPr>
        <w:tab/>
      </w:r>
      <w:r w:rsidRPr="006249E8">
        <w:rPr>
          <w:sz w:val="24"/>
          <w:szCs w:val="24"/>
        </w:rPr>
        <w:tab/>
        <w:t xml:space="preserve">                           </w:t>
      </w:r>
      <w:r w:rsidR="00FD13F1">
        <w:rPr>
          <w:sz w:val="24"/>
          <w:szCs w:val="24"/>
        </w:rPr>
        <w:t xml:space="preserve"> </w:t>
      </w:r>
      <w:r w:rsidRPr="006249E8">
        <w:rPr>
          <w:sz w:val="24"/>
          <w:szCs w:val="24"/>
        </w:rPr>
        <w:t xml:space="preserve">                   С.А. Самойлов</w:t>
      </w:r>
    </w:p>
    <w:p w14:paraId="24AD11F6" w14:textId="77777777" w:rsidR="00926100" w:rsidRPr="006249E8" w:rsidRDefault="00926100" w:rsidP="00926100">
      <w:pPr>
        <w:widowControl w:val="0"/>
        <w:ind w:hanging="142"/>
        <w:rPr>
          <w:sz w:val="24"/>
          <w:szCs w:val="24"/>
        </w:rPr>
      </w:pPr>
    </w:p>
    <w:p w14:paraId="28066DED" w14:textId="32B3E77D" w:rsidR="00381050" w:rsidRPr="004C418F" w:rsidRDefault="00381050" w:rsidP="00926100">
      <w:pPr>
        <w:widowControl w:val="0"/>
        <w:ind w:firstLine="709"/>
        <w:jc w:val="both"/>
        <w:rPr>
          <w:sz w:val="24"/>
          <w:szCs w:val="24"/>
        </w:rPr>
      </w:pPr>
    </w:p>
    <w:sectPr w:rsidR="00381050" w:rsidRPr="004C418F" w:rsidSect="00D67ED2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58003B"/>
    <w:multiLevelType w:val="hybridMultilevel"/>
    <w:tmpl w:val="C89A559C"/>
    <w:lvl w:ilvl="0" w:tplc="BFFCA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3F6C"/>
    <w:rsid w:val="000105A9"/>
    <w:rsid w:val="00057CC0"/>
    <w:rsid w:val="000611CE"/>
    <w:rsid w:val="0006463F"/>
    <w:rsid w:val="000656A2"/>
    <w:rsid w:val="000670B3"/>
    <w:rsid w:val="000734BD"/>
    <w:rsid w:val="00080C85"/>
    <w:rsid w:val="00081634"/>
    <w:rsid w:val="00082218"/>
    <w:rsid w:val="00094A6B"/>
    <w:rsid w:val="000B41A0"/>
    <w:rsid w:val="000C3CAB"/>
    <w:rsid w:val="00102BB5"/>
    <w:rsid w:val="001037A7"/>
    <w:rsid w:val="00121751"/>
    <w:rsid w:val="00124FC2"/>
    <w:rsid w:val="00125A34"/>
    <w:rsid w:val="0012654C"/>
    <w:rsid w:val="00126A47"/>
    <w:rsid w:val="001516B3"/>
    <w:rsid w:val="001567A7"/>
    <w:rsid w:val="00157029"/>
    <w:rsid w:val="001707D0"/>
    <w:rsid w:val="001817C4"/>
    <w:rsid w:val="0019246A"/>
    <w:rsid w:val="001C276A"/>
    <w:rsid w:val="001C5BC4"/>
    <w:rsid w:val="001E2B61"/>
    <w:rsid w:val="0022061F"/>
    <w:rsid w:val="002239B8"/>
    <w:rsid w:val="002406E6"/>
    <w:rsid w:val="00245C38"/>
    <w:rsid w:val="00254FB3"/>
    <w:rsid w:val="00255B14"/>
    <w:rsid w:val="00261232"/>
    <w:rsid w:val="00262CCB"/>
    <w:rsid w:val="00276826"/>
    <w:rsid w:val="0028663B"/>
    <w:rsid w:val="00292F8C"/>
    <w:rsid w:val="00296F5C"/>
    <w:rsid w:val="002A0ACE"/>
    <w:rsid w:val="002A10A0"/>
    <w:rsid w:val="002D6481"/>
    <w:rsid w:val="002E0840"/>
    <w:rsid w:val="003139B4"/>
    <w:rsid w:val="00314C5A"/>
    <w:rsid w:val="00330D5D"/>
    <w:rsid w:val="00336460"/>
    <w:rsid w:val="003376FB"/>
    <w:rsid w:val="0034717D"/>
    <w:rsid w:val="00367D77"/>
    <w:rsid w:val="00373F06"/>
    <w:rsid w:val="0037496F"/>
    <w:rsid w:val="00381050"/>
    <w:rsid w:val="00381EDD"/>
    <w:rsid w:val="003B63D8"/>
    <w:rsid w:val="003C01A7"/>
    <w:rsid w:val="003C6080"/>
    <w:rsid w:val="00400CA2"/>
    <w:rsid w:val="004065BC"/>
    <w:rsid w:val="00412648"/>
    <w:rsid w:val="004146B4"/>
    <w:rsid w:val="00447C99"/>
    <w:rsid w:val="0045464F"/>
    <w:rsid w:val="0046229C"/>
    <w:rsid w:val="0046624B"/>
    <w:rsid w:val="004771F3"/>
    <w:rsid w:val="0049436F"/>
    <w:rsid w:val="004A1466"/>
    <w:rsid w:val="004A1508"/>
    <w:rsid w:val="004B69E8"/>
    <w:rsid w:val="004C39FC"/>
    <w:rsid w:val="004C418F"/>
    <w:rsid w:val="004C768C"/>
    <w:rsid w:val="004D018E"/>
    <w:rsid w:val="004D2056"/>
    <w:rsid w:val="004D2D33"/>
    <w:rsid w:val="004D3FD1"/>
    <w:rsid w:val="004D7F37"/>
    <w:rsid w:val="00500164"/>
    <w:rsid w:val="005170A6"/>
    <w:rsid w:val="0052582C"/>
    <w:rsid w:val="0055724A"/>
    <w:rsid w:val="00566B5A"/>
    <w:rsid w:val="00575622"/>
    <w:rsid w:val="0058585C"/>
    <w:rsid w:val="0059306F"/>
    <w:rsid w:val="005A6803"/>
    <w:rsid w:val="005D3BB8"/>
    <w:rsid w:val="005F3690"/>
    <w:rsid w:val="005F5529"/>
    <w:rsid w:val="00602EFF"/>
    <w:rsid w:val="006246A2"/>
    <w:rsid w:val="006357A5"/>
    <w:rsid w:val="00691C85"/>
    <w:rsid w:val="006A03A5"/>
    <w:rsid w:val="006A51EC"/>
    <w:rsid w:val="006E2747"/>
    <w:rsid w:val="00704BB8"/>
    <w:rsid w:val="007157C5"/>
    <w:rsid w:val="00733509"/>
    <w:rsid w:val="00742D94"/>
    <w:rsid w:val="00753419"/>
    <w:rsid w:val="007614E9"/>
    <w:rsid w:val="00764BBC"/>
    <w:rsid w:val="0076786C"/>
    <w:rsid w:val="007B56A8"/>
    <w:rsid w:val="0080548B"/>
    <w:rsid w:val="00826934"/>
    <w:rsid w:val="008356CF"/>
    <w:rsid w:val="008448BA"/>
    <w:rsid w:val="0085672C"/>
    <w:rsid w:val="008718DD"/>
    <w:rsid w:val="00872321"/>
    <w:rsid w:val="008802B3"/>
    <w:rsid w:val="00895359"/>
    <w:rsid w:val="008A123F"/>
    <w:rsid w:val="008A4C2A"/>
    <w:rsid w:val="008C4EAD"/>
    <w:rsid w:val="008D29B7"/>
    <w:rsid w:val="008D6ABB"/>
    <w:rsid w:val="008E588F"/>
    <w:rsid w:val="008F2EE9"/>
    <w:rsid w:val="008F4866"/>
    <w:rsid w:val="00903B55"/>
    <w:rsid w:val="0091101A"/>
    <w:rsid w:val="00913496"/>
    <w:rsid w:val="00926100"/>
    <w:rsid w:val="00930B89"/>
    <w:rsid w:val="00947BE9"/>
    <w:rsid w:val="009672AE"/>
    <w:rsid w:val="009858B1"/>
    <w:rsid w:val="009935C9"/>
    <w:rsid w:val="009A5CDF"/>
    <w:rsid w:val="009C5172"/>
    <w:rsid w:val="009D6A08"/>
    <w:rsid w:val="009D6C32"/>
    <w:rsid w:val="009E407F"/>
    <w:rsid w:val="009E6DEC"/>
    <w:rsid w:val="009F09CC"/>
    <w:rsid w:val="00A00A83"/>
    <w:rsid w:val="00A16CC4"/>
    <w:rsid w:val="00A1782A"/>
    <w:rsid w:val="00A26473"/>
    <w:rsid w:val="00A27A3C"/>
    <w:rsid w:val="00A416B7"/>
    <w:rsid w:val="00A5283A"/>
    <w:rsid w:val="00A74B86"/>
    <w:rsid w:val="00A808D5"/>
    <w:rsid w:val="00A823CD"/>
    <w:rsid w:val="00A85281"/>
    <w:rsid w:val="00A953CE"/>
    <w:rsid w:val="00AA5236"/>
    <w:rsid w:val="00AA6E34"/>
    <w:rsid w:val="00AB3BA9"/>
    <w:rsid w:val="00AB6413"/>
    <w:rsid w:val="00AD0E62"/>
    <w:rsid w:val="00AF30D2"/>
    <w:rsid w:val="00B00F65"/>
    <w:rsid w:val="00B21E6E"/>
    <w:rsid w:val="00B32688"/>
    <w:rsid w:val="00B43290"/>
    <w:rsid w:val="00B97DA1"/>
    <w:rsid w:val="00BA47BF"/>
    <w:rsid w:val="00BB5746"/>
    <w:rsid w:val="00BE1457"/>
    <w:rsid w:val="00BE68E2"/>
    <w:rsid w:val="00BE6987"/>
    <w:rsid w:val="00BF6E1C"/>
    <w:rsid w:val="00BF7764"/>
    <w:rsid w:val="00BF78C2"/>
    <w:rsid w:val="00C0366C"/>
    <w:rsid w:val="00C11D78"/>
    <w:rsid w:val="00C13EFA"/>
    <w:rsid w:val="00C24606"/>
    <w:rsid w:val="00C265BD"/>
    <w:rsid w:val="00C358BC"/>
    <w:rsid w:val="00C364D6"/>
    <w:rsid w:val="00C55766"/>
    <w:rsid w:val="00C6576D"/>
    <w:rsid w:val="00C65A2A"/>
    <w:rsid w:val="00C8322F"/>
    <w:rsid w:val="00C933EF"/>
    <w:rsid w:val="00CA5FD8"/>
    <w:rsid w:val="00CB4032"/>
    <w:rsid w:val="00CB45E4"/>
    <w:rsid w:val="00CD51CC"/>
    <w:rsid w:val="00CE6DA9"/>
    <w:rsid w:val="00D0658F"/>
    <w:rsid w:val="00D218B0"/>
    <w:rsid w:val="00D26BCC"/>
    <w:rsid w:val="00D30900"/>
    <w:rsid w:val="00D31DB7"/>
    <w:rsid w:val="00D4465D"/>
    <w:rsid w:val="00D45021"/>
    <w:rsid w:val="00D47D16"/>
    <w:rsid w:val="00D52BF0"/>
    <w:rsid w:val="00D67560"/>
    <w:rsid w:val="00D67ED2"/>
    <w:rsid w:val="00D712CE"/>
    <w:rsid w:val="00D72011"/>
    <w:rsid w:val="00D73871"/>
    <w:rsid w:val="00D835E1"/>
    <w:rsid w:val="00D949F4"/>
    <w:rsid w:val="00DA3C59"/>
    <w:rsid w:val="00DA4EE3"/>
    <w:rsid w:val="00DB29DC"/>
    <w:rsid w:val="00DB3123"/>
    <w:rsid w:val="00DB3742"/>
    <w:rsid w:val="00DD3D5E"/>
    <w:rsid w:val="00DD7F40"/>
    <w:rsid w:val="00DF25A7"/>
    <w:rsid w:val="00DF315B"/>
    <w:rsid w:val="00DF662F"/>
    <w:rsid w:val="00E03E2D"/>
    <w:rsid w:val="00E13CD2"/>
    <w:rsid w:val="00E519E8"/>
    <w:rsid w:val="00E7194B"/>
    <w:rsid w:val="00E807F1"/>
    <w:rsid w:val="00EA1948"/>
    <w:rsid w:val="00EC5FDD"/>
    <w:rsid w:val="00ED73AA"/>
    <w:rsid w:val="00EF6FDE"/>
    <w:rsid w:val="00F26B15"/>
    <w:rsid w:val="00F27302"/>
    <w:rsid w:val="00F43CDD"/>
    <w:rsid w:val="00F576DC"/>
    <w:rsid w:val="00F63696"/>
    <w:rsid w:val="00F81D45"/>
    <w:rsid w:val="00F87A8F"/>
    <w:rsid w:val="00FA2A55"/>
    <w:rsid w:val="00FA5C74"/>
    <w:rsid w:val="00FD13F1"/>
    <w:rsid w:val="00FE1AF0"/>
    <w:rsid w:val="00FE7A1A"/>
    <w:rsid w:val="00FF3F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C27E6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4EA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8C4EAD"/>
    <w:pPr>
      <w:keepNext/>
      <w:ind w:firstLine="709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8C4EAD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table" w:styleId="a3">
    <w:name w:val="Table Grid"/>
    <w:basedOn w:val="a1"/>
    <w:uiPriority w:val="59"/>
    <w:rsid w:val="003810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99"/>
    <w:qFormat/>
    <w:rsid w:val="00381050"/>
    <w:pPr>
      <w:spacing w:after="200" w:line="276" w:lineRule="auto"/>
      <w:ind w:left="720"/>
      <w:contextualSpacing/>
    </w:pPr>
    <w:rPr>
      <w:rFonts w:ascii="Calibri" w:hAnsi="Calibri" w:cs="Calibri"/>
      <w:color w:val="auto"/>
      <w:sz w:val="22"/>
      <w:szCs w:val="22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126A4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26A47"/>
    <w:rPr>
      <w:rFonts w:ascii="Tahoma" w:eastAsia="Times New Roman" w:hAnsi="Tahoma" w:cs="Tahoma"/>
      <w:color w:val="000000"/>
      <w:sz w:val="16"/>
      <w:szCs w:val="16"/>
      <w:lang w:eastAsia="ru-RU"/>
    </w:rPr>
  </w:style>
  <w:style w:type="character" w:styleId="a7">
    <w:name w:val="annotation reference"/>
    <w:basedOn w:val="a0"/>
    <w:uiPriority w:val="99"/>
    <w:semiHidden/>
    <w:unhideWhenUsed/>
    <w:rsid w:val="0034717D"/>
    <w:rPr>
      <w:sz w:val="16"/>
      <w:szCs w:val="16"/>
    </w:rPr>
  </w:style>
  <w:style w:type="paragraph" w:styleId="a8">
    <w:name w:val="annotation text"/>
    <w:basedOn w:val="a"/>
    <w:link w:val="a9"/>
    <w:uiPriority w:val="99"/>
    <w:unhideWhenUsed/>
    <w:rsid w:val="0034717D"/>
  </w:style>
  <w:style w:type="character" w:customStyle="1" w:styleId="a9">
    <w:name w:val="Текст примечания Знак"/>
    <w:basedOn w:val="a0"/>
    <w:link w:val="a8"/>
    <w:uiPriority w:val="99"/>
    <w:rsid w:val="0034717D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34717D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34717D"/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character" w:styleId="ac">
    <w:name w:val="Hyperlink"/>
    <w:basedOn w:val="a0"/>
    <w:uiPriority w:val="99"/>
    <w:unhideWhenUsed/>
    <w:rsid w:val="007157C5"/>
    <w:rPr>
      <w:color w:val="0000FF" w:themeColor="hyperlink"/>
      <w:u w:val="single"/>
    </w:rPr>
  </w:style>
  <w:style w:type="paragraph" w:customStyle="1" w:styleId="ConsPlusNormal">
    <w:name w:val="ConsPlusNormal"/>
    <w:link w:val="ConsPlusNormal0"/>
    <w:uiPriority w:val="99"/>
    <w:rsid w:val="0092610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ConsPlusNormal0">
    <w:name w:val="ConsPlusNormal Знак"/>
    <w:link w:val="ConsPlusNormal"/>
    <w:uiPriority w:val="99"/>
    <w:locked/>
    <w:rsid w:val="00926100"/>
    <w:rPr>
      <w:rFonts w:ascii="Arial" w:eastAsia="Times New Roman" w:hAnsi="Arial" w:cs="Arial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4EA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8C4EAD"/>
    <w:pPr>
      <w:keepNext/>
      <w:ind w:firstLine="709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8C4EAD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table" w:styleId="a3">
    <w:name w:val="Table Grid"/>
    <w:basedOn w:val="a1"/>
    <w:uiPriority w:val="59"/>
    <w:rsid w:val="003810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99"/>
    <w:qFormat/>
    <w:rsid w:val="00381050"/>
    <w:pPr>
      <w:spacing w:after="200" w:line="276" w:lineRule="auto"/>
      <w:ind w:left="720"/>
      <w:contextualSpacing/>
    </w:pPr>
    <w:rPr>
      <w:rFonts w:ascii="Calibri" w:hAnsi="Calibri" w:cs="Calibri"/>
      <w:color w:val="auto"/>
      <w:sz w:val="22"/>
      <w:szCs w:val="22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126A4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26A47"/>
    <w:rPr>
      <w:rFonts w:ascii="Tahoma" w:eastAsia="Times New Roman" w:hAnsi="Tahoma" w:cs="Tahoma"/>
      <w:color w:val="000000"/>
      <w:sz w:val="16"/>
      <w:szCs w:val="16"/>
      <w:lang w:eastAsia="ru-RU"/>
    </w:rPr>
  </w:style>
  <w:style w:type="character" w:styleId="a7">
    <w:name w:val="annotation reference"/>
    <w:basedOn w:val="a0"/>
    <w:uiPriority w:val="99"/>
    <w:semiHidden/>
    <w:unhideWhenUsed/>
    <w:rsid w:val="0034717D"/>
    <w:rPr>
      <w:sz w:val="16"/>
      <w:szCs w:val="16"/>
    </w:rPr>
  </w:style>
  <w:style w:type="paragraph" w:styleId="a8">
    <w:name w:val="annotation text"/>
    <w:basedOn w:val="a"/>
    <w:link w:val="a9"/>
    <w:uiPriority w:val="99"/>
    <w:unhideWhenUsed/>
    <w:rsid w:val="0034717D"/>
  </w:style>
  <w:style w:type="character" w:customStyle="1" w:styleId="a9">
    <w:name w:val="Текст примечания Знак"/>
    <w:basedOn w:val="a0"/>
    <w:link w:val="a8"/>
    <w:uiPriority w:val="99"/>
    <w:rsid w:val="0034717D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34717D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34717D"/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character" w:styleId="ac">
    <w:name w:val="Hyperlink"/>
    <w:basedOn w:val="a0"/>
    <w:uiPriority w:val="99"/>
    <w:unhideWhenUsed/>
    <w:rsid w:val="007157C5"/>
    <w:rPr>
      <w:color w:val="0000FF" w:themeColor="hyperlink"/>
      <w:u w:val="single"/>
    </w:rPr>
  </w:style>
  <w:style w:type="paragraph" w:customStyle="1" w:styleId="ConsPlusNormal">
    <w:name w:val="ConsPlusNormal"/>
    <w:link w:val="ConsPlusNormal0"/>
    <w:uiPriority w:val="99"/>
    <w:rsid w:val="0092610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ConsPlusNormal0">
    <w:name w:val="ConsPlusNormal Знак"/>
    <w:link w:val="ConsPlusNormal"/>
    <w:uiPriority w:val="99"/>
    <w:locked/>
    <w:rsid w:val="00926100"/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260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23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16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6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DA08AE00DCB7B319BBAA414AD39E1A2254C1315FEB370C72ECA59FEA5D4C856DB1285C361DA0FC63EAF0EC5A5D1BADD81E714DEDADDM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33E497-9E0E-480D-8E6C-0B70CCDC2F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</Pages>
  <Words>1536</Words>
  <Characters>8761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Пахтусова Светлана Юрьевна</dc:creator>
  <cp:lastModifiedBy>Щукина Светлана Яковлевна</cp:lastModifiedBy>
  <cp:revision>11</cp:revision>
  <cp:lastPrinted>2022-07-21T11:48:00Z</cp:lastPrinted>
  <dcterms:created xsi:type="dcterms:W3CDTF">2022-03-24T09:13:00Z</dcterms:created>
  <dcterms:modified xsi:type="dcterms:W3CDTF">2022-07-25T09:24:00Z</dcterms:modified>
</cp:coreProperties>
</file>