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6C43" w:rsidRPr="00666C43" w:rsidRDefault="00666C43" w:rsidP="00666C43">
      <w:pPr>
        <w:widowControl w:val="0"/>
        <w:jc w:val="both"/>
        <w:rPr>
          <w:b/>
          <w:color w:val="000000"/>
        </w:rPr>
      </w:pPr>
      <w:r w:rsidRPr="00666C43">
        <w:rPr>
          <w:noProof/>
          <w:color w:val="000000"/>
        </w:rPr>
        <w:drawing>
          <wp:anchor distT="0" distB="0" distL="114300" distR="114300" simplePos="0" relativeHeight="251659264" behindDoc="0" locked="0" layoutInCell="1" allowOverlap="1" wp14:anchorId="0B96ABBF" wp14:editId="2E4785DF">
            <wp:simplePos x="0" y="0"/>
            <wp:positionH relativeFrom="column">
              <wp:posOffset>2701900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1" name="Рисунок 1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66C43" w:rsidRPr="00666C43" w:rsidRDefault="00666C43" w:rsidP="00666C43">
      <w:pPr>
        <w:widowControl w:val="0"/>
        <w:jc w:val="center"/>
        <w:rPr>
          <w:b/>
          <w:color w:val="000000"/>
          <w:sz w:val="28"/>
          <w:szCs w:val="20"/>
        </w:rPr>
      </w:pPr>
    </w:p>
    <w:p w:rsidR="00666C43" w:rsidRPr="00666C43" w:rsidRDefault="00666C43" w:rsidP="00666C43">
      <w:pPr>
        <w:widowControl w:val="0"/>
        <w:jc w:val="center"/>
        <w:rPr>
          <w:b/>
          <w:color w:val="000000"/>
          <w:sz w:val="28"/>
          <w:szCs w:val="20"/>
        </w:rPr>
      </w:pPr>
    </w:p>
    <w:p w:rsidR="00666C43" w:rsidRPr="00666C43" w:rsidRDefault="00666C43" w:rsidP="00666C43">
      <w:pPr>
        <w:widowControl w:val="0"/>
        <w:jc w:val="center"/>
        <w:rPr>
          <w:b/>
          <w:color w:val="000000"/>
          <w:sz w:val="28"/>
          <w:szCs w:val="20"/>
        </w:rPr>
      </w:pPr>
    </w:p>
    <w:p w:rsidR="00666C43" w:rsidRPr="00666C43" w:rsidRDefault="00666C43" w:rsidP="00666C43">
      <w:pPr>
        <w:widowControl w:val="0"/>
        <w:jc w:val="center"/>
        <w:rPr>
          <w:b/>
          <w:color w:val="000000"/>
          <w:sz w:val="28"/>
          <w:szCs w:val="20"/>
        </w:rPr>
      </w:pPr>
    </w:p>
    <w:p w:rsidR="00666C43" w:rsidRPr="00666C43" w:rsidRDefault="00666C43" w:rsidP="00666C43">
      <w:pPr>
        <w:widowControl w:val="0"/>
        <w:jc w:val="center"/>
        <w:rPr>
          <w:b/>
          <w:color w:val="000000"/>
          <w:sz w:val="44"/>
          <w:szCs w:val="44"/>
        </w:rPr>
      </w:pPr>
      <w:r w:rsidRPr="00666C43">
        <w:rPr>
          <w:b/>
          <w:color w:val="000000"/>
          <w:sz w:val="44"/>
          <w:szCs w:val="44"/>
        </w:rPr>
        <w:t xml:space="preserve">АДМИНИСТРАЦИЯ </w:t>
      </w:r>
    </w:p>
    <w:p w:rsidR="00666C43" w:rsidRPr="00666C43" w:rsidRDefault="00666C43" w:rsidP="00666C43">
      <w:pPr>
        <w:widowControl w:val="0"/>
        <w:jc w:val="center"/>
        <w:rPr>
          <w:b/>
          <w:color w:val="000000"/>
          <w:sz w:val="28"/>
          <w:szCs w:val="20"/>
        </w:rPr>
      </w:pPr>
      <w:r w:rsidRPr="00666C43">
        <w:rPr>
          <w:b/>
          <w:color w:val="000000"/>
          <w:sz w:val="28"/>
          <w:szCs w:val="20"/>
        </w:rPr>
        <w:t>ПЕЧЕНГСКОГО МУНИЦИПАЛЬНОГО ОКРУГА</w:t>
      </w:r>
    </w:p>
    <w:p w:rsidR="00666C43" w:rsidRPr="00666C43" w:rsidRDefault="00666C43" w:rsidP="00666C43">
      <w:pPr>
        <w:widowControl w:val="0"/>
        <w:jc w:val="center"/>
        <w:rPr>
          <w:b/>
          <w:color w:val="000000"/>
          <w:sz w:val="28"/>
          <w:szCs w:val="20"/>
        </w:rPr>
      </w:pPr>
      <w:r w:rsidRPr="00666C43">
        <w:rPr>
          <w:b/>
          <w:color w:val="000000"/>
          <w:sz w:val="28"/>
          <w:szCs w:val="20"/>
        </w:rPr>
        <w:t>МУРМАНСКОЙ ОБЛАСТИ</w:t>
      </w:r>
    </w:p>
    <w:p w:rsidR="00666C43" w:rsidRPr="00666C43" w:rsidRDefault="00666C43" w:rsidP="00666C43">
      <w:pPr>
        <w:widowControl w:val="0"/>
        <w:jc w:val="center"/>
        <w:rPr>
          <w:b/>
          <w:color w:val="000000"/>
          <w:sz w:val="16"/>
          <w:szCs w:val="16"/>
        </w:rPr>
      </w:pPr>
    </w:p>
    <w:p w:rsidR="00666C43" w:rsidRPr="00666C43" w:rsidRDefault="00666C43" w:rsidP="00666C43">
      <w:pPr>
        <w:widowControl w:val="0"/>
        <w:jc w:val="center"/>
        <w:rPr>
          <w:b/>
          <w:color w:val="000000"/>
          <w:sz w:val="44"/>
          <w:szCs w:val="44"/>
        </w:rPr>
      </w:pPr>
      <w:r w:rsidRPr="00666C43">
        <w:rPr>
          <w:b/>
          <w:color w:val="000000"/>
          <w:sz w:val="44"/>
          <w:szCs w:val="44"/>
        </w:rPr>
        <w:t>ПОСТАНОВЛЕНИЕ</w:t>
      </w:r>
    </w:p>
    <w:p w:rsidR="00666C43" w:rsidRPr="00666C43" w:rsidRDefault="00666C43" w:rsidP="00666C43">
      <w:pPr>
        <w:widowControl w:val="0"/>
        <w:jc w:val="center"/>
        <w:rPr>
          <w:color w:val="000000"/>
          <w:sz w:val="20"/>
          <w:szCs w:val="20"/>
        </w:rPr>
      </w:pPr>
    </w:p>
    <w:p w:rsidR="00666C43" w:rsidRPr="00666C43" w:rsidRDefault="00666C43" w:rsidP="00666C43">
      <w:pPr>
        <w:widowControl w:val="0"/>
        <w:jc w:val="center"/>
        <w:rPr>
          <w:color w:val="000000"/>
          <w:sz w:val="20"/>
          <w:szCs w:val="20"/>
        </w:rPr>
      </w:pPr>
    </w:p>
    <w:p w:rsidR="00D00AA1" w:rsidRPr="00B560AB" w:rsidRDefault="001D31F7" w:rsidP="00D00AA1">
      <w:pPr>
        <w:jc w:val="both"/>
        <w:rPr>
          <w:b/>
        </w:rPr>
      </w:pPr>
      <w:r>
        <w:rPr>
          <w:b/>
        </w:rPr>
        <w:t xml:space="preserve">от </w:t>
      </w:r>
      <w:r w:rsidR="00666C43">
        <w:rPr>
          <w:b/>
        </w:rPr>
        <w:tab/>
      </w:r>
      <w:r w:rsidR="00666C43">
        <w:rPr>
          <w:b/>
        </w:rPr>
        <w:tab/>
      </w:r>
      <w:r w:rsidR="00666C43">
        <w:rPr>
          <w:b/>
        </w:rPr>
        <w:tab/>
      </w:r>
      <w:r w:rsidR="00666C43">
        <w:rPr>
          <w:b/>
        </w:rPr>
        <w:tab/>
      </w:r>
      <w:r w:rsidR="00666C43">
        <w:rPr>
          <w:b/>
        </w:rPr>
        <w:tab/>
      </w:r>
      <w:r w:rsidR="00666C43">
        <w:rPr>
          <w:b/>
        </w:rPr>
        <w:tab/>
      </w:r>
      <w:r w:rsidR="00666C43">
        <w:rPr>
          <w:b/>
        </w:rPr>
        <w:tab/>
      </w:r>
      <w:r w:rsidR="00666C43">
        <w:rPr>
          <w:b/>
        </w:rPr>
        <w:tab/>
      </w:r>
      <w:r w:rsidR="000E4EE5">
        <w:rPr>
          <w:b/>
        </w:rPr>
        <w:tab/>
      </w:r>
      <w:r>
        <w:rPr>
          <w:b/>
        </w:rPr>
        <w:t xml:space="preserve">                    </w:t>
      </w:r>
      <w:r w:rsidR="000E4EE5">
        <w:rPr>
          <w:b/>
        </w:rPr>
        <w:tab/>
      </w:r>
      <w:r w:rsidR="0077193F">
        <w:rPr>
          <w:b/>
        </w:rPr>
        <w:t xml:space="preserve">  </w:t>
      </w:r>
      <w:r>
        <w:rPr>
          <w:b/>
        </w:rPr>
        <w:t xml:space="preserve">     </w:t>
      </w:r>
      <w:r w:rsidR="0077193F">
        <w:rPr>
          <w:b/>
        </w:rPr>
        <w:t xml:space="preserve"> </w:t>
      </w:r>
      <w:r w:rsidR="00D00AA1" w:rsidRPr="00B560AB">
        <w:rPr>
          <w:b/>
        </w:rPr>
        <w:t>№</w:t>
      </w:r>
      <w:r w:rsidR="00315B92" w:rsidRPr="00B560AB">
        <w:rPr>
          <w:b/>
        </w:rPr>
        <w:t xml:space="preserve"> </w:t>
      </w:r>
    </w:p>
    <w:p w:rsidR="00291CAF" w:rsidRDefault="00AF46FE" w:rsidP="00D00AA1">
      <w:pPr>
        <w:jc w:val="center"/>
        <w:rPr>
          <w:b/>
        </w:rPr>
      </w:pPr>
      <w:proofErr w:type="spellStart"/>
      <w:r w:rsidRPr="00B560AB">
        <w:rPr>
          <w:b/>
        </w:rPr>
        <w:t>п.</w:t>
      </w:r>
      <w:r w:rsidR="00CD6F29" w:rsidRPr="00B560AB">
        <w:rPr>
          <w:b/>
        </w:rPr>
        <w:t>г.</w:t>
      </w:r>
      <w:r w:rsidRPr="00B560AB">
        <w:rPr>
          <w:b/>
        </w:rPr>
        <w:t>т</w:t>
      </w:r>
      <w:proofErr w:type="spellEnd"/>
      <w:r w:rsidR="00D00AA1" w:rsidRPr="00B560AB">
        <w:rPr>
          <w:b/>
        </w:rPr>
        <w:t>.</w:t>
      </w:r>
      <w:r w:rsidR="007674B3" w:rsidRPr="00B560AB">
        <w:rPr>
          <w:b/>
        </w:rPr>
        <w:t xml:space="preserve"> </w:t>
      </w:r>
      <w:r w:rsidR="00D00AA1" w:rsidRPr="00B560AB">
        <w:rPr>
          <w:b/>
        </w:rPr>
        <w:t>Никель</w:t>
      </w:r>
    </w:p>
    <w:p w:rsidR="00923F97" w:rsidRDefault="00923F97" w:rsidP="00D00AA1">
      <w:pPr>
        <w:jc w:val="center"/>
        <w:rPr>
          <w:b/>
          <w:sz w:val="20"/>
          <w:szCs w:val="16"/>
        </w:rPr>
      </w:pPr>
    </w:p>
    <w:p w:rsidR="00994C73" w:rsidRPr="002E608B" w:rsidRDefault="00994C73" w:rsidP="00D00AA1">
      <w:pPr>
        <w:jc w:val="center"/>
        <w:rPr>
          <w:b/>
          <w:sz w:val="20"/>
          <w:szCs w:val="16"/>
        </w:rPr>
      </w:pPr>
    </w:p>
    <w:p w:rsidR="00A45E3C" w:rsidRPr="00A45E3C" w:rsidRDefault="000561EC" w:rsidP="00A45E3C">
      <w:pPr>
        <w:jc w:val="center"/>
        <w:rPr>
          <w:b/>
          <w:sz w:val="20"/>
          <w:szCs w:val="20"/>
        </w:rPr>
      </w:pPr>
      <w:r w:rsidRPr="000561EC">
        <w:rPr>
          <w:b/>
          <w:sz w:val="20"/>
          <w:szCs w:val="20"/>
        </w:rPr>
        <w:t>О внесении изменений в</w:t>
      </w:r>
      <w:r w:rsidR="009305E0">
        <w:rPr>
          <w:b/>
          <w:sz w:val="20"/>
          <w:szCs w:val="20"/>
        </w:rPr>
        <w:t xml:space="preserve"> </w:t>
      </w:r>
      <w:r w:rsidR="00A45E3C" w:rsidRPr="00A45E3C">
        <w:rPr>
          <w:b/>
          <w:sz w:val="20"/>
          <w:szCs w:val="20"/>
        </w:rPr>
        <w:t>Перечень доходов бюджетов бюджетной системы Российской Федерации,</w:t>
      </w:r>
    </w:p>
    <w:p w:rsidR="009305E0" w:rsidRDefault="00A45E3C" w:rsidP="00A45E3C">
      <w:pPr>
        <w:jc w:val="center"/>
        <w:rPr>
          <w:b/>
          <w:sz w:val="20"/>
          <w:szCs w:val="20"/>
        </w:rPr>
      </w:pPr>
      <w:r w:rsidRPr="00A45E3C">
        <w:rPr>
          <w:b/>
          <w:sz w:val="20"/>
          <w:szCs w:val="20"/>
        </w:rPr>
        <w:t>администрируемых администрацией Печенгского муниципального округа</w:t>
      </w:r>
      <w:r>
        <w:rPr>
          <w:b/>
          <w:sz w:val="20"/>
          <w:szCs w:val="20"/>
        </w:rPr>
        <w:t xml:space="preserve">, </w:t>
      </w:r>
      <w:proofErr w:type="gramStart"/>
      <w:r>
        <w:rPr>
          <w:b/>
          <w:sz w:val="20"/>
          <w:szCs w:val="20"/>
        </w:rPr>
        <w:t>утвержденный</w:t>
      </w:r>
      <w:proofErr w:type="gramEnd"/>
      <w:r>
        <w:rPr>
          <w:b/>
          <w:sz w:val="20"/>
          <w:szCs w:val="20"/>
        </w:rPr>
        <w:t xml:space="preserve"> постановлением администрации Печенгского муниципального округа </w:t>
      </w:r>
      <w:r>
        <w:rPr>
          <w:b/>
          <w:sz w:val="20"/>
          <w:szCs w:val="20"/>
        </w:rPr>
        <w:br/>
        <w:t>от 14.01.2022 № 32</w:t>
      </w:r>
    </w:p>
    <w:p w:rsidR="00994C73" w:rsidRDefault="00994C73">
      <w:pPr>
        <w:jc w:val="center"/>
        <w:rPr>
          <w:sz w:val="20"/>
          <w:szCs w:val="16"/>
        </w:rPr>
      </w:pPr>
    </w:p>
    <w:p w:rsidR="008C09F7" w:rsidRPr="008C09F7" w:rsidRDefault="004C70DD" w:rsidP="008C09F7">
      <w:pPr>
        <w:ind w:firstLine="720"/>
        <w:jc w:val="both"/>
      </w:pPr>
      <w:r>
        <w:t xml:space="preserve">Руководствуясь Бюджетным кодексом Российской Федерации, </w:t>
      </w:r>
      <w:r w:rsidR="001959F1">
        <w:t>в целях актуализации нормативного правового акта</w:t>
      </w:r>
      <w:r w:rsidR="002D6506" w:rsidRPr="0049414A">
        <w:t xml:space="preserve"> </w:t>
      </w:r>
    </w:p>
    <w:p w:rsidR="00BA6924" w:rsidRPr="008F1C3A" w:rsidRDefault="00BA6924" w:rsidP="00D00AA1">
      <w:pPr>
        <w:ind w:firstLine="720"/>
        <w:jc w:val="both"/>
      </w:pPr>
    </w:p>
    <w:p w:rsidR="0014443B" w:rsidRPr="00634A04" w:rsidRDefault="0014443B" w:rsidP="00082FDA">
      <w:pPr>
        <w:rPr>
          <w:b/>
        </w:rPr>
      </w:pPr>
      <w:r w:rsidRPr="00634A04">
        <w:rPr>
          <w:b/>
        </w:rPr>
        <w:t>П</w:t>
      </w:r>
      <w:r w:rsidR="008633F6" w:rsidRPr="00634A04">
        <w:rPr>
          <w:b/>
        </w:rPr>
        <w:t>ОСТАНОВЛЯЮ</w:t>
      </w:r>
      <w:r w:rsidRPr="00634A04">
        <w:rPr>
          <w:b/>
        </w:rPr>
        <w:t>:</w:t>
      </w:r>
    </w:p>
    <w:p w:rsidR="00291CAF" w:rsidRPr="008F1C3A" w:rsidRDefault="00291CAF" w:rsidP="00082FDA">
      <w:pPr>
        <w:rPr>
          <w:b/>
        </w:rPr>
      </w:pPr>
    </w:p>
    <w:p w:rsidR="00522710" w:rsidRDefault="001959F1" w:rsidP="001959F1">
      <w:pPr>
        <w:ind w:firstLine="709"/>
        <w:jc w:val="both"/>
      </w:pPr>
      <w:r>
        <w:t xml:space="preserve">1. </w:t>
      </w:r>
      <w:r w:rsidR="00A45E3C" w:rsidRPr="00A45E3C">
        <w:t>Перечень доходов бюджетов бюджетной системы Российской Федерации,</w:t>
      </w:r>
      <w:r w:rsidR="00A45E3C">
        <w:t xml:space="preserve"> </w:t>
      </w:r>
      <w:r w:rsidR="00A45E3C" w:rsidRPr="00A45E3C">
        <w:t>администрируемых администрацией Печенгского муниципального округа, утвержденный постановлением администрации Печенгского муниципального округа от 14.01.2022 № 32</w:t>
      </w:r>
      <w:r w:rsidR="005B1BF9">
        <w:t xml:space="preserve"> (в редакции постановления администрации Печенгского муниципального округа от 23.05.2022 № 692)</w:t>
      </w:r>
      <w:r w:rsidR="005E21B6">
        <w:t>,</w:t>
      </w:r>
      <w:r w:rsidR="00A45E3C">
        <w:t xml:space="preserve"> изложить в редакции</w:t>
      </w:r>
      <w:r>
        <w:t xml:space="preserve"> согласно приложению.</w:t>
      </w:r>
    </w:p>
    <w:p w:rsidR="001959F1" w:rsidRDefault="001959F1" w:rsidP="001959F1">
      <w:pPr>
        <w:ind w:firstLine="709"/>
        <w:jc w:val="both"/>
      </w:pPr>
      <w:r>
        <w:t>2. Настоящее постановление вступает в силу после его опубликования в газете «Печенга».</w:t>
      </w:r>
    </w:p>
    <w:p w:rsidR="001959F1" w:rsidRDefault="001959F1" w:rsidP="001959F1">
      <w:pPr>
        <w:ind w:firstLine="709"/>
        <w:jc w:val="both"/>
      </w:pPr>
      <w:r>
        <w:t>3. Настоящее постановление подлежит размещению на официальном сайте Печенгского муниципального округа https://pechengamr.gov-murman.ru/.</w:t>
      </w:r>
    </w:p>
    <w:p w:rsidR="001959F1" w:rsidRDefault="001959F1" w:rsidP="001959F1">
      <w:pPr>
        <w:pStyle w:val="a7"/>
        <w:ind w:left="1069"/>
        <w:jc w:val="both"/>
      </w:pPr>
    </w:p>
    <w:p w:rsidR="001959F1" w:rsidRDefault="001959F1" w:rsidP="001959F1">
      <w:pPr>
        <w:pStyle w:val="a7"/>
        <w:ind w:left="1069"/>
        <w:jc w:val="both"/>
      </w:pPr>
    </w:p>
    <w:p w:rsidR="001959F1" w:rsidRDefault="001959F1" w:rsidP="001959F1">
      <w:pPr>
        <w:pStyle w:val="a7"/>
        <w:ind w:left="0"/>
        <w:jc w:val="both"/>
      </w:pPr>
      <w:r>
        <w:t>Глава Печенгского муниципального округа                                                        А.В. Кузнецов</w:t>
      </w:r>
    </w:p>
    <w:p w:rsidR="001959F1" w:rsidRDefault="001959F1" w:rsidP="001959F1">
      <w:pPr>
        <w:jc w:val="both"/>
      </w:pPr>
    </w:p>
    <w:p w:rsidR="001959F1" w:rsidRDefault="001959F1" w:rsidP="001959F1">
      <w:pPr>
        <w:pStyle w:val="a7"/>
        <w:ind w:left="1069"/>
        <w:jc w:val="both"/>
      </w:pPr>
    </w:p>
    <w:p w:rsidR="0027719B" w:rsidRDefault="0027719B" w:rsidP="001959F1">
      <w:pPr>
        <w:pStyle w:val="a7"/>
        <w:ind w:left="1069"/>
        <w:jc w:val="both"/>
      </w:pPr>
    </w:p>
    <w:p w:rsidR="0027719B" w:rsidRDefault="0027719B" w:rsidP="001959F1">
      <w:pPr>
        <w:pStyle w:val="a7"/>
        <w:ind w:left="1069"/>
        <w:jc w:val="both"/>
      </w:pPr>
    </w:p>
    <w:p w:rsidR="0027719B" w:rsidRDefault="0027719B" w:rsidP="001959F1">
      <w:pPr>
        <w:pStyle w:val="a7"/>
        <w:ind w:left="1069"/>
        <w:jc w:val="both"/>
      </w:pPr>
    </w:p>
    <w:p w:rsidR="0027719B" w:rsidRDefault="0027719B" w:rsidP="001959F1">
      <w:pPr>
        <w:pStyle w:val="a7"/>
        <w:ind w:left="1069"/>
        <w:jc w:val="both"/>
      </w:pPr>
    </w:p>
    <w:p w:rsidR="0027719B" w:rsidRDefault="0027719B" w:rsidP="001959F1">
      <w:pPr>
        <w:pStyle w:val="a7"/>
        <w:ind w:left="1069"/>
        <w:jc w:val="both"/>
      </w:pPr>
    </w:p>
    <w:p w:rsidR="0027719B" w:rsidRDefault="0027719B" w:rsidP="001959F1">
      <w:pPr>
        <w:pStyle w:val="a7"/>
        <w:ind w:left="1069"/>
        <w:jc w:val="both"/>
      </w:pPr>
    </w:p>
    <w:p w:rsidR="0027719B" w:rsidRDefault="0027719B" w:rsidP="001959F1">
      <w:pPr>
        <w:pStyle w:val="a7"/>
        <w:ind w:left="1069"/>
        <w:jc w:val="both"/>
      </w:pPr>
    </w:p>
    <w:p w:rsidR="0027719B" w:rsidRDefault="0027719B" w:rsidP="001959F1">
      <w:pPr>
        <w:pStyle w:val="a7"/>
        <w:ind w:left="1069"/>
        <w:jc w:val="both"/>
      </w:pPr>
    </w:p>
    <w:p w:rsidR="0027719B" w:rsidRDefault="0027719B" w:rsidP="001959F1">
      <w:pPr>
        <w:pStyle w:val="a7"/>
        <w:ind w:left="1069"/>
        <w:jc w:val="both"/>
      </w:pPr>
    </w:p>
    <w:p w:rsidR="001B6053" w:rsidRDefault="001B6053" w:rsidP="001959F1">
      <w:pPr>
        <w:pStyle w:val="a7"/>
        <w:ind w:left="1069"/>
        <w:jc w:val="both"/>
      </w:pPr>
    </w:p>
    <w:p w:rsidR="005875E4" w:rsidRDefault="005875E4" w:rsidP="001959F1">
      <w:pPr>
        <w:pStyle w:val="a7"/>
        <w:ind w:left="1069"/>
        <w:jc w:val="both"/>
      </w:pPr>
    </w:p>
    <w:p w:rsidR="001959F1" w:rsidRPr="0060473E" w:rsidRDefault="001959F1" w:rsidP="001959F1">
      <w:pPr>
        <w:pStyle w:val="a7"/>
        <w:ind w:left="0"/>
        <w:jc w:val="both"/>
        <w:rPr>
          <w:sz w:val="20"/>
        </w:rPr>
      </w:pPr>
      <w:proofErr w:type="spellStart"/>
      <w:r w:rsidRPr="0060473E">
        <w:rPr>
          <w:sz w:val="20"/>
        </w:rPr>
        <w:t>Ионова</w:t>
      </w:r>
      <w:proofErr w:type="spellEnd"/>
      <w:r w:rsidRPr="0060473E">
        <w:rPr>
          <w:sz w:val="20"/>
        </w:rPr>
        <w:t xml:space="preserve"> О.В., 50270</w:t>
      </w:r>
    </w:p>
    <w:p w:rsidR="005B1BF9" w:rsidRDefault="0060473E" w:rsidP="0060473E">
      <w:pPr>
        <w:ind w:left="5529"/>
        <w:jc w:val="both"/>
      </w:pPr>
      <w:r>
        <w:lastRenderedPageBreak/>
        <w:t xml:space="preserve">Приложение </w:t>
      </w:r>
    </w:p>
    <w:p w:rsidR="0060473E" w:rsidRDefault="0060473E" w:rsidP="0060473E">
      <w:pPr>
        <w:ind w:left="5529"/>
        <w:jc w:val="both"/>
      </w:pPr>
      <w:r>
        <w:t>к постановлению администрации Печенгского муниципального округа</w:t>
      </w:r>
    </w:p>
    <w:p w:rsidR="0060473E" w:rsidRDefault="0060473E" w:rsidP="0060473E">
      <w:pPr>
        <w:ind w:left="5529"/>
        <w:jc w:val="both"/>
      </w:pPr>
      <w:r>
        <w:t>от</w:t>
      </w:r>
      <w:r>
        <w:t xml:space="preserve">                     </w:t>
      </w:r>
      <w:r>
        <w:t xml:space="preserve"> № </w:t>
      </w:r>
    </w:p>
    <w:p w:rsidR="0060473E" w:rsidRDefault="0060473E" w:rsidP="0060473E">
      <w:pPr>
        <w:ind w:left="5529"/>
        <w:jc w:val="both"/>
      </w:pPr>
    </w:p>
    <w:p w:rsidR="0060473E" w:rsidRDefault="0060473E" w:rsidP="0060473E">
      <w:pPr>
        <w:ind w:left="5529"/>
        <w:jc w:val="both"/>
      </w:pPr>
      <w:r>
        <w:t>«</w:t>
      </w:r>
      <w:r>
        <w:t>Приложение № 1</w:t>
      </w:r>
    </w:p>
    <w:p w:rsidR="0060473E" w:rsidRDefault="0060473E" w:rsidP="0060473E">
      <w:pPr>
        <w:ind w:left="5529"/>
        <w:jc w:val="both"/>
      </w:pPr>
      <w:r>
        <w:t>к постановлению администрации Печенгского муниципального округа</w:t>
      </w:r>
    </w:p>
    <w:p w:rsidR="0060473E" w:rsidRDefault="0060473E" w:rsidP="0060473E">
      <w:pPr>
        <w:ind w:left="5529"/>
        <w:jc w:val="both"/>
      </w:pPr>
      <w:r>
        <w:t>от 14.01.2022 № 32</w:t>
      </w:r>
    </w:p>
    <w:p w:rsidR="0060473E" w:rsidRDefault="0060473E" w:rsidP="0060473E">
      <w:pPr>
        <w:jc w:val="center"/>
      </w:pPr>
    </w:p>
    <w:p w:rsidR="0060473E" w:rsidRDefault="0060473E" w:rsidP="0060473E">
      <w:pPr>
        <w:jc w:val="center"/>
      </w:pPr>
    </w:p>
    <w:p w:rsidR="0060473E" w:rsidRPr="000077CE" w:rsidRDefault="0060473E" w:rsidP="0060473E">
      <w:pPr>
        <w:jc w:val="center"/>
        <w:rPr>
          <w:b/>
        </w:rPr>
      </w:pPr>
      <w:r w:rsidRPr="000077CE">
        <w:rPr>
          <w:b/>
        </w:rPr>
        <w:t>ПЕРЕЧЕНЬ</w:t>
      </w:r>
    </w:p>
    <w:p w:rsidR="0060473E" w:rsidRPr="000077CE" w:rsidRDefault="0060473E" w:rsidP="0060473E">
      <w:pPr>
        <w:jc w:val="center"/>
      </w:pPr>
      <w:r w:rsidRPr="000077CE">
        <w:t>доходов бюджетов бюджетной системы Российской Федерации,</w:t>
      </w:r>
    </w:p>
    <w:p w:rsidR="0060473E" w:rsidRPr="000077CE" w:rsidRDefault="0060473E" w:rsidP="0060473E">
      <w:pPr>
        <w:jc w:val="center"/>
      </w:pPr>
      <w:r w:rsidRPr="000077CE">
        <w:t>администрируемых администрацией Печенгск</w:t>
      </w:r>
      <w:r>
        <w:t>ого</w:t>
      </w:r>
      <w:r w:rsidRPr="000077CE">
        <w:t xml:space="preserve"> </w:t>
      </w:r>
      <w:r>
        <w:t>муниципального округа</w:t>
      </w:r>
    </w:p>
    <w:p w:rsidR="00A45E3C" w:rsidRDefault="00A45E3C" w:rsidP="00EC7485">
      <w:pPr>
        <w:ind w:firstLine="709"/>
        <w:jc w:val="both"/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558"/>
        <w:gridCol w:w="2245"/>
        <w:gridCol w:w="4719"/>
        <w:gridCol w:w="1049"/>
      </w:tblGrid>
      <w:tr w:rsidR="00A45E3C" w:rsidRPr="00923F97" w:rsidTr="00696B27">
        <w:trPr>
          <w:cantSplit/>
        </w:trPr>
        <w:tc>
          <w:tcPr>
            <w:tcW w:w="1987" w:type="pct"/>
            <w:gridSpan w:val="2"/>
            <w:vAlign w:val="center"/>
          </w:tcPr>
          <w:p w:rsidR="00A45E3C" w:rsidRPr="00942D7C" w:rsidRDefault="00A45E3C" w:rsidP="00696B27">
            <w:pPr>
              <w:jc w:val="center"/>
              <w:rPr>
                <w:b/>
                <w:sz w:val="18"/>
                <w:szCs w:val="18"/>
              </w:rPr>
            </w:pPr>
            <w:r w:rsidRPr="00942D7C">
              <w:rPr>
                <w:b/>
                <w:sz w:val="18"/>
                <w:szCs w:val="18"/>
              </w:rPr>
              <w:t>Код бюджетной классификации РФ</w:t>
            </w:r>
          </w:p>
        </w:tc>
        <w:tc>
          <w:tcPr>
            <w:tcW w:w="2465" w:type="pct"/>
            <w:vMerge w:val="restart"/>
            <w:vAlign w:val="center"/>
          </w:tcPr>
          <w:p w:rsidR="00A45E3C" w:rsidRPr="00942D7C" w:rsidRDefault="00A45E3C" w:rsidP="00696B27">
            <w:pPr>
              <w:jc w:val="center"/>
              <w:rPr>
                <w:b/>
                <w:sz w:val="18"/>
                <w:szCs w:val="18"/>
              </w:rPr>
            </w:pPr>
            <w:r w:rsidRPr="00942D7C">
              <w:rPr>
                <w:b/>
                <w:sz w:val="18"/>
                <w:szCs w:val="18"/>
              </w:rPr>
              <w:t>Наименование</w:t>
            </w:r>
          </w:p>
          <w:p w:rsidR="00A45E3C" w:rsidRPr="00923F97" w:rsidRDefault="00A45E3C" w:rsidP="00696B27">
            <w:pPr>
              <w:jc w:val="center"/>
              <w:rPr>
                <w:b/>
                <w:sz w:val="20"/>
                <w:szCs w:val="20"/>
              </w:rPr>
            </w:pPr>
            <w:r w:rsidRPr="00942D7C">
              <w:rPr>
                <w:b/>
                <w:sz w:val="18"/>
                <w:szCs w:val="18"/>
              </w:rPr>
              <w:t>Кода бюджетной классификации РФ</w:t>
            </w:r>
          </w:p>
        </w:tc>
        <w:tc>
          <w:tcPr>
            <w:tcW w:w="548" w:type="pct"/>
            <w:vMerge w:val="restart"/>
            <w:vAlign w:val="center"/>
          </w:tcPr>
          <w:p w:rsidR="00A45E3C" w:rsidRPr="00942D7C" w:rsidRDefault="00A45E3C" w:rsidP="00696B27">
            <w:pPr>
              <w:jc w:val="center"/>
              <w:rPr>
                <w:b/>
                <w:sz w:val="18"/>
                <w:szCs w:val="18"/>
              </w:rPr>
            </w:pPr>
            <w:r w:rsidRPr="00942D7C">
              <w:rPr>
                <w:b/>
                <w:sz w:val="18"/>
                <w:szCs w:val="18"/>
              </w:rPr>
              <w:t>Норматив</w:t>
            </w:r>
          </w:p>
        </w:tc>
      </w:tr>
      <w:tr w:rsidR="00A45E3C" w:rsidRPr="00923F97" w:rsidTr="00696B27">
        <w:trPr>
          <w:cantSplit/>
        </w:trPr>
        <w:tc>
          <w:tcPr>
            <w:tcW w:w="814" w:type="pct"/>
            <w:vAlign w:val="center"/>
          </w:tcPr>
          <w:p w:rsidR="00A45E3C" w:rsidRPr="00942D7C" w:rsidRDefault="00A45E3C" w:rsidP="00696B27">
            <w:pPr>
              <w:jc w:val="center"/>
              <w:rPr>
                <w:b/>
                <w:sz w:val="18"/>
                <w:szCs w:val="18"/>
              </w:rPr>
            </w:pPr>
            <w:r w:rsidRPr="00942D7C">
              <w:rPr>
                <w:b/>
                <w:sz w:val="18"/>
                <w:szCs w:val="18"/>
              </w:rPr>
              <w:t>Главного администратора доходов</w:t>
            </w:r>
          </w:p>
        </w:tc>
        <w:tc>
          <w:tcPr>
            <w:tcW w:w="1173" w:type="pct"/>
            <w:vAlign w:val="center"/>
          </w:tcPr>
          <w:p w:rsidR="00A45E3C" w:rsidRPr="00942D7C" w:rsidRDefault="00A45E3C" w:rsidP="00696B27">
            <w:pPr>
              <w:ind w:left="-108" w:right="-108"/>
              <w:jc w:val="center"/>
              <w:rPr>
                <w:b/>
                <w:sz w:val="18"/>
                <w:szCs w:val="18"/>
              </w:rPr>
            </w:pPr>
            <w:r w:rsidRPr="00942D7C">
              <w:rPr>
                <w:b/>
                <w:sz w:val="18"/>
                <w:szCs w:val="18"/>
              </w:rPr>
              <w:t>Дохода бюджета</w:t>
            </w:r>
          </w:p>
        </w:tc>
        <w:tc>
          <w:tcPr>
            <w:tcW w:w="2465" w:type="pct"/>
            <w:vMerge/>
          </w:tcPr>
          <w:p w:rsidR="00A45E3C" w:rsidRPr="00923F97" w:rsidRDefault="00A45E3C" w:rsidP="00696B27">
            <w:pPr>
              <w:jc w:val="center"/>
            </w:pPr>
          </w:p>
        </w:tc>
        <w:tc>
          <w:tcPr>
            <w:tcW w:w="548" w:type="pct"/>
            <w:vMerge/>
          </w:tcPr>
          <w:p w:rsidR="00A45E3C" w:rsidRPr="00923F97" w:rsidRDefault="00A45E3C" w:rsidP="00696B27">
            <w:pPr>
              <w:jc w:val="center"/>
            </w:pPr>
          </w:p>
        </w:tc>
      </w:tr>
      <w:tr w:rsidR="00A45E3C" w:rsidRPr="00923F97" w:rsidTr="00696B27">
        <w:trPr>
          <w:cantSplit/>
          <w:trHeight w:val="630"/>
        </w:trPr>
        <w:tc>
          <w:tcPr>
            <w:tcW w:w="814" w:type="pct"/>
            <w:vAlign w:val="center"/>
          </w:tcPr>
          <w:p w:rsidR="00A45E3C" w:rsidRPr="00FF4F89" w:rsidRDefault="00A45E3C" w:rsidP="00696B27">
            <w:pPr>
              <w:jc w:val="center"/>
              <w:rPr>
                <w:sz w:val="20"/>
                <w:szCs w:val="20"/>
              </w:rPr>
            </w:pPr>
            <w:r w:rsidRPr="00FF4F89">
              <w:rPr>
                <w:sz w:val="20"/>
                <w:szCs w:val="20"/>
              </w:rPr>
              <w:t>001</w:t>
            </w:r>
          </w:p>
        </w:tc>
        <w:tc>
          <w:tcPr>
            <w:tcW w:w="1173" w:type="pct"/>
            <w:vAlign w:val="center"/>
          </w:tcPr>
          <w:p w:rsidR="00A45E3C" w:rsidRPr="006B4CAE" w:rsidRDefault="00A45E3C" w:rsidP="00696B27">
            <w:pPr>
              <w:jc w:val="center"/>
              <w:rPr>
                <w:sz w:val="20"/>
                <w:szCs w:val="20"/>
              </w:rPr>
            </w:pPr>
            <w:r w:rsidRPr="006B4CAE">
              <w:rPr>
                <w:sz w:val="20"/>
                <w:szCs w:val="20"/>
              </w:rPr>
              <w:t>1 13 01994 14 0000 130</w:t>
            </w:r>
          </w:p>
          <w:p w:rsidR="00A45E3C" w:rsidRPr="006B4CAE" w:rsidRDefault="00A45E3C" w:rsidP="00696B27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2465" w:type="pct"/>
          </w:tcPr>
          <w:p w:rsidR="00A45E3C" w:rsidRPr="006B4CAE" w:rsidRDefault="00A45E3C" w:rsidP="00696B27">
            <w:pPr>
              <w:jc w:val="both"/>
              <w:rPr>
                <w:sz w:val="20"/>
                <w:szCs w:val="20"/>
              </w:rPr>
            </w:pPr>
            <w:r w:rsidRPr="006B4CAE">
              <w:rPr>
                <w:color w:val="000000"/>
                <w:sz w:val="20"/>
                <w:szCs w:val="20"/>
              </w:rPr>
              <w:t>Прочие доходы от оказания платных услуг (работ) получателями средств бюджетов муниципальных округов</w:t>
            </w:r>
          </w:p>
        </w:tc>
        <w:tc>
          <w:tcPr>
            <w:tcW w:w="548" w:type="pct"/>
          </w:tcPr>
          <w:p w:rsidR="00A45E3C" w:rsidRPr="00FF4F89" w:rsidRDefault="00A45E3C" w:rsidP="00696B27">
            <w:pPr>
              <w:jc w:val="center"/>
              <w:rPr>
                <w:sz w:val="20"/>
                <w:szCs w:val="20"/>
              </w:rPr>
            </w:pPr>
          </w:p>
          <w:p w:rsidR="00A45E3C" w:rsidRPr="00FF4F89" w:rsidRDefault="00A45E3C" w:rsidP="00696B27">
            <w:pPr>
              <w:jc w:val="center"/>
              <w:rPr>
                <w:sz w:val="20"/>
                <w:szCs w:val="20"/>
              </w:rPr>
            </w:pPr>
            <w:r w:rsidRPr="00FF4F89">
              <w:rPr>
                <w:sz w:val="20"/>
                <w:szCs w:val="20"/>
              </w:rPr>
              <w:t>100%</w:t>
            </w:r>
          </w:p>
        </w:tc>
      </w:tr>
      <w:tr w:rsidR="00A45E3C" w:rsidRPr="00923F97" w:rsidTr="00696B27">
        <w:trPr>
          <w:cantSplit/>
          <w:trHeight w:val="545"/>
        </w:trPr>
        <w:tc>
          <w:tcPr>
            <w:tcW w:w="814" w:type="pct"/>
            <w:vAlign w:val="center"/>
          </w:tcPr>
          <w:p w:rsidR="00A45E3C" w:rsidRPr="00FF4F89" w:rsidRDefault="00A45E3C" w:rsidP="00696B27">
            <w:pPr>
              <w:jc w:val="center"/>
              <w:rPr>
                <w:sz w:val="20"/>
                <w:szCs w:val="20"/>
              </w:rPr>
            </w:pPr>
            <w:r w:rsidRPr="00FF4F89">
              <w:rPr>
                <w:sz w:val="20"/>
                <w:szCs w:val="20"/>
              </w:rPr>
              <w:t>001</w:t>
            </w:r>
          </w:p>
        </w:tc>
        <w:tc>
          <w:tcPr>
            <w:tcW w:w="1173" w:type="pct"/>
            <w:vAlign w:val="center"/>
          </w:tcPr>
          <w:p w:rsidR="00A45E3C" w:rsidRPr="006B4CAE" w:rsidRDefault="00A45E3C" w:rsidP="00696B27">
            <w:pPr>
              <w:jc w:val="center"/>
              <w:rPr>
                <w:sz w:val="20"/>
                <w:szCs w:val="20"/>
              </w:rPr>
            </w:pPr>
            <w:r w:rsidRPr="006B4CAE">
              <w:rPr>
                <w:sz w:val="20"/>
                <w:szCs w:val="20"/>
              </w:rPr>
              <w:t>1 13 02994 14 0000 130</w:t>
            </w:r>
          </w:p>
          <w:p w:rsidR="00A45E3C" w:rsidRPr="006B4CAE" w:rsidRDefault="00A45E3C" w:rsidP="00696B27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2465" w:type="pct"/>
          </w:tcPr>
          <w:p w:rsidR="00A45E3C" w:rsidRPr="006B4CAE" w:rsidRDefault="00A45E3C" w:rsidP="00696B27">
            <w:pPr>
              <w:jc w:val="both"/>
              <w:rPr>
                <w:sz w:val="20"/>
                <w:szCs w:val="20"/>
              </w:rPr>
            </w:pPr>
            <w:r w:rsidRPr="006B4CAE">
              <w:rPr>
                <w:color w:val="000000"/>
                <w:sz w:val="20"/>
                <w:szCs w:val="20"/>
              </w:rPr>
              <w:t>Прочие доходы от компенсации затрат бюджетов муниципальных округов</w:t>
            </w:r>
          </w:p>
        </w:tc>
        <w:tc>
          <w:tcPr>
            <w:tcW w:w="548" w:type="pct"/>
          </w:tcPr>
          <w:p w:rsidR="00A45E3C" w:rsidRPr="00FF4F89" w:rsidRDefault="00A45E3C" w:rsidP="00696B27">
            <w:pPr>
              <w:jc w:val="center"/>
              <w:rPr>
                <w:sz w:val="20"/>
                <w:szCs w:val="20"/>
              </w:rPr>
            </w:pPr>
            <w:r w:rsidRPr="00FF4F89">
              <w:rPr>
                <w:sz w:val="20"/>
                <w:szCs w:val="20"/>
              </w:rPr>
              <w:t>100%</w:t>
            </w:r>
          </w:p>
        </w:tc>
      </w:tr>
      <w:tr w:rsidR="00A45E3C" w:rsidTr="00696B27">
        <w:trPr>
          <w:trHeight w:val="1405"/>
        </w:trPr>
        <w:tc>
          <w:tcPr>
            <w:tcW w:w="814" w:type="pct"/>
            <w:vAlign w:val="center"/>
          </w:tcPr>
          <w:p w:rsidR="00A45E3C" w:rsidRPr="00FF4F89" w:rsidRDefault="00A45E3C" w:rsidP="00696B27">
            <w:pPr>
              <w:jc w:val="center"/>
              <w:rPr>
                <w:sz w:val="20"/>
                <w:szCs w:val="20"/>
              </w:rPr>
            </w:pPr>
            <w:r w:rsidRPr="00FF4F89">
              <w:rPr>
                <w:sz w:val="20"/>
                <w:szCs w:val="20"/>
              </w:rPr>
              <w:t>001</w:t>
            </w:r>
          </w:p>
        </w:tc>
        <w:tc>
          <w:tcPr>
            <w:tcW w:w="1173" w:type="pct"/>
            <w:vAlign w:val="center"/>
          </w:tcPr>
          <w:p w:rsidR="00A45E3C" w:rsidRDefault="00A45E3C" w:rsidP="00696B2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A45E3C" w:rsidRPr="006B4CAE" w:rsidRDefault="00A45E3C" w:rsidP="00696B27">
            <w:pPr>
              <w:jc w:val="center"/>
              <w:rPr>
                <w:color w:val="000000"/>
                <w:sz w:val="20"/>
                <w:szCs w:val="20"/>
              </w:rPr>
            </w:pPr>
            <w:r w:rsidRPr="006B4CAE">
              <w:rPr>
                <w:color w:val="000000"/>
                <w:sz w:val="20"/>
                <w:szCs w:val="20"/>
              </w:rPr>
              <w:t>1 16 07010 14 0000 140</w:t>
            </w:r>
          </w:p>
          <w:p w:rsidR="00A45E3C" w:rsidRPr="006B4CAE" w:rsidRDefault="00A45E3C" w:rsidP="00696B27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2465" w:type="pct"/>
            <w:vAlign w:val="center"/>
          </w:tcPr>
          <w:p w:rsidR="00A45E3C" w:rsidRPr="006B4CAE" w:rsidRDefault="00A45E3C" w:rsidP="00696B27">
            <w:pPr>
              <w:jc w:val="both"/>
              <w:rPr>
                <w:sz w:val="20"/>
                <w:szCs w:val="20"/>
              </w:rPr>
            </w:pPr>
            <w:proofErr w:type="gramStart"/>
            <w:r w:rsidRPr="006B4CAE">
              <w:rPr>
                <w:color w:val="000000"/>
                <w:sz w:val="20"/>
                <w:szCs w:val="20"/>
              </w:rPr>
              <w:t>Штрафы, неустойки, пени, уплаченные в случае просрочки исполнения поставщиком (подрядчиком, исполнителем) обязательств, предусмотренных муниципальным контрактом, заключенным муниципальным органом, казенным учреждением муниципального округа</w:t>
            </w:r>
            <w:proofErr w:type="gramEnd"/>
          </w:p>
        </w:tc>
        <w:tc>
          <w:tcPr>
            <w:tcW w:w="548" w:type="pct"/>
            <w:vAlign w:val="center"/>
          </w:tcPr>
          <w:p w:rsidR="00A45E3C" w:rsidRPr="00FF4F89" w:rsidRDefault="00A45E3C" w:rsidP="00696B27">
            <w:pPr>
              <w:jc w:val="center"/>
              <w:rPr>
                <w:sz w:val="20"/>
                <w:szCs w:val="20"/>
              </w:rPr>
            </w:pPr>
            <w:r w:rsidRPr="00FF4F89">
              <w:rPr>
                <w:sz w:val="20"/>
                <w:szCs w:val="20"/>
              </w:rPr>
              <w:t>100%</w:t>
            </w:r>
          </w:p>
        </w:tc>
      </w:tr>
      <w:tr w:rsidR="00A45E3C" w:rsidTr="00696B27">
        <w:trPr>
          <w:trHeight w:val="1047"/>
        </w:trPr>
        <w:tc>
          <w:tcPr>
            <w:tcW w:w="814" w:type="pct"/>
            <w:vAlign w:val="center"/>
          </w:tcPr>
          <w:p w:rsidR="00A45E3C" w:rsidRPr="00FF4F89" w:rsidRDefault="00A45E3C" w:rsidP="00696B27">
            <w:pPr>
              <w:jc w:val="center"/>
              <w:rPr>
                <w:sz w:val="20"/>
                <w:szCs w:val="20"/>
              </w:rPr>
            </w:pPr>
            <w:r w:rsidRPr="00FF4F89">
              <w:rPr>
                <w:sz w:val="20"/>
                <w:szCs w:val="20"/>
              </w:rPr>
              <w:t>001</w:t>
            </w:r>
          </w:p>
        </w:tc>
        <w:tc>
          <w:tcPr>
            <w:tcW w:w="1173" w:type="pct"/>
            <w:vAlign w:val="center"/>
          </w:tcPr>
          <w:p w:rsidR="00A45E3C" w:rsidRDefault="00A45E3C" w:rsidP="00696B2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A45E3C" w:rsidRPr="006B4CAE" w:rsidRDefault="00A45E3C" w:rsidP="00696B27">
            <w:pPr>
              <w:jc w:val="center"/>
              <w:rPr>
                <w:color w:val="000000"/>
                <w:sz w:val="20"/>
                <w:szCs w:val="20"/>
              </w:rPr>
            </w:pPr>
            <w:r w:rsidRPr="006B4CAE">
              <w:rPr>
                <w:color w:val="000000"/>
                <w:sz w:val="20"/>
                <w:szCs w:val="20"/>
              </w:rPr>
              <w:t>1 16 07090 14 0000 140</w:t>
            </w:r>
          </w:p>
          <w:p w:rsidR="00A45E3C" w:rsidRPr="006B4CAE" w:rsidRDefault="00A45E3C" w:rsidP="00696B27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2465" w:type="pct"/>
            <w:vAlign w:val="center"/>
          </w:tcPr>
          <w:p w:rsidR="00A45E3C" w:rsidRPr="006B4CAE" w:rsidRDefault="00A45E3C" w:rsidP="00696B27">
            <w:pPr>
              <w:jc w:val="both"/>
              <w:rPr>
                <w:sz w:val="20"/>
                <w:szCs w:val="20"/>
              </w:rPr>
            </w:pPr>
            <w:r w:rsidRPr="006B4CAE">
              <w:rPr>
                <w:color w:val="000000"/>
                <w:sz w:val="20"/>
                <w:szCs w:val="20"/>
              </w:rPr>
              <w:t>Иные штрафы, неустойки, пени, уплаченные в соответствии с законом или договором в случае неисполнения или ненадлежащего исполнения обязательств перед муниципальным органом, (муниципальным казенным учреждением) муниципального округа</w:t>
            </w:r>
          </w:p>
        </w:tc>
        <w:tc>
          <w:tcPr>
            <w:tcW w:w="548" w:type="pct"/>
            <w:vAlign w:val="center"/>
          </w:tcPr>
          <w:p w:rsidR="00A45E3C" w:rsidRPr="00FF4F89" w:rsidRDefault="00A45E3C" w:rsidP="00696B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</w:t>
            </w:r>
            <w:r w:rsidRPr="00FF4F89">
              <w:rPr>
                <w:sz w:val="20"/>
                <w:szCs w:val="20"/>
              </w:rPr>
              <w:t>0%</w:t>
            </w:r>
          </w:p>
        </w:tc>
      </w:tr>
      <w:tr w:rsidR="00A45E3C" w:rsidTr="00696B27">
        <w:trPr>
          <w:trHeight w:val="1047"/>
        </w:trPr>
        <w:tc>
          <w:tcPr>
            <w:tcW w:w="814" w:type="pct"/>
            <w:vAlign w:val="center"/>
          </w:tcPr>
          <w:p w:rsidR="00A45E3C" w:rsidRPr="00FF4F89" w:rsidRDefault="00A45E3C" w:rsidP="00696B27">
            <w:pPr>
              <w:jc w:val="center"/>
              <w:rPr>
                <w:sz w:val="20"/>
                <w:szCs w:val="20"/>
              </w:rPr>
            </w:pPr>
            <w:r w:rsidRPr="00FF4F89">
              <w:rPr>
                <w:sz w:val="20"/>
                <w:szCs w:val="20"/>
              </w:rPr>
              <w:t>001</w:t>
            </w:r>
          </w:p>
        </w:tc>
        <w:tc>
          <w:tcPr>
            <w:tcW w:w="1173" w:type="pct"/>
            <w:vAlign w:val="center"/>
          </w:tcPr>
          <w:p w:rsidR="00A45E3C" w:rsidRDefault="00A45E3C" w:rsidP="00696B2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A45E3C" w:rsidRPr="006B4CAE" w:rsidRDefault="00A45E3C" w:rsidP="00696B27">
            <w:pPr>
              <w:jc w:val="center"/>
              <w:rPr>
                <w:color w:val="000000"/>
                <w:sz w:val="20"/>
                <w:szCs w:val="20"/>
              </w:rPr>
            </w:pPr>
            <w:r w:rsidRPr="006B4CAE">
              <w:rPr>
                <w:color w:val="000000"/>
                <w:sz w:val="20"/>
                <w:szCs w:val="20"/>
              </w:rPr>
              <w:t>1 16 10031 14 0000 140</w:t>
            </w:r>
          </w:p>
          <w:p w:rsidR="00A45E3C" w:rsidRPr="006B4CAE" w:rsidRDefault="00A45E3C" w:rsidP="00696B27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2465" w:type="pct"/>
            <w:vAlign w:val="center"/>
          </w:tcPr>
          <w:p w:rsidR="00A45E3C" w:rsidRPr="006B4CAE" w:rsidRDefault="00A45E3C" w:rsidP="00696B27">
            <w:pPr>
              <w:jc w:val="both"/>
              <w:rPr>
                <w:sz w:val="20"/>
                <w:szCs w:val="20"/>
              </w:rPr>
            </w:pPr>
            <w:r w:rsidRPr="006B4CAE">
              <w:rPr>
                <w:color w:val="000000"/>
                <w:sz w:val="20"/>
                <w:szCs w:val="20"/>
              </w:rPr>
              <w:t>Возмещение ущерба при возникновении страховых случаев, когда выгодоприобретателями выступают получатели средств бюджета муниципального округа</w:t>
            </w:r>
          </w:p>
        </w:tc>
        <w:tc>
          <w:tcPr>
            <w:tcW w:w="548" w:type="pct"/>
            <w:vAlign w:val="center"/>
          </w:tcPr>
          <w:p w:rsidR="00A45E3C" w:rsidRPr="00FF4F89" w:rsidRDefault="00A45E3C" w:rsidP="00696B27">
            <w:pPr>
              <w:jc w:val="center"/>
              <w:rPr>
                <w:sz w:val="20"/>
                <w:szCs w:val="20"/>
              </w:rPr>
            </w:pPr>
            <w:r w:rsidRPr="00FF4F89">
              <w:rPr>
                <w:sz w:val="20"/>
                <w:szCs w:val="20"/>
              </w:rPr>
              <w:t>100%</w:t>
            </w:r>
          </w:p>
        </w:tc>
      </w:tr>
      <w:tr w:rsidR="00A45E3C" w:rsidTr="00696B27">
        <w:trPr>
          <w:trHeight w:val="1047"/>
        </w:trPr>
        <w:tc>
          <w:tcPr>
            <w:tcW w:w="814" w:type="pct"/>
            <w:vAlign w:val="center"/>
          </w:tcPr>
          <w:p w:rsidR="00A45E3C" w:rsidRPr="00FF4F89" w:rsidRDefault="00A45E3C" w:rsidP="00696B27">
            <w:pPr>
              <w:jc w:val="center"/>
              <w:rPr>
                <w:sz w:val="20"/>
                <w:szCs w:val="20"/>
              </w:rPr>
            </w:pPr>
            <w:r w:rsidRPr="00FF4F89">
              <w:rPr>
                <w:sz w:val="20"/>
                <w:szCs w:val="20"/>
              </w:rPr>
              <w:t>001</w:t>
            </w:r>
          </w:p>
        </w:tc>
        <w:tc>
          <w:tcPr>
            <w:tcW w:w="1173" w:type="pct"/>
            <w:vAlign w:val="center"/>
          </w:tcPr>
          <w:p w:rsidR="00A45E3C" w:rsidRDefault="00A45E3C" w:rsidP="00696B2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A45E3C" w:rsidRPr="006B4CAE" w:rsidRDefault="00A45E3C" w:rsidP="00696B27">
            <w:pPr>
              <w:jc w:val="center"/>
              <w:rPr>
                <w:color w:val="000000"/>
                <w:sz w:val="20"/>
                <w:szCs w:val="20"/>
              </w:rPr>
            </w:pPr>
            <w:r w:rsidRPr="006B4CAE">
              <w:rPr>
                <w:color w:val="000000"/>
                <w:sz w:val="20"/>
                <w:szCs w:val="20"/>
              </w:rPr>
              <w:t>1 16 10032 14 0000 140</w:t>
            </w:r>
          </w:p>
          <w:p w:rsidR="00A45E3C" w:rsidRPr="006B4CAE" w:rsidRDefault="00A45E3C" w:rsidP="00696B27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2465" w:type="pct"/>
            <w:vAlign w:val="center"/>
          </w:tcPr>
          <w:p w:rsidR="00A45E3C" w:rsidRPr="006B4CAE" w:rsidRDefault="00A45E3C" w:rsidP="00696B27">
            <w:pPr>
              <w:jc w:val="both"/>
              <w:rPr>
                <w:sz w:val="20"/>
                <w:szCs w:val="20"/>
              </w:rPr>
            </w:pPr>
            <w:r w:rsidRPr="006B4CAE">
              <w:rPr>
                <w:color w:val="000000"/>
                <w:sz w:val="20"/>
                <w:szCs w:val="20"/>
              </w:rPr>
              <w:t>Прочее возмещение ущерба, причиненного муниципальному имуществу муниципального округа (за исключением имущества, закрепленного за муниципальными бюджетными (автономными) учреждениями, унитарными предприятиями)</w:t>
            </w:r>
          </w:p>
        </w:tc>
        <w:tc>
          <w:tcPr>
            <w:tcW w:w="548" w:type="pct"/>
            <w:vAlign w:val="center"/>
          </w:tcPr>
          <w:p w:rsidR="00A45E3C" w:rsidRPr="00FF4F89" w:rsidRDefault="00A45E3C" w:rsidP="00696B27">
            <w:pPr>
              <w:jc w:val="center"/>
              <w:rPr>
                <w:sz w:val="20"/>
                <w:szCs w:val="20"/>
              </w:rPr>
            </w:pPr>
            <w:r w:rsidRPr="00FF4F89">
              <w:rPr>
                <w:sz w:val="20"/>
                <w:szCs w:val="20"/>
              </w:rPr>
              <w:t>100%</w:t>
            </w:r>
          </w:p>
        </w:tc>
      </w:tr>
      <w:tr w:rsidR="00A45E3C" w:rsidTr="00696B27">
        <w:trPr>
          <w:trHeight w:val="1047"/>
        </w:trPr>
        <w:tc>
          <w:tcPr>
            <w:tcW w:w="814" w:type="pct"/>
            <w:vAlign w:val="center"/>
          </w:tcPr>
          <w:p w:rsidR="00A45E3C" w:rsidRPr="00FF4F89" w:rsidRDefault="00A45E3C" w:rsidP="00696B27">
            <w:pPr>
              <w:jc w:val="center"/>
              <w:rPr>
                <w:sz w:val="20"/>
                <w:szCs w:val="20"/>
              </w:rPr>
            </w:pPr>
            <w:r w:rsidRPr="00FF4F89">
              <w:rPr>
                <w:sz w:val="20"/>
                <w:szCs w:val="20"/>
              </w:rPr>
              <w:t>001</w:t>
            </w:r>
          </w:p>
        </w:tc>
        <w:tc>
          <w:tcPr>
            <w:tcW w:w="1173" w:type="pct"/>
            <w:vAlign w:val="center"/>
          </w:tcPr>
          <w:p w:rsidR="00A45E3C" w:rsidRDefault="00A45E3C" w:rsidP="00696B27">
            <w:pPr>
              <w:jc w:val="center"/>
              <w:rPr>
                <w:sz w:val="20"/>
                <w:szCs w:val="20"/>
              </w:rPr>
            </w:pPr>
          </w:p>
          <w:p w:rsidR="00A45E3C" w:rsidRPr="006B4CAE" w:rsidRDefault="00A45E3C" w:rsidP="00696B27">
            <w:pPr>
              <w:jc w:val="center"/>
              <w:rPr>
                <w:sz w:val="20"/>
                <w:szCs w:val="20"/>
              </w:rPr>
            </w:pPr>
            <w:r w:rsidRPr="006B4CAE">
              <w:rPr>
                <w:sz w:val="20"/>
                <w:szCs w:val="20"/>
              </w:rPr>
              <w:t>1 16 10061 14 0000 140</w:t>
            </w:r>
          </w:p>
          <w:p w:rsidR="00A45E3C" w:rsidRPr="006B4CAE" w:rsidRDefault="00A45E3C" w:rsidP="00696B27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2465" w:type="pct"/>
            <w:vAlign w:val="center"/>
          </w:tcPr>
          <w:p w:rsidR="00A45E3C" w:rsidRPr="006B4CAE" w:rsidRDefault="00A45E3C" w:rsidP="00696B27">
            <w:pPr>
              <w:jc w:val="both"/>
              <w:rPr>
                <w:sz w:val="20"/>
                <w:szCs w:val="20"/>
              </w:rPr>
            </w:pPr>
            <w:proofErr w:type="gramStart"/>
            <w:r w:rsidRPr="006B4CAE">
              <w:rPr>
                <w:color w:val="000000"/>
                <w:sz w:val="20"/>
                <w:szCs w:val="20"/>
              </w:rPr>
              <w:t>Платежи в целях возмещения убытков, причиненных уклонением от заключения с муниципальным органом муниципального округа (муниципальным казенным учреждением) муниципального контракта, а также иные денежные средства, подлежащие зачислению в бюджет муниципального округа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 (за исключением муниципального контракта, финансируемого за счет средств муниципального дорожного</w:t>
            </w:r>
            <w:proofErr w:type="gramEnd"/>
            <w:r w:rsidRPr="006B4CAE">
              <w:rPr>
                <w:color w:val="000000"/>
                <w:sz w:val="20"/>
                <w:szCs w:val="20"/>
              </w:rPr>
              <w:t xml:space="preserve"> фонда)</w:t>
            </w:r>
          </w:p>
        </w:tc>
        <w:tc>
          <w:tcPr>
            <w:tcW w:w="548" w:type="pct"/>
            <w:vAlign w:val="center"/>
          </w:tcPr>
          <w:p w:rsidR="00A45E3C" w:rsidRPr="00FF4F89" w:rsidRDefault="00A45E3C" w:rsidP="001B6053">
            <w:pPr>
              <w:jc w:val="center"/>
              <w:rPr>
                <w:sz w:val="20"/>
                <w:szCs w:val="20"/>
              </w:rPr>
            </w:pPr>
            <w:r w:rsidRPr="00FF4F89">
              <w:rPr>
                <w:sz w:val="20"/>
                <w:szCs w:val="20"/>
              </w:rPr>
              <w:t>100%</w:t>
            </w:r>
          </w:p>
        </w:tc>
      </w:tr>
      <w:tr w:rsidR="00A45E3C" w:rsidTr="00696B27">
        <w:trPr>
          <w:trHeight w:val="1047"/>
        </w:trPr>
        <w:tc>
          <w:tcPr>
            <w:tcW w:w="814" w:type="pct"/>
            <w:vAlign w:val="center"/>
          </w:tcPr>
          <w:p w:rsidR="00A45E3C" w:rsidRPr="00FF4F89" w:rsidRDefault="00A45E3C" w:rsidP="00696B27">
            <w:pPr>
              <w:jc w:val="center"/>
              <w:rPr>
                <w:sz w:val="20"/>
                <w:szCs w:val="20"/>
              </w:rPr>
            </w:pPr>
            <w:r w:rsidRPr="00FF4F89">
              <w:rPr>
                <w:sz w:val="20"/>
                <w:szCs w:val="20"/>
              </w:rPr>
              <w:lastRenderedPageBreak/>
              <w:t>001</w:t>
            </w:r>
          </w:p>
        </w:tc>
        <w:tc>
          <w:tcPr>
            <w:tcW w:w="1173" w:type="pct"/>
            <w:vAlign w:val="center"/>
          </w:tcPr>
          <w:p w:rsidR="00A45E3C" w:rsidRDefault="00A45E3C" w:rsidP="00696B27">
            <w:pPr>
              <w:jc w:val="center"/>
              <w:rPr>
                <w:sz w:val="20"/>
                <w:szCs w:val="20"/>
              </w:rPr>
            </w:pPr>
          </w:p>
          <w:p w:rsidR="00A45E3C" w:rsidRPr="006B4CAE" w:rsidRDefault="00A45E3C" w:rsidP="00696B27">
            <w:pPr>
              <w:jc w:val="center"/>
              <w:rPr>
                <w:sz w:val="20"/>
                <w:szCs w:val="20"/>
              </w:rPr>
            </w:pPr>
            <w:r w:rsidRPr="006B4CAE">
              <w:rPr>
                <w:sz w:val="20"/>
                <w:szCs w:val="20"/>
              </w:rPr>
              <w:t>1 16 10062 14 0000 140</w:t>
            </w:r>
          </w:p>
          <w:p w:rsidR="00A45E3C" w:rsidRPr="006B4CAE" w:rsidRDefault="00A45E3C" w:rsidP="00696B27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2465" w:type="pct"/>
            <w:vAlign w:val="center"/>
          </w:tcPr>
          <w:p w:rsidR="00A45E3C" w:rsidRPr="006B4CAE" w:rsidRDefault="00A45E3C" w:rsidP="00696B27">
            <w:pPr>
              <w:jc w:val="both"/>
              <w:rPr>
                <w:sz w:val="20"/>
                <w:szCs w:val="20"/>
              </w:rPr>
            </w:pPr>
            <w:proofErr w:type="gramStart"/>
            <w:r w:rsidRPr="006B4CAE">
              <w:rPr>
                <w:color w:val="000000"/>
                <w:sz w:val="20"/>
                <w:szCs w:val="20"/>
              </w:rPr>
              <w:t>Платежи в целях возмещения убытков, причиненных уклонением от заключения с муниципальным органом муниципального округа (муниципальным казенным учреждением) муниципального контракта, финансируемого за счет средств муниципального дорожного фонда, а также иные денежные средства, подлежащие зачислению в бюджет муниципального округа за нарушение законодательства Российской Федерации о контрактной системе в сфере закупок товаров, работ, услуг для обеспечения государственных и муниципальных нужд</w:t>
            </w:r>
            <w:proofErr w:type="gramEnd"/>
          </w:p>
        </w:tc>
        <w:tc>
          <w:tcPr>
            <w:tcW w:w="548" w:type="pct"/>
            <w:vAlign w:val="center"/>
          </w:tcPr>
          <w:p w:rsidR="00A45E3C" w:rsidRPr="00FF4F89" w:rsidRDefault="00A45E3C" w:rsidP="00696B27">
            <w:pPr>
              <w:jc w:val="center"/>
              <w:rPr>
                <w:sz w:val="20"/>
                <w:szCs w:val="20"/>
              </w:rPr>
            </w:pPr>
            <w:r w:rsidRPr="00FF4F89">
              <w:rPr>
                <w:sz w:val="20"/>
                <w:szCs w:val="20"/>
              </w:rPr>
              <w:t>100%</w:t>
            </w:r>
          </w:p>
        </w:tc>
      </w:tr>
      <w:tr w:rsidR="00A45E3C" w:rsidTr="00696B27">
        <w:trPr>
          <w:trHeight w:val="1047"/>
        </w:trPr>
        <w:tc>
          <w:tcPr>
            <w:tcW w:w="814" w:type="pct"/>
            <w:vAlign w:val="center"/>
          </w:tcPr>
          <w:p w:rsidR="00A45E3C" w:rsidRPr="00FF4F89" w:rsidRDefault="00A45E3C" w:rsidP="00696B27">
            <w:pPr>
              <w:jc w:val="center"/>
              <w:rPr>
                <w:sz w:val="20"/>
                <w:szCs w:val="20"/>
              </w:rPr>
            </w:pPr>
            <w:r w:rsidRPr="00FF4F89">
              <w:rPr>
                <w:sz w:val="20"/>
                <w:szCs w:val="20"/>
              </w:rPr>
              <w:t>001</w:t>
            </w:r>
          </w:p>
        </w:tc>
        <w:tc>
          <w:tcPr>
            <w:tcW w:w="1173" w:type="pct"/>
            <w:vAlign w:val="center"/>
          </w:tcPr>
          <w:p w:rsidR="00A45E3C" w:rsidRDefault="00A45E3C" w:rsidP="00696B2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A45E3C" w:rsidRPr="006B4CAE" w:rsidRDefault="00A45E3C" w:rsidP="00696B27">
            <w:pPr>
              <w:jc w:val="center"/>
              <w:rPr>
                <w:color w:val="000000"/>
                <w:sz w:val="20"/>
                <w:szCs w:val="20"/>
              </w:rPr>
            </w:pPr>
            <w:r w:rsidRPr="006B4CAE">
              <w:rPr>
                <w:color w:val="000000"/>
                <w:sz w:val="20"/>
                <w:szCs w:val="20"/>
              </w:rPr>
              <w:t>1 16 10081 14 0000 140</w:t>
            </w:r>
          </w:p>
          <w:p w:rsidR="00A45E3C" w:rsidRPr="006B4CAE" w:rsidRDefault="00A45E3C" w:rsidP="00696B27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2465" w:type="pct"/>
            <w:vAlign w:val="center"/>
          </w:tcPr>
          <w:p w:rsidR="00A45E3C" w:rsidRPr="006B4CAE" w:rsidRDefault="00A45E3C" w:rsidP="00696B27">
            <w:pPr>
              <w:jc w:val="both"/>
              <w:rPr>
                <w:sz w:val="20"/>
                <w:szCs w:val="20"/>
              </w:rPr>
            </w:pPr>
            <w:r w:rsidRPr="006B4CAE">
              <w:rPr>
                <w:color w:val="000000"/>
                <w:sz w:val="20"/>
                <w:szCs w:val="20"/>
              </w:rPr>
              <w:t>Платежи в целях возмещения ущерба при расторжении муниципального контракта, заключенного с муниципальным органом муниципального округа (муниципальным казенным учреждением), в связи с односторонним отказом исполнителя (подрядчика) от его исполнения (за исключением муниципального контракта, финансируемого за счет средств муниципального дорожного фонда)</w:t>
            </w:r>
          </w:p>
        </w:tc>
        <w:tc>
          <w:tcPr>
            <w:tcW w:w="548" w:type="pct"/>
            <w:vAlign w:val="center"/>
          </w:tcPr>
          <w:p w:rsidR="00A45E3C" w:rsidRPr="00FF4F89" w:rsidRDefault="00A45E3C" w:rsidP="00696B27">
            <w:pPr>
              <w:jc w:val="center"/>
              <w:rPr>
                <w:sz w:val="20"/>
                <w:szCs w:val="20"/>
              </w:rPr>
            </w:pPr>
            <w:r w:rsidRPr="00FF4F89">
              <w:rPr>
                <w:sz w:val="20"/>
                <w:szCs w:val="20"/>
              </w:rPr>
              <w:t>100%</w:t>
            </w:r>
          </w:p>
        </w:tc>
      </w:tr>
      <w:tr w:rsidR="00A45E3C" w:rsidTr="00696B27">
        <w:trPr>
          <w:trHeight w:val="1047"/>
        </w:trPr>
        <w:tc>
          <w:tcPr>
            <w:tcW w:w="814" w:type="pct"/>
            <w:vAlign w:val="center"/>
          </w:tcPr>
          <w:p w:rsidR="00A45E3C" w:rsidRPr="00FF4F89" w:rsidRDefault="00A45E3C" w:rsidP="00696B27">
            <w:pPr>
              <w:jc w:val="center"/>
              <w:rPr>
                <w:sz w:val="20"/>
                <w:szCs w:val="20"/>
              </w:rPr>
            </w:pPr>
            <w:r w:rsidRPr="00FF4F89">
              <w:rPr>
                <w:sz w:val="20"/>
                <w:szCs w:val="20"/>
              </w:rPr>
              <w:t>001</w:t>
            </w:r>
          </w:p>
        </w:tc>
        <w:tc>
          <w:tcPr>
            <w:tcW w:w="1173" w:type="pct"/>
            <w:vAlign w:val="center"/>
          </w:tcPr>
          <w:p w:rsidR="00A45E3C" w:rsidRDefault="00A45E3C" w:rsidP="00696B27">
            <w:pPr>
              <w:jc w:val="center"/>
              <w:rPr>
                <w:color w:val="000000"/>
                <w:sz w:val="20"/>
                <w:szCs w:val="20"/>
              </w:rPr>
            </w:pPr>
          </w:p>
          <w:p w:rsidR="00A45E3C" w:rsidRPr="000B19FF" w:rsidRDefault="00A45E3C" w:rsidP="00696B27">
            <w:pPr>
              <w:jc w:val="center"/>
              <w:rPr>
                <w:color w:val="000000"/>
                <w:sz w:val="20"/>
                <w:szCs w:val="20"/>
              </w:rPr>
            </w:pPr>
            <w:r w:rsidRPr="000B19FF">
              <w:rPr>
                <w:color w:val="000000"/>
                <w:sz w:val="20"/>
                <w:szCs w:val="20"/>
              </w:rPr>
              <w:t>1 16 10082 14 0000 140</w:t>
            </w:r>
          </w:p>
          <w:p w:rsidR="00A45E3C" w:rsidRPr="000B19FF" w:rsidRDefault="00A45E3C" w:rsidP="00696B27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2465" w:type="pct"/>
            <w:vAlign w:val="center"/>
          </w:tcPr>
          <w:p w:rsidR="00A45E3C" w:rsidRPr="000B19FF" w:rsidRDefault="00A45E3C" w:rsidP="00696B27">
            <w:pPr>
              <w:jc w:val="both"/>
              <w:rPr>
                <w:sz w:val="20"/>
                <w:szCs w:val="20"/>
              </w:rPr>
            </w:pPr>
            <w:r w:rsidRPr="000B19FF">
              <w:rPr>
                <w:color w:val="000000"/>
                <w:sz w:val="20"/>
                <w:szCs w:val="20"/>
              </w:rPr>
              <w:t>Платежи в целях возмещения ущерба при расторжении муниципального контракта, финансируемого за счет средств муниципального дорожного фонда муниципального округа, в связи с односторонним отказом исполнителя (подрядчика) от его исполнения</w:t>
            </w:r>
          </w:p>
        </w:tc>
        <w:tc>
          <w:tcPr>
            <w:tcW w:w="548" w:type="pct"/>
            <w:vAlign w:val="center"/>
          </w:tcPr>
          <w:p w:rsidR="00A45E3C" w:rsidRPr="00FF4F89" w:rsidRDefault="00A45E3C" w:rsidP="00696B27">
            <w:pPr>
              <w:jc w:val="center"/>
              <w:rPr>
                <w:sz w:val="20"/>
                <w:szCs w:val="20"/>
              </w:rPr>
            </w:pPr>
            <w:r w:rsidRPr="00FF4F89">
              <w:rPr>
                <w:sz w:val="20"/>
                <w:szCs w:val="20"/>
              </w:rPr>
              <w:t>100%</w:t>
            </w:r>
          </w:p>
        </w:tc>
      </w:tr>
      <w:tr w:rsidR="006C6FCB" w:rsidTr="00696B27">
        <w:trPr>
          <w:trHeight w:val="1047"/>
        </w:trPr>
        <w:tc>
          <w:tcPr>
            <w:tcW w:w="814" w:type="pct"/>
            <w:vAlign w:val="center"/>
          </w:tcPr>
          <w:p w:rsidR="006C6FCB" w:rsidRPr="00FF4F89" w:rsidRDefault="006C6FCB" w:rsidP="00696B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001</w:t>
            </w:r>
          </w:p>
        </w:tc>
        <w:tc>
          <w:tcPr>
            <w:tcW w:w="1173" w:type="pct"/>
            <w:vAlign w:val="center"/>
          </w:tcPr>
          <w:p w:rsidR="006C6FCB" w:rsidRDefault="006C6FCB" w:rsidP="00696B27">
            <w:pPr>
              <w:jc w:val="center"/>
              <w:rPr>
                <w:sz w:val="20"/>
                <w:szCs w:val="20"/>
              </w:rPr>
            </w:pPr>
            <w:r w:rsidRPr="006C6FCB">
              <w:rPr>
                <w:sz w:val="20"/>
                <w:szCs w:val="20"/>
              </w:rPr>
              <w:t>1 16 10100 14 0000 140</w:t>
            </w:r>
          </w:p>
        </w:tc>
        <w:tc>
          <w:tcPr>
            <w:tcW w:w="2465" w:type="pct"/>
            <w:vAlign w:val="center"/>
          </w:tcPr>
          <w:p w:rsidR="006C6FCB" w:rsidRPr="000B19FF" w:rsidRDefault="006C6FCB" w:rsidP="00696B27">
            <w:pPr>
              <w:jc w:val="both"/>
              <w:rPr>
                <w:sz w:val="20"/>
                <w:szCs w:val="20"/>
              </w:rPr>
            </w:pPr>
            <w:r w:rsidRPr="006C6FCB">
              <w:rPr>
                <w:sz w:val="20"/>
                <w:szCs w:val="20"/>
              </w:rPr>
              <w:t>Денежные взыскания, налагаемые в возмещение ущерба, причиненного в результате незаконного или нецелевого использования бюджетных средств (в части бюджетов муниципальных округов)</w:t>
            </w:r>
          </w:p>
        </w:tc>
        <w:tc>
          <w:tcPr>
            <w:tcW w:w="548" w:type="pct"/>
            <w:vAlign w:val="center"/>
          </w:tcPr>
          <w:p w:rsidR="006C6FCB" w:rsidRPr="00FF4F89" w:rsidRDefault="00DB0333" w:rsidP="00696B27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100%</w:t>
            </w:r>
          </w:p>
        </w:tc>
      </w:tr>
      <w:tr w:rsidR="00A45E3C" w:rsidTr="00696B27">
        <w:trPr>
          <w:trHeight w:val="1047"/>
        </w:trPr>
        <w:tc>
          <w:tcPr>
            <w:tcW w:w="814" w:type="pct"/>
            <w:vAlign w:val="center"/>
          </w:tcPr>
          <w:p w:rsidR="00A45E3C" w:rsidRPr="00FF4F89" w:rsidRDefault="00A45E3C" w:rsidP="00696B27">
            <w:pPr>
              <w:jc w:val="center"/>
              <w:rPr>
                <w:sz w:val="20"/>
                <w:szCs w:val="20"/>
              </w:rPr>
            </w:pPr>
            <w:r w:rsidRPr="00FF4F89">
              <w:rPr>
                <w:sz w:val="20"/>
                <w:szCs w:val="20"/>
              </w:rPr>
              <w:t>001</w:t>
            </w:r>
          </w:p>
        </w:tc>
        <w:tc>
          <w:tcPr>
            <w:tcW w:w="1173" w:type="pct"/>
            <w:vAlign w:val="center"/>
          </w:tcPr>
          <w:p w:rsidR="00A45E3C" w:rsidRDefault="00A45E3C" w:rsidP="00696B27">
            <w:pPr>
              <w:jc w:val="center"/>
              <w:rPr>
                <w:sz w:val="20"/>
                <w:szCs w:val="20"/>
              </w:rPr>
            </w:pPr>
          </w:p>
          <w:p w:rsidR="00A45E3C" w:rsidRPr="000B19FF" w:rsidRDefault="00A45E3C" w:rsidP="00696B27">
            <w:pPr>
              <w:jc w:val="center"/>
              <w:rPr>
                <w:sz w:val="20"/>
                <w:szCs w:val="20"/>
              </w:rPr>
            </w:pPr>
            <w:r w:rsidRPr="000B19FF">
              <w:rPr>
                <w:sz w:val="20"/>
                <w:szCs w:val="20"/>
              </w:rPr>
              <w:t>1</w:t>
            </w:r>
            <w:r w:rsidR="00DB0333">
              <w:rPr>
                <w:sz w:val="20"/>
                <w:szCs w:val="20"/>
              </w:rPr>
              <w:t xml:space="preserve"> </w:t>
            </w:r>
            <w:r w:rsidRPr="000B19FF">
              <w:rPr>
                <w:sz w:val="20"/>
                <w:szCs w:val="20"/>
              </w:rPr>
              <w:t>16 10123</w:t>
            </w:r>
            <w:r>
              <w:rPr>
                <w:sz w:val="20"/>
                <w:szCs w:val="20"/>
              </w:rPr>
              <w:t xml:space="preserve"> </w:t>
            </w:r>
            <w:r w:rsidRPr="000B19FF">
              <w:rPr>
                <w:sz w:val="20"/>
                <w:szCs w:val="20"/>
              </w:rPr>
              <w:t>01 0000 140</w:t>
            </w:r>
          </w:p>
          <w:p w:rsidR="00A45E3C" w:rsidRPr="000B19FF" w:rsidRDefault="00A45E3C" w:rsidP="00696B27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2465" w:type="pct"/>
            <w:vAlign w:val="center"/>
          </w:tcPr>
          <w:p w:rsidR="00A45E3C" w:rsidRPr="000B19FF" w:rsidRDefault="00A45E3C" w:rsidP="00696B27">
            <w:pPr>
              <w:jc w:val="both"/>
              <w:rPr>
                <w:sz w:val="20"/>
                <w:szCs w:val="20"/>
              </w:rPr>
            </w:pPr>
            <w:r w:rsidRPr="000B19FF">
              <w:rPr>
                <w:sz w:val="20"/>
                <w:szCs w:val="20"/>
              </w:rPr>
              <w:t>Доходы от денежных взысканий (штрафов), поступающие в счет погашения задолженности, образовавшейся до 1 января 2020 года, подлежащие зачислению в бюджет муниципального образования по нормативам, действовавшим в 2019 году</w:t>
            </w:r>
          </w:p>
        </w:tc>
        <w:tc>
          <w:tcPr>
            <w:tcW w:w="548" w:type="pct"/>
            <w:vAlign w:val="center"/>
          </w:tcPr>
          <w:p w:rsidR="00A45E3C" w:rsidRPr="00FF4F89" w:rsidRDefault="00A45E3C" w:rsidP="00696B27">
            <w:pPr>
              <w:jc w:val="center"/>
              <w:rPr>
                <w:sz w:val="20"/>
                <w:szCs w:val="20"/>
              </w:rPr>
            </w:pPr>
            <w:r w:rsidRPr="00FF4F89">
              <w:rPr>
                <w:sz w:val="20"/>
                <w:szCs w:val="20"/>
              </w:rPr>
              <w:t>100%</w:t>
            </w:r>
          </w:p>
        </w:tc>
      </w:tr>
      <w:tr w:rsidR="00A45E3C" w:rsidTr="00696B27">
        <w:trPr>
          <w:trHeight w:val="821"/>
        </w:trPr>
        <w:tc>
          <w:tcPr>
            <w:tcW w:w="814" w:type="pct"/>
            <w:vAlign w:val="center"/>
          </w:tcPr>
          <w:p w:rsidR="00A45E3C" w:rsidRPr="00FF4F89" w:rsidRDefault="00A45E3C" w:rsidP="00696B27">
            <w:pPr>
              <w:jc w:val="center"/>
              <w:rPr>
                <w:sz w:val="20"/>
                <w:szCs w:val="20"/>
              </w:rPr>
            </w:pPr>
            <w:r w:rsidRPr="00FF4F89">
              <w:rPr>
                <w:sz w:val="20"/>
                <w:szCs w:val="20"/>
              </w:rPr>
              <w:t>001</w:t>
            </w:r>
          </w:p>
        </w:tc>
        <w:tc>
          <w:tcPr>
            <w:tcW w:w="1173" w:type="pct"/>
            <w:vAlign w:val="center"/>
          </w:tcPr>
          <w:p w:rsidR="00A45E3C" w:rsidRDefault="00A45E3C" w:rsidP="00696B27">
            <w:pPr>
              <w:jc w:val="center"/>
              <w:rPr>
                <w:sz w:val="20"/>
                <w:szCs w:val="20"/>
              </w:rPr>
            </w:pPr>
          </w:p>
          <w:p w:rsidR="00A45E3C" w:rsidRPr="000B19FF" w:rsidRDefault="00A45E3C" w:rsidP="00696B27">
            <w:pPr>
              <w:jc w:val="center"/>
              <w:rPr>
                <w:sz w:val="20"/>
                <w:szCs w:val="20"/>
              </w:rPr>
            </w:pPr>
            <w:r w:rsidRPr="000B19FF">
              <w:rPr>
                <w:sz w:val="20"/>
                <w:szCs w:val="20"/>
              </w:rPr>
              <w:t>1 17 01040 14 0000 180</w:t>
            </w:r>
          </w:p>
          <w:p w:rsidR="00A45E3C" w:rsidRPr="000B19FF" w:rsidRDefault="00A45E3C" w:rsidP="00696B27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2465" w:type="pct"/>
            <w:vAlign w:val="center"/>
          </w:tcPr>
          <w:p w:rsidR="00A45E3C" w:rsidRPr="000B19FF" w:rsidRDefault="00A45E3C" w:rsidP="00696B27">
            <w:pPr>
              <w:jc w:val="both"/>
              <w:rPr>
                <w:sz w:val="20"/>
                <w:szCs w:val="20"/>
              </w:rPr>
            </w:pPr>
            <w:r w:rsidRPr="000B19FF">
              <w:rPr>
                <w:color w:val="000000"/>
                <w:sz w:val="20"/>
                <w:szCs w:val="20"/>
              </w:rPr>
              <w:t>Невыясненные поступления, зачисляемые в бюджеты муниципальных округов</w:t>
            </w:r>
          </w:p>
        </w:tc>
        <w:tc>
          <w:tcPr>
            <w:tcW w:w="548" w:type="pct"/>
            <w:vAlign w:val="center"/>
          </w:tcPr>
          <w:p w:rsidR="00A45E3C" w:rsidRPr="00FF4F89" w:rsidRDefault="00A45E3C" w:rsidP="00696B27">
            <w:pPr>
              <w:jc w:val="center"/>
              <w:rPr>
                <w:sz w:val="20"/>
                <w:szCs w:val="20"/>
              </w:rPr>
            </w:pPr>
            <w:r w:rsidRPr="00FF4F89">
              <w:rPr>
                <w:sz w:val="20"/>
                <w:szCs w:val="20"/>
              </w:rPr>
              <w:t>100%</w:t>
            </w:r>
          </w:p>
        </w:tc>
      </w:tr>
      <w:tr w:rsidR="00A45E3C" w:rsidTr="00696B27">
        <w:trPr>
          <w:trHeight w:val="421"/>
        </w:trPr>
        <w:tc>
          <w:tcPr>
            <w:tcW w:w="814" w:type="pct"/>
            <w:vAlign w:val="center"/>
          </w:tcPr>
          <w:p w:rsidR="00A45E3C" w:rsidRPr="00FF4F89" w:rsidRDefault="00A45E3C" w:rsidP="00696B27">
            <w:pPr>
              <w:jc w:val="center"/>
              <w:rPr>
                <w:sz w:val="20"/>
                <w:szCs w:val="20"/>
              </w:rPr>
            </w:pPr>
            <w:r w:rsidRPr="00FF4F89">
              <w:rPr>
                <w:sz w:val="20"/>
                <w:szCs w:val="20"/>
              </w:rPr>
              <w:t>001</w:t>
            </w:r>
          </w:p>
        </w:tc>
        <w:tc>
          <w:tcPr>
            <w:tcW w:w="1173" w:type="pct"/>
            <w:vAlign w:val="center"/>
          </w:tcPr>
          <w:p w:rsidR="00A45E3C" w:rsidRDefault="00A45E3C" w:rsidP="00696B27">
            <w:pPr>
              <w:jc w:val="center"/>
              <w:rPr>
                <w:sz w:val="20"/>
                <w:szCs w:val="20"/>
              </w:rPr>
            </w:pPr>
          </w:p>
          <w:p w:rsidR="00A45E3C" w:rsidRPr="000B19FF" w:rsidRDefault="00A45E3C" w:rsidP="00696B27">
            <w:pPr>
              <w:jc w:val="center"/>
              <w:rPr>
                <w:sz w:val="20"/>
                <w:szCs w:val="20"/>
              </w:rPr>
            </w:pPr>
            <w:r w:rsidRPr="000B19FF">
              <w:rPr>
                <w:sz w:val="20"/>
                <w:szCs w:val="20"/>
              </w:rPr>
              <w:t>1 17 05040 14 0000 180</w:t>
            </w:r>
          </w:p>
          <w:p w:rsidR="00A45E3C" w:rsidRPr="000B19FF" w:rsidRDefault="00A45E3C" w:rsidP="00696B27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2465" w:type="pct"/>
            <w:vAlign w:val="center"/>
          </w:tcPr>
          <w:p w:rsidR="00A45E3C" w:rsidRPr="000B19FF" w:rsidRDefault="00A45E3C" w:rsidP="00696B27">
            <w:pPr>
              <w:jc w:val="both"/>
              <w:rPr>
                <w:sz w:val="20"/>
                <w:szCs w:val="20"/>
              </w:rPr>
            </w:pPr>
            <w:r w:rsidRPr="000B19FF">
              <w:rPr>
                <w:color w:val="000000"/>
                <w:sz w:val="20"/>
                <w:szCs w:val="20"/>
              </w:rPr>
              <w:t>Прочие неналоговые доходы бюджетов муниципальных округов</w:t>
            </w:r>
          </w:p>
        </w:tc>
        <w:tc>
          <w:tcPr>
            <w:tcW w:w="548" w:type="pct"/>
            <w:vAlign w:val="center"/>
          </w:tcPr>
          <w:p w:rsidR="00A45E3C" w:rsidRPr="00FF4F89" w:rsidRDefault="00A45E3C" w:rsidP="00696B27">
            <w:pPr>
              <w:jc w:val="center"/>
              <w:rPr>
                <w:sz w:val="20"/>
                <w:szCs w:val="20"/>
              </w:rPr>
            </w:pPr>
            <w:r w:rsidRPr="00FF4F89">
              <w:rPr>
                <w:sz w:val="20"/>
                <w:szCs w:val="20"/>
              </w:rPr>
              <w:t>100%</w:t>
            </w:r>
          </w:p>
        </w:tc>
      </w:tr>
      <w:tr w:rsidR="00A45E3C" w:rsidTr="00696B27">
        <w:trPr>
          <w:trHeight w:val="715"/>
        </w:trPr>
        <w:tc>
          <w:tcPr>
            <w:tcW w:w="814" w:type="pct"/>
            <w:vAlign w:val="center"/>
          </w:tcPr>
          <w:p w:rsidR="00A45E3C" w:rsidRPr="00817698" w:rsidRDefault="00A45E3C" w:rsidP="00696B27">
            <w:pPr>
              <w:jc w:val="center"/>
              <w:rPr>
                <w:sz w:val="20"/>
                <w:szCs w:val="20"/>
              </w:rPr>
            </w:pPr>
            <w:r w:rsidRPr="00817698">
              <w:rPr>
                <w:sz w:val="20"/>
                <w:szCs w:val="20"/>
              </w:rPr>
              <w:t>001</w:t>
            </w:r>
          </w:p>
        </w:tc>
        <w:tc>
          <w:tcPr>
            <w:tcW w:w="1173" w:type="pct"/>
            <w:vAlign w:val="center"/>
          </w:tcPr>
          <w:p w:rsidR="00A45E3C" w:rsidRPr="00764152" w:rsidRDefault="00A45E3C" w:rsidP="00696B27">
            <w:pPr>
              <w:jc w:val="center"/>
              <w:rPr>
                <w:sz w:val="20"/>
                <w:szCs w:val="20"/>
              </w:rPr>
            </w:pPr>
            <w:r w:rsidRPr="00764152">
              <w:rPr>
                <w:sz w:val="20"/>
                <w:szCs w:val="20"/>
              </w:rPr>
              <w:t>1 17 15020 14 0000 150</w:t>
            </w:r>
          </w:p>
        </w:tc>
        <w:tc>
          <w:tcPr>
            <w:tcW w:w="2465" w:type="pct"/>
            <w:vAlign w:val="center"/>
          </w:tcPr>
          <w:p w:rsidR="00A45E3C" w:rsidRPr="00764152" w:rsidRDefault="00A45E3C" w:rsidP="00696B27">
            <w:pPr>
              <w:jc w:val="both"/>
              <w:rPr>
                <w:color w:val="000000"/>
                <w:sz w:val="20"/>
                <w:szCs w:val="20"/>
              </w:rPr>
            </w:pPr>
            <w:r w:rsidRPr="00764152">
              <w:rPr>
                <w:color w:val="000000"/>
                <w:sz w:val="20"/>
                <w:szCs w:val="20"/>
              </w:rPr>
              <w:t xml:space="preserve">Инициативные платежи, зачисляемые в бюджеты муниципальных округов </w:t>
            </w:r>
          </w:p>
        </w:tc>
        <w:tc>
          <w:tcPr>
            <w:tcW w:w="548" w:type="pct"/>
            <w:vAlign w:val="center"/>
          </w:tcPr>
          <w:p w:rsidR="00A45E3C" w:rsidRPr="00764152" w:rsidRDefault="00A45E3C" w:rsidP="00696B27">
            <w:pPr>
              <w:jc w:val="center"/>
              <w:rPr>
                <w:sz w:val="20"/>
                <w:szCs w:val="20"/>
              </w:rPr>
            </w:pPr>
            <w:r w:rsidRPr="00764152">
              <w:rPr>
                <w:sz w:val="20"/>
                <w:szCs w:val="20"/>
              </w:rPr>
              <w:t>100%</w:t>
            </w:r>
          </w:p>
        </w:tc>
      </w:tr>
      <w:tr w:rsidR="004667E0" w:rsidTr="0017774A">
        <w:trPr>
          <w:trHeight w:val="715"/>
        </w:trPr>
        <w:tc>
          <w:tcPr>
            <w:tcW w:w="814" w:type="pct"/>
            <w:vAlign w:val="center"/>
          </w:tcPr>
          <w:p w:rsidR="004667E0" w:rsidRPr="004667E0" w:rsidRDefault="004667E0" w:rsidP="004667E0">
            <w:pPr>
              <w:pStyle w:val="table0"/>
              <w:spacing w:before="0" w:beforeAutospacing="0" w:after="0" w:afterAutospacing="0"/>
              <w:jc w:val="center"/>
              <w:rPr>
                <w:b/>
                <w:bCs/>
                <w:sz w:val="20"/>
              </w:rPr>
            </w:pPr>
            <w:r w:rsidRPr="004667E0">
              <w:rPr>
                <w:sz w:val="20"/>
              </w:rPr>
              <w:t>001</w:t>
            </w:r>
          </w:p>
        </w:tc>
        <w:tc>
          <w:tcPr>
            <w:tcW w:w="1173" w:type="pct"/>
            <w:vAlign w:val="center"/>
          </w:tcPr>
          <w:p w:rsidR="004667E0" w:rsidRPr="004667E0" w:rsidRDefault="004667E0">
            <w:pPr>
              <w:pStyle w:val="table0"/>
              <w:spacing w:before="0" w:beforeAutospacing="0" w:after="0" w:afterAutospacing="0"/>
              <w:jc w:val="both"/>
              <w:rPr>
                <w:b/>
                <w:bCs/>
                <w:sz w:val="20"/>
              </w:rPr>
            </w:pPr>
            <w:r w:rsidRPr="004667E0">
              <w:rPr>
                <w:sz w:val="20"/>
              </w:rPr>
              <w:t>1 17 16000 14 0000 180</w:t>
            </w:r>
          </w:p>
        </w:tc>
        <w:tc>
          <w:tcPr>
            <w:tcW w:w="2465" w:type="pct"/>
          </w:tcPr>
          <w:p w:rsidR="004667E0" w:rsidRPr="004667E0" w:rsidRDefault="004667E0" w:rsidP="004667E0">
            <w:pPr>
              <w:pStyle w:val="table0"/>
              <w:spacing w:before="0" w:beforeAutospacing="0" w:after="0" w:afterAutospacing="0"/>
              <w:jc w:val="both"/>
              <w:rPr>
                <w:b/>
                <w:bCs/>
                <w:sz w:val="20"/>
              </w:rPr>
            </w:pPr>
            <w:r w:rsidRPr="004667E0">
              <w:rPr>
                <w:sz w:val="20"/>
              </w:rPr>
              <w:t>Прочие неналоговые доходы бюджетов муниципальных округов в части невыясненных поступлений, по которым не осуществлен возврат (уточнение) не позднее</w:t>
            </w:r>
            <w:r>
              <w:rPr>
                <w:sz w:val="20"/>
              </w:rPr>
              <w:t xml:space="preserve"> </w:t>
            </w:r>
            <w:r w:rsidRPr="004667E0">
              <w:rPr>
                <w:sz w:val="20"/>
              </w:rPr>
              <w:t>трех лет со дня их зачисления на единый счет бюджета муниципального округа</w:t>
            </w:r>
          </w:p>
        </w:tc>
        <w:tc>
          <w:tcPr>
            <w:tcW w:w="548" w:type="pct"/>
          </w:tcPr>
          <w:p w:rsidR="00426584" w:rsidRDefault="00426584" w:rsidP="004667E0">
            <w:pPr>
              <w:pStyle w:val="table"/>
              <w:spacing w:before="0" w:beforeAutospacing="0" w:after="0" w:afterAutospacing="0"/>
              <w:jc w:val="center"/>
              <w:rPr>
                <w:sz w:val="20"/>
              </w:rPr>
            </w:pPr>
          </w:p>
          <w:p w:rsidR="00426584" w:rsidRDefault="00426584" w:rsidP="004667E0">
            <w:pPr>
              <w:pStyle w:val="table"/>
              <w:spacing w:before="0" w:beforeAutospacing="0" w:after="0" w:afterAutospacing="0"/>
              <w:jc w:val="center"/>
              <w:rPr>
                <w:sz w:val="20"/>
              </w:rPr>
            </w:pPr>
          </w:p>
          <w:p w:rsidR="004667E0" w:rsidRPr="004667E0" w:rsidRDefault="004667E0" w:rsidP="00426584">
            <w:pPr>
              <w:pStyle w:val="table"/>
              <w:spacing w:before="0" w:beforeAutospacing="0" w:after="0" w:afterAutospacing="0"/>
              <w:jc w:val="center"/>
              <w:rPr>
                <w:sz w:val="20"/>
              </w:rPr>
            </w:pPr>
            <w:bookmarkStart w:id="0" w:name="_GoBack"/>
            <w:bookmarkEnd w:id="0"/>
            <w:r w:rsidRPr="004667E0">
              <w:rPr>
                <w:sz w:val="20"/>
              </w:rPr>
              <w:t>100 %</w:t>
            </w:r>
          </w:p>
        </w:tc>
      </w:tr>
      <w:tr w:rsidR="00A45E3C" w:rsidTr="00696B27">
        <w:trPr>
          <w:trHeight w:val="715"/>
        </w:trPr>
        <w:tc>
          <w:tcPr>
            <w:tcW w:w="814" w:type="pct"/>
            <w:vAlign w:val="center"/>
          </w:tcPr>
          <w:p w:rsidR="00A45E3C" w:rsidRPr="00FF4F89" w:rsidRDefault="00A45E3C" w:rsidP="00696B27">
            <w:pPr>
              <w:jc w:val="center"/>
              <w:rPr>
                <w:sz w:val="20"/>
                <w:szCs w:val="20"/>
              </w:rPr>
            </w:pPr>
            <w:r w:rsidRPr="00FF4F89">
              <w:rPr>
                <w:sz w:val="20"/>
                <w:szCs w:val="20"/>
              </w:rPr>
              <w:t>001</w:t>
            </w:r>
          </w:p>
        </w:tc>
        <w:tc>
          <w:tcPr>
            <w:tcW w:w="1173" w:type="pct"/>
            <w:vAlign w:val="center"/>
          </w:tcPr>
          <w:p w:rsidR="00A45E3C" w:rsidRDefault="00A45E3C" w:rsidP="00696B27">
            <w:pPr>
              <w:jc w:val="center"/>
              <w:rPr>
                <w:sz w:val="20"/>
                <w:szCs w:val="20"/>
              </w:rPr>
            </w:pPr>
          </w:p>
          <w:p w:rsidR="00A45E3C" w:rsidRPr="000B19FF" w:rsidRDefault="00A45E3C" w:rsidP="00696B27">
            <w:pPr>
              <w:jc w:val="center"/>
              <w:rPr>
                <w:sz w:val="20"/>
                <w:szCs w:val="20"/>
              </w:rPr>
            </w:pPr>
            <w:r w:rsidRPr="000B19FF">
              <w:rPr>
                <w:sz w:val="20"/>
                <w:szCs w:val="20"/>
              </w:rPr>
              <w:t>2 04 04099 14 0000 150</w:t>
            </w:r>
          </w:p>
          <w:p w:rsidR="00A45E3C" w:rsidRPr="000B19FF" w:rsidRDefault="00A45E3C" w:rsidP="00696B27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2465" w:type="pct"/>
            <w:vAlign w:val="center"/>
          </w:tcPr>
          <w:p w:rsidR="00A45E3C" w:rsidRPr="000B19FF" w:rsidRDefault="00A45E3C" w:rsidP="00696B27">
            <w:pPr>
              <w:jc w:val="both"/>
              <w:rPr>
                <w:sz w:val="20"/>
                <w:szCs w:val="20"/>
              </w:rPr>
            </w:pPr>
            <w:r w:rsidRPr="000B19FF">
              <w:rPr>
                <w:color w:val="000000"/>
                <w:sz w:val="20"/>
                <w:szCs w:val="20"/>
              </w:rPr>
              <w:t>Прочие безвозмездные поступления от негосударственных организаций в бюджеты муниципальных округов</w:t>
            </w:r>
          </w:p>
        </w:tc>
        <w:tc>
          <w:tcPr>
            <w:tcW w:w="548" w:type="pct"/>
            <w:vAlign w:val="center"/>
          </w:tcPr>
          <w:p w:rsidR="00A45E3C" w:rsidRPr="00FF4F89" w:rsidRDefault="00A45E3C" w:rsidP="00696B27">
            <w:pPr>
              <w:jc w:val="center"/>
              <w:rPr>
                <w:sz w:val="20"/>
                <w:szCs w:val="20"/>
              </w:rPr>
            </w:pPr>
            <w:r w:rsidRPr="00FF4F89">
              <w:rPr>
                <w:sz w:val="20"/>
                <w:szCs w:val="20"/>
              </w:rPr>
              <w:t>100%</w:t>
            </w:r>
          </w:p>
        </w:tc>
      </w:tr>
      <w:tr w:rsidR="00A45E3C" w:rsidTr="00696B27">
        <w:tc>
          <w:tcPr>
            <w:tcW w:w="814" w:type="pct"/>
            <w:vAlign w:val="center"/>
          </w:tcPr>
          <w:p w:rsidR="00A45E3C" w:rsidRPr="00FF4F89" w:rsidRDefault="00A45E3C" w:rsidP="00696B27">
            <w:pPr>
              <w:jc w:val="center"/>
              <w:rPr>
                <w:sz w:val="20"/>
                <w:szCs w:val="20"/>
              </w:rPr>
            </w:pPr>
            <w:r w:rsidRPr="00FF4F89">
              <w:rPr>
                <w:sz w:val="20"/>
                <w:szCs w:val="20"/>
              </w:rPr>
              <w:t>001</w:t>
            </w:r>
          </w:p>
        </w:tc>
        <w:tc>
          <w:tcPr>
            <w:tcW w:w="1173" w:type="pct"/>
            <w:vAlign w:val="center"/>
          </w:tcPr>
          <w:p w:rsidR="00A45E3C" w:rsidRDefault="00A45E3C" w:rsidP="00696B27">
            <w:pPr>
              <w:jc w:val="center"/>
              <w:rPr>
                <w:sz w:val="20"/>
                <w:szCs w:val="20"/>
              </w:rPr>
            </w:pPr>
          </w:p>
          <w:p w:rsidR="00A45E3C" w:rsidRPr="000B19FF" w:rsidRDefault="00A45E3C" w:rsidP="00696B27">
            <w:pPr>
              <w:jc w:val="center"/>
              <w:rPr>
                <w:sz w:val="20"/>
                <w:szCs w:val="20"/>
              </w:rPr>
            </w:pPr>
            <w:r w:rsidRPr="000B19FF">
              <w:rPr>
                <w:sz w:val="20"/>
                <w:szCs w:val="20"/>
              </w:rPr>
              <w:t>2 07 04050 14 0000 150</w:t>
            </w:r>
          </w:p>
          <w:p w:rsidR="00A45E3C" w:rsidRPr="000B19FF" w:rsidRDefault="00A45E3C" w:rsidP="00696B27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2465" w:type="pct"/>
            <w:vAlign w:val="center"/>
          </w:tcPr>
          <w:p w:rsidR="00A45E3C" w:rsidRPr="000B19FF" w:rsidRDefault="00A45E3C" w:rsidP="00696B27">
            <w:pPr>
              <w:jc w:val="both"/>
              <w:rPr>
                <w:sz w:val="20"/>
                <w:szCs w:val="20"/>
              </w:rPr>
            </w:pPr>
            <w:r w:rsidRPr="000B19FF">
              <w:rPr>
                <w:color w:val="000000"/>
                <w:sz w:val="20"/>
                <w:szCs w:val="20"/>
              </w:rPr>
              <w:t>Прочие безвозмездные поступления в бюджеты муниципальных округов</w:t>
            </w:r>
          </w:p>
        </w:tc>
        <w:tc>
          <w:tcPr>
            <w:tcW w:w="548" w:type="pct"/>
            <w:vAlign w:val="center"/>
          </w:tcPr>
          <w:p w:rsidR="00A45E3C" w:rsidRPr="00FF4F89" w:rsidRDefault="00A45E3C" w:rsidP="00696B27">
            <w:pPr>
              <w:jc w:val="center"/>
              <w:rPr>
                <w:sz w:val="20"/>
                <w:szCs w:val="20"/>
              </w:rPr>
            </w:pPr>
            <w:r w:rsidRPr="00FF4F89">
              <w:rPr>
                <w:sz w:val="20"/>
                <w:szCs w:val="20"/>
              </w:rPr>
              <w:t>100%</w:t>
            </w:r>
          </w:p>
        </w:tc>
      </w:tr>
      <w:tr w:rsidR="00A45E3C" w:rsidTr="00696B27">
        <w:tc>
          <w:tcPr>
            <w:tcW w:w="814" w:type="pct"/>
            <w:vAlign w:val="center"/>
          </w:tcPr>
          <w:p w:rsidR="00A45E3C" w:rsidRPr="00FF4F89" w:rsidRDefault="00A45E3C" w:rsidP="00696B27">
            <w:pPr>
              <w:jc w:val="center"/>
              <w:rPr>
                <w:sz w:val="20"/>
                <w:szCs w:val="20"/>
              </w:rPr>
            </w:pPr>
            <w:r w:rsidRPr="00FF4F89">
              <w:rPr>
                <w:sz w:val="20"/>
                <w:szCs w:val="20"/>
              </w:rPr>
              <w:t>001</w:t>
            </w:r>
          </w:p>
        </w:tc>
        <w:tc>
          <w:tcPr>
            <w:tcW w:w="1173" w:type="pct"/>
            <w:vAlign w:val="center"/>
          </w:tcPr>
          <w:p w:rsidR="00A45E3C" w:rsidRDefault="00A45E3C" w:rsidP="00696B27">
            <w:pPr>
              <w:jc w:val="center"/>
              <w:rPr>
                <w:sz w:val="20"/>
                <w:szCs w:val="20"/>
              </w:rPr>
            </w:pPr>
          </w:p>
          <w:p w:rsidR="00A45E3C" w:rsidRPr="000B19FF" w:rsidRDefault="00A45E3C" w:rsidP="00696B27">
            <w:pPr>
              <w:jc w:val="center"/>
              <w:rPr>
                <w:sz w:val="20"/>
                <w:szCs w:val="20"/>
              </w:rPr>
            </w:pPr>
            <w:r w:rsidRPr="000B19FF">
              <w:rPr>
                <w:sz w:val="20"/>
                <w:szCs w:val="20"/>
              </w:rPr>
              <w:t>2 18 04010 14 0000 150</w:t>
            </w:r>
          </w:p>
          <w:p w:rsidR="00A45E3C" w:rsidRPr="000B19FF" w:rsidRDefault="00A45E3C" w:rsidP="00696B27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2465" w:type="pct"/>
            <w:vAlign w:val="center"/>
          </w:tcPr>
          <w:p w:rsidR="00A45E3C" w:rsidRPr="000B19FF" w:rsidRDefault="00A45E3C" w:rsidP="00696B27">
            <w:pPr>
              <w:jc w:val="both"/>
              <w:rPr>
                <w:sz w:val="20"/>
                <w:szCs w:val="20"/>
              </w:rPr>
            </w:pPr>
            <w:r w:rsidRPr="000B19FF">
              <w:rPr>
                <w:color w:val="000000"/>
                <w:sz w:val="20"/>
                <w:szCs w:val="20"/>
              </w:rPr>
              <w:t>Доходы бюджетов муниципальных округов от возврата бюджетными учреждениями остатков субсидий прошлых лет</w:t>
            </w:r>
          </w:p>
        </w:tc>
        <w:tc>
          <w:tcPr>
            <w:tcW w:w="548" w:type="pct"/>
            <w:vAlign w:val="center"/>
          </w:tcPr>
          <w:p w:rsidR="00A45E3C" w:rsidRPr="00FF4F89" w:rsidRDefault="00A45E3C" w:rsidP="00696B27">
            <w:pPr>
              <w:jc w:val="center"/>
              <w:rPr>
                <w:sz w:val="20"/>
                <w:szCs w:val="20"/>
              </w:rPr>
            </w:pPr>
            <w:r w:rsidRPr="00FF4F89">
              <w:rPr>
                <w:sz w:val="20"/>
                <w:szCs w:val="20"/>
              </w:rPr>
              <w:t>100%</w:t>
            </w:r>
          </w:p>
        </w:tc>
      </w:tr>
      <w:tr w:rsidR="00A45E3C" w:rsidTr="00696B27">
        <w:tc>
          <w:tcPr>
            <w:tcW w:w="814" w:type="pct"/>
            <w:vAlign w:val="center"/>
          </w:tcPr>
          <w:p w:rsidR="00A45E3C" w:rsidRPr="00FF4F89" w:rsidRDefault="00A45E3C" w:rsidP="00696B27">
            <w:pPr>
              <w:jc w:val="center"/>
              <w:rPr>
                <w:sz w:val="20"/>
                <w:szCs w:val="20"/>
              </w:rPr>
            </w:pPr>
            <w:r w:rsidRPr="00FF4F89">
              <w:rPr>
                <w:sz w:val="20"/>
                <w:szCs w:val="20"/>
              </w:rPr>
              <w:t>001</w:t>
            </w:r>
          </w:p>
        </w:tc>
        <w:tc>
          <w:tcPr>
            <w:tcW w:w="1173" w:type="pct"/>
            <w:vAlign w:val="center"/>
          </w:tcPr>
          <w:p w:rsidR="00A45E3C" w:rsidRDefault="00A45E3C" w:rsidP="00696B27">
            <w:pPr>
              <w:jc w:val="center"/>
              <w:rPr>
                <w:sz w:val="20"/>
                <w:szCs w:val="20"/>
              </w:rPr>
            </w:pPr>
          </w:p>
          <w:p w:rsidR="00A45E3C" w:rsidRPr="000B19FF" w:rsidRDefault="00A45E3C" w:rsidP="00696B27">
            <w:pPr>
              <w:jc w:val="center"/>
              <w:rPr>
                <w:sz w:val="20"/>
                <w:szCs w:val="20"/>
              </w:rPr>
            </w:pPr>
            <w:r w:rsidRPr="000B19FF">
              <w:rPr>
                <w:sz w:val="20"/>
                <w:szCs w:val="20"/>
              </w:rPr>
              <w:t>2 18 04020 14 0000 150</w:t>
            </w:r>
          </w:p>
          <w:p w:rsidR="00A45E3C" w:rsidRPr="000B19FF" w:rsidRDefault="00A45E3C" w:rsidP="00696B27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2465" w:type="pct"/>
            <w:vAlign w:val="center"/>
          </w:tcPr>
          <w:p w:rsidR="00A45E3C" w:rsidRPr="000B19FF" w:rsidRDefault="00A45E3C" w:rsidP="00696B27">
            <w:pPr>
              <w:jc w:val="both"/>
              <w:rPr>
                <w:sz w:val="20"/>
                <w:szCs w:val="20"/>
              </w:rPr>
            </w:pPr>
            <w:r w:rsidRPr="000B19FF">
              <w:rPr>
                <w:color w:val="000000"/>
                <w:sz w:val="20"/>
                <w:szCs w:val="20"/>
              </w:rPr>
              <w:t>Доходы бюджетов муниципальных округов от возврата автономными учреждениями остатков субсидий прошлых лет</w:t>
            </w:r>
          </w:p>
        </w:tc>
        <w:tc>
          <w:tcPr>
            <w:tcW w:w="548" w:type="pct"/>
            <w:vAlign w:val="center"/>
          </w:tcPr>
          <w:p w:rsidR="00A45E3C" w:rsidRPr="00FF4F89" w:rsidRDefault="00A45E3C" w:rsidP="00696B27">
            <w:pPr>
              <w:jc w:val="center"/>
              <w:rPr>
                <w:sz w:val="20"/>
                <w:szCs w:val="20"/>
              </w:rPr>
            </w:pPr>
            <w:r w:rsidRPr="00FF4F89">
              <w:rPr>
                <w:sz w:val="20"/>
                <w:szCs w:val="20"/>
              </w:rPr>
              <w:t>100%</w:t>
            </w:r>
          </w:p>
        </w:tc>
      </w:tr>
      <w:tr w:rsidR="00A45E3C" w:rsidTr="00696B27">
        <w:tc>
          <w:tcPr>
            <w:tcW w:w="814" w:type="pct"/>
            <w:vAlign w:val="center"/>
          </w:tcPr>
          <w:p w:rsidR="00A45E3C" w:rsidRPr="00FF4F89" w:rsidRDefault="00A45E3C" w:rsidP="00696B27">
            <w:pPr>
              <w:jc w:val="center"/>
              <w:rPr>
                <w:sz w:val="20"/>
                <w:szCs w:val="20"/>
              </w:rPr>
            </w:pPr>
            <w:r w:rsidRPr="00FF4F89">
              <w:rPr>
                <w:sz w:val="20"/>
                <w:szCs w:val="20"/>
              </w:rPr>
              <w:t>001</w:t>
            </w:r>
          </w:p>
        </w:tc>
        <w:tc>
          <w:tcPr>
            <w:tcW w:w="1173" w:type="pct"/>
            <w:vAlign w:val="center"/>
          </w:tcPr>
          <w:p w:rsidR="00A45E3C" w:rsidRDefault="00A45E3C" w:rsidP="00696B27">
            <w:pPr>
              <w:jc w:val="center"/>
              <w:rPr>
                <w:sz w:val="20"/>
                <w:szCs w:val="20"/>
              </w:rPr>
            </w:pPr>
          </w:p>
          <w:p w:rsidR="00A45E3C" w:rsidRPr="000B19FF" w:rsidRDefault="00A45E3C" w:rsidP="00696B27">
            <w:pPr>
              <w:jc w:val="center"/>
              <w:rPr>
                <w:sz w:val="20"/>
                <w:szCs w:val="20"/>
              </w:rPr>
            </w:pPr>
            <w:r w:rsidRPr="000B19FF">
              <w:rPr>
                <w:sz w:val="20"/>
                <w:szCs w:val="20"/>
              </w:rPr>
              <w:t>2 18 04030 14 0000 150</w:t>
            </w:r>
          </w:p>
          <w:p w:rsidR="00A45E3C" w:rsidRPr="000B19FF" w:rsidRDefault="00A45E3C" w:rsidP="00696B27">
            <w:pPr>
              <w:ind w:left="-108" w:right="-108"/>
              <w:jc w:val="center"/>
              <w:rPr>
                <w:sz w:val="20"/>
                <w:szCs w:val="20"/>
              </w:rPr>
            </w:pPr>
          </w:p>
        </w:tc>
        <w:tc>
          <w:tcPr>
            <w:tcW w:w="2465" w:type="pct"/>
            <w:vAlign w:val="center"/>
          </w:tcPr>
          <w:p w:rsidR="00A45E3C" w:rsidRPr="000B19FF" w:rsidRDefault="00A45E3C" w:rsidP="00696B27">
            <w:pPr>
              <w:jc w:val="both"/>
              <w:rPr>
                <w:sz w:val="20"/>
                <w:szCs w:val="20"/>
              </w:rPr>
            </w:pPr>
            <w:r w:rsidRPr="000B19FF">
              <w:rPr>
                <w:color w:val="000000"/>
                <w:sz w:val="20"/>
                <w:szCs w:val="20"/>
              </w:rPr>
              <w:t>Доходы бюджетов муниципальных округов от возврата иными организациями остатков субсидий прошлых лет</w:t>
            </w:r>
          </w:p>
        </w:tc>
        <w:tc>
          <w:tcPr>
            <w:tcW w:w="548" w:type="pct"/>
            <w:vAlign w:val="center"/>
          </w:tcPr>
          <w:p w:rsidR="00A45E3C" w:rsidRPr="00FF4F89" w:rsidRDefault="00A45E3C" w:rsidP="00696B27">
            <w:pPr>
              <w:jc w:val="center"/>
              <w:rPr>
                <w:sz w:val="20"/>
                <w:szCs w:val="20"/>
              </w:rPr>
            </w:pPr>
            <w:r w:rsidRPr="00FF4F89">
              <w:rPr>
                <w:sz w:val="20"/>
                <w:szCs w:val="20"/>
              </w:rPr>
              <w:t>100%</w:t>
            </w:r>
          </w:p>
        </w:tc>
      </w:tr>
      <w:tr w:rsidR="00A45E3C" w:rsidTr="00696B27">
        <w:tc>
          <w:tcPr>
            <w:tcW w:w="814" w:type="pct"/>
            <w:vAlign w:val="center"/>
          </w:tcPr>
          <w:p w:rsidR="00A45E3C" w:rsidRPr="00FF4F89" w:rsidRDefault="00A45E3C" w:rsidP="00696B27">
            <w:pPr>
              <w:jc w:val="center"/>
              <w:rPr>
                <w:sz w:val="20"/>
                <w:szCs w:val="20"/>
              </w:rPr>
            </w:pPr>
            <w:r w:rsidRPr="00FF4F89">
              <w:rPr>
                <w:sz w:val="20"/>
                <w:szCs w:val="20"/>
              </w:rPr>
              <w:t>001</w:t>
            </w:r>
          </w:p>
        </w:tc>
        <w:tc>
          <w:tcPr>
            <w:tcW w:w="1173" w:type="pct"/>
            <w:vAlign w:val="center"/>
          </w:tcPr>
          <w:p w:rsidR="00A45E3C" w:rsidRDefault="00A45E3C" w:rsidP="00696B27">
            <w:pPr>
              <w:jc w:val="center"/>
              <w:rPr>
                <w:sz w:val="20"/>
                <w:szCs w:val="20"/>
              </w:rPr>
            </w:pPr>
          </w:p>
          <w:p w:rsidR="00A45E3C" w:rsidRPr="000B19FF" w:rsidRDefault="00A45E3C" w:rsidP="00696B27">
            <w:pPr>
              <w:jc w:val="center"/>
              <w:rPr>
                <w:sz w:val="20"/>
                <w:szCs w:val="20"/>
              </w:rPr>
            </w:pPr>
            <w:r w:rsidRPr="000B19FF">
              <w:rPr>
                <w:sz w:val="20"/>
                <w:szCs w:val="20"/>
              </w:rPr>
              <w:t>2 19 60010 14 0000 150</w:t>
            </w:r>
          </w:p>
          <w:p w:rsidR="00A45E3C" w:rsidRPr="000B19FF" w:rsidRDefault="00A45E3C" w:rsidP="00696B27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2465" w:type="pct"/>
            <w:vAlign w:val="center"/>
          </w:tcPr>
          <w:p w:rsidR="00A45E3C" w:rsidRPr="000B19FF" w:rsidRDefault="00A45E3C" w:rsidP="00696B27">
            <w:pPr>
              <w:jc w:val="both"/>
              <w:rPr>
                <w:color w:val="000000"/>
                <w:sz w:val="20"/>
                <w:szCs w:val="20"/>
              </w:rPr>
            </w:pPr>
            <w:r w:rsidRPr="000B19FF">
              <w:rPr>
                <w:color w:val="000000"/>
                <w:sz w:val="20"/>
                <w:szCs w:val="20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муниципальных округов</w:t>
            </w:r>
          </w:p>
        </w:tc>
        <w:tc>
          <w:tcPr>
            <w:tcW w:w="548" w:type="pct"/>
            <w:vAlign w:val="center"/>
          </w:tcPr>
          <w:p w:rsidR="00A45E3C" w:rsidRPr="00FF4F89" w:rsidRDefault="00A45E3C" w:rsidP="00696B27">
            <w:pPr>
              <w:jc w:val="center"/>
              <w:rPr>
                <w:sz w:val="20"/>
                <w:szCs w:val="20"/>
              </w:rPr>
            </w:pPr>
            <w:r w:rsidRPr="00FF4F89">
              <w:rPr>
                <w:sz w:val="20"/>
                <w:szCs w:val="20"/>
              </w:rPr>
              <w:t>100%</w:t>
            </w:r>
            <w:r w:rsidR="001B6053">
              <w:rPr>
                <w:sz w:val="20"/>
                <w:szCs w:val="20"/>
              </w:rPr>
              <w:t>».</w:t>
            </w:r>
          </w:p>
        </w:tc>
      </w:tr>
    </w:tbl>
    <w:p w:rsidR="00A45E3C" w:rsidRDefault="00A45E3C" w:rsidP="00EC7485">
      <w:pPr>
        <w:ind w:firstLine="709"/>
        <w:jc w:val="both"/>
      </w:pPr>
    </w:p>
    <w:p w:rsidR="00CD41D1" w:rsidRDefault="00CD41D1" w:rsidP="00666C43">
      <w:pPr>
        <w:jc w:val="center"/>
        <w:rPr>
          <w:b/>
          <w:color w:val="000000"/>
        </w:rPr>
      </w:pPr>
    </w:p>
    <w:p w:rsidR="00CD41D1" w:rsidRDefault="00CD41D1" w:rsidP="00666C43">
      <w:pPr>
        <w:jc w:val="center"/>
        <w:rPr>
          <w:b/>
          <w:color w:val="000000"/>
        </w:rPr>
      </w:pPr>
    </w:p>
    <w:p w:rsidR="00CD41D1" w:rsidRDefault="00CD41D1" w:rsidP="00666C43">
      <w:pPr>
        <w:jc w:val="center"/>
        <w:rPr>
          <w:b/>
          <w:color w:val="000000"/>
        </w:rPr>
      </w:pPr>
    </w:p>
    <w:p w:rsidR="00CD41D1" w:rsidRDefault="00CD41D1" w:rsidP="00666C43">
      <w:pPr>
        <w:jc w:val="center"/>
        <w:rPr>
          <w:b/>
          <w:color w:val="000000"/>
        </w:rPr>
      </w:pPr>
    </w:p>
    <w:p w:rsidR="00CD41D1" w:rsidRDefault="00CD41D1" w:rsidP="00666C43">
      <w:pPr>
        <w:jc w:val="center"/>
        <w:rPr>
          <w:b/>
          <w:color w:val="000000"/>
        </w:rPr>
      </w:pPr>
    </w:p>
    <w:p w:rsidR="00CD41D1" w:rsidRDefault="00CD41D1" w:rsidP="00666C43">
      <w:pPr>
        <w:jc w:val="center"/>
        <w:rPr>
          <w:b/>
          <w:color w:val="000000"/>
        </w:rPr>
      </w:pPr>
    </w:p>
    <w:p w:rsidR="00CD41D1" w:rsidRDefault="00CD41D1" w:rsidP="00666C43">
      <w:pPr>
        <w:jc w:val="center"/>
        <w:rPr>
          <w:b/>
          <w:color w:val="000000"/>
        </w:rPr>
      </w:pPr>
    </w:p>
    <w:p w:rsidR="00CD41D1" w:rsidRDefault="00CD41D1" w:rsidP="00666C43">
      <w:pPr>
        <w:jc w:val="center"/>
        <w:rPr>
          <w:b/>
          <w:color w:val="000000"/>
        </w:rPr>
      </w:pPr>
    </w:p>
    <w:p w:rsidR="00CD41D1" w:rsidRDefault="00CD41D1" w:rsidP="00666C43">
      <w:pPr>
        <w:jc w:val="center"/>
        <w:rPr>
          <w:b/>
          <w:color w:val="000000"/>
        </w:rPr>
      </w:pPr>
    </w:p>
    <w:p w:rsidR="00CD41D1" w:rsidRDefault="00CD41D1" w:rsidP="00666C43">
      <w:pPr>
        <w:jc w:val="center"/>
        <w:rPr>
          <w:b/>
          <w:color w:val="000000"/>
        </w:rPr>
      </w:pPr>
    </w:p>
    <w:p w:rsidR="00CD41D1" w:rsidRDefault="00CD41D1" w:rsidP="00666C43">
      <w:pPr>
        <w:jc w:val="center"/>
        <w:rPr>
          <w:b/>
          <w:color w:val="000000"/>
        </w:rPr>
      </w:pPr>
    </w:p>
    <w:p w:rsidR="00CD41D1" w:rsidRDefault="00CD41D1" w:rsidP="00666C43">
      <w:pPr>
        <w:jc w:val="center"/>
        <w:rPr>
          <w:b/>
          <w:color w:val="000000"/>
        </w:rPr>
      </w:pPr>
    </w:p>
    <w:p w:rsidR="00CD41D1" w:rsidRDefault="00CD41D1" w:rsidP="00666C43">
      <w:pPr>
        <w:jc w:val="center"/>
        <w:rPr>
          <w:b/>
          <w:color w:val="000000"/>
        </w:rPr>
      </w:pPr>
    </w:p>
    <w:p w:rsidR="00CD41D1" w:rsidRDefault="00CD41D1" w:rsidP="00666C43">
      <w:pPr>
        <w:jc w:val="center"/>
        <w:rPr>
          <w:b/>
          <w:color w:val="000000"/>
        </w:rPr>
      </w:pPr>
    </w:p>
    <w:p w:rsidR="00CD41D1" w:rsidRDefault="00CD41D1" w:rsidP="00666C43">
      <w:pPr>
        <w:jc w:val="center"/>
        <w:rPr>
          <w:b/>
          <w:color w:val="000000"/>
        </w:rPr>
      </w:pPr>
    </w:p>
    <w:p w:rsidR="00CD41D1" w:rsidRDefault="00CD41D1" w:rsidP="00666C43">
      <w:pPr>
        <w:jc w:val="center"/>
        <w:rPr>
          <w:b/>
          <w:color w:val="000000"/>
        </w:rPr>
      </w:pPr>
    </w:p>
    <w:p w:rsidR="00CD41D1" w:rsidRDefault="00CD41D1" w:rsidP="00666C43">
      <w:pPr>
        <w:jc w:val="center"/>
        <w:rPr>
          <w:b/>
          <w:color w:val="000000"/>
        </w:rPr>
      </w:pPr>
    </w:p>
    <w:p w:rsidR="00CD41D1" w:rsidRDefault="00CD41D1" w:rsidP="00666C43">
      <w:pPr>
        <w:jc w:val="center"/>
        <w:rPr>
          <w:b/>
          <w:color w:val="000000"/>
        </w:rPr>
      </w:pPr>
    </w:p>
    <w:p w:rsidR="00CD41D1" w:rsidRDefault="00CD41D1" w:rsidP="00666C43">
      <w:pPr>
        <w:jc w:val="center"/>
        <w:rPr>
          <w:b/>
          <w:color w:val="000000"/>
        </w:rPr>
      </w:pPr>
    </w:p>
    <w:p w:rsidR="00CD41D1" w:rsidRDefault="00CD41D1" w:rsidP="00666C43">
      <w:pPr>
        <w:jc w:val="center"/>
        <w:rPr>
          <w:b/>
          <w:color w:val="000000"/>
        </w:rPr>
      </w:pPr>
    </w:p>
    <w:p w:rsidR="00CD41D1" w:rsidRDefault="00CD41D1" w:rsidP="00666C43">
      <w:pPr>
        <w:jc w:val="center"/>
        <w:rPr>
          <w:b/>
          <w:color w:val="000000"/>
        </w:rPr>
      </w:pPr>
    </w:p>
    <w:p w:rsidR="00CD41D1" w:rsidRDefault="00CD41D1" w:rsidP="00666C43">
      <w:pPr>
        <w:jc w:val="center"/>
        <w:rPr>
          <w:b/>
          <w:color w:val="000000"/>
        </w:rPr>
      </w:pPr>
    </w:p>
    <w:p w:rsidR="00CD41D1" w:rsidRDefault="00CD41D1" w:rsidP="00666C43">
      <w:pPr>
        <w:jc w:val="center"/>
        <w:rPr>
          <w:b/>
          <w:color w:val="000000"/>
        </w:rPr>
      </w:pPr>
    </w:p>
    <w:p w:rsidR="00CD41D1" w:rsidRDefault="00CD41D1" w:rsidP="00666C43">
      <w:pPr>
        <w:jc w:val="center"/>
        <w:rPr>
          <w:b/>
          <w:color w:val="000000"/>
        </w:rPr>
      </w:pPr>
    </w:p>
    <w:p w:rsidR="00CD41D1" w:rsidRDefault="00CD41D1" w:rsidP="00666C43">
      <w:pPr>
        <w:jc w:val="center"/>
        <w:rPr>
          <w:b/>
          <w:color w:val="000000"/>
        </w:rPr>
      </w:pPr>
    </w:p>
    <w:p w:rsidR="00CD41D1" w:rsidRDefault="00CD41D1" w:rsidP="00666C43">
      <w:pPr>
        <w:jc w:val="center"/>
        <w:rPr>
          <w:b/>
          <w:color w:val="000000"/>
        </w:rPr>
      </w:pPr>
    </w:p>
    <w:p w:rsidR="00CD41D1" w:rsidRDefault="00CD41D1" w:rsidP="00666C43">
      <w:pPr>
        <w:jc w:val="center"/>
        <w:rPr>
          <w:b/>
          <w:color w:val="000000"/>
        </w:rPr>
      </w:pPr>
    </w:p>
    <w:p w:rsidR="00CD41D1" w:rsidRDefault="00CD41D1" w:rsidP="00666C43">
      <w:pPr>
        <w:jc w:val="center"/>
        <w:rPr>
          <w:b/>
          <w:color w:val="000000"/>
        </w:rPr>
      </w:pPr>
    </w:p>
    <w:p w:rsidR="00CD41D1" w:rsidRDefault="00CD41D1" w:rsidP="00666C43">
      <w:pPr>
        <w:jc w:val="center"/>
        <w:rPr>
          <w:b/>
          <w:color w:val="000000"/>
        </w:rPr>
      </w:pPr>
    </w:p>
    <w:p w:rsidR="00CD41D1" w:rsidRDefault="00CD41D1" w:rsidP="00666C43">
      <w:pPr>
        <w:jc w:val="center"/>
        <w:rPr>
          <w:b/>
          <w:color w:val="000000"/>
        </w:rPr>
      </w:pPr>
    </w:p>
    <w:p w:rsidR="00CD41D1" w:rsidRDefault="00CD41D1" w:rsidP="00666C43">
      <w:pPr>
        <w:jc w:val="center"/>
        <w:rPr>
          <w:b/>
          <w:color w:val="000000"/>
        </w:rPr>
      </w:pPr>
    </w:p>
    <w:p w:rsidR="00CD41D1" w:rsidRDefault="00CD41D1" w:rsidP="00666C43">
      <w:pPr>
        <w:jc w:val="center"/>
        <w:rPr>
          <w:b/>
          <w:color w:val="000000"/>
        </w:rPr>
      </w:pPr>
    </w:p>
    <w:p w:rsidR="00CD41D1" w:rsidRDefault="00CD41D1" w:rsidP="00666C43">
      <w:pPr>
        <w:jc w:val="center"/>
        <w:rPr>
          <w:b/>
          <w:color w:val="000000"/>
        </w:rPr>
      </w:pPr>
    </w:p>
    <w:p w:rsidR="00CD41D1" w:rsidRDefault="00CD41D1" w:rsidP="00666C43">
      <w:pPr>
        <w:jc w:val="center"/>
        <w:rPr>
          <w:b/>
          <w:color w:val="000000"/>
        </w:rPr>
      </w:pPr>
    </w:p>
    <w:p w:rsidR="00CD41D1" w:rsidRDefault="00CD41D1" w:rsidP="00666C43">
      <w:pPr>
        <w:jc w:val="center"/>
        <w:rPr>
          <w:b/>
          <w:color w:val="000000"/>
        </w:rPr>
      </w:pPr>
    </w:p>
    <w:p w:rsidR="00CD41D1" w:rsidRDefault="00CD41D1" w:rsidP="00666C43">
      <w:pPr>
        <w:jc w:val="center"/>
        <w:rPr>
          <w:b/>
          <w:color w:val="000000"/>
        </w:rPr>
      </w:pPr>
    </w:p>
    <w:p w:rsidR="00CD41D1" w:rsidRDefault="00CD41D1" w:rsidP="00666C43">
      <w:pPr>
        <w:jc w:val="center"/>
        <w:rPr>
          <w:b/>
          <w:color w:val="000000"/>
        </w:rPr>
      </w:pPr>
    </w:p>
    <w:p w:rsidR="00CD41D1" w:rsidRDefault="00CD41D1" w:rsidP="00666C43">
      <w:pPr>
        <w:jc w:val="center"/>
        <w:rPr>
          <w:b/>
          <w:color w:val="000000"/>
        </w:rPr>
      </w:pPr>
    </w:p>
    <w:p w:rsidR="00CD41D1" w:rsidRDefault="00CD41D1" w:rsidP="00666C43">
      <w:pPr>
        <w:jc w:val="center"/>
        <w:rPr>
          <w:b/>
          <w:color w:val="000000"/>
        </w:rPr>
      </w:pPr>
    </w:p>
    <w:p w:rsidR="00CD41D1" w:rsidRDefault="00CD41D1" w:rsidP="00666C43">
      <w:pPr>
        <w:jc w:val="center"/>
        <w:rPr>
          <w:b/>
          <w:color w:val="000000"/>
        </w:rPr>
      </w:pPr>
    </w:p>
    <w:p w:rsidR="00CD41D1" w:rsidRDefault="00CD41D1" w:rsidP="00666C43">
      <w:pPr>
        <w:jc w:val="center"/>
        <w:rPr>
          <w:b/>
          <w:color w:val="000000"/>
        </w:rPr>
      </w:pPr>
    </w:p>
    <w:p w:rsidR="00CD41D1" w:rsidRDefault="00CD41D1" w:rsidP="00666C43">
      <w:pPr>
        <w:jc w:val="center"/>
        <w:rPr>
          <w:b/>
          <w:color w:val="000000"/>
        </w:rPr>
      </w:pPr>
    </w:p>
    <w:p w:rsidR="00CD41D1" w:rsidRDefault="00CD41D1" w:rsidP="00666C43">
      <w:pPr>
        <w:jc w:val="center"/>
        <w:rPr>
          <w:b/>
          <w:color w:val="000000"/>
        </w:rPr>
      </w:pPr>
    </w:p>
    <w:p w:rsidR="00CD41D1" w:rsidRDefault="00CD41D1" w:rsidP="00666C43">
      <w:pPr>
        <w:jc w:val="center"/>
        <w:rPr>
          <w:b/>
          <w:color w:val="000000"/>
        </w:rPr>
      </w:pPr>
    </w:p>
    <w:p w:rsidR="00CD41D1" w:rsidRDefault="00CD41D1" w:rsidP="00666C43">
      <w:pPr>
        <w:jc w:val="center"/>
        <w:rPr>
          <w:b/>
          <w:color w:val="000000"/>
        </w:rPr>
      </w:pPr>
    </w:p>
    <w:p w:rsidR="00666C43" w:rsidRPr="0006155D" w:rsidRDefault="00666C43" w:rsidP="00666C43">
      <w:pPr>
        <w:jc w:val="center"/>
        <w:rPr>
          <w:b/>
          <w:color w:val="000000"/>
        </w:rPr>
      </w:pPr>
      <w:r w:rsidRPr="0006155D">
        <w:rPr>
          <w:b/>
          <w:color w:val="000000"/>
        </w:rPr>
        <w:t>ЛИСТ</w:t>
      </w:r>
      <w:r w:rsidRPr="0006155D">
        <w:rPr>
          <w:color w:val="000000"/>
        </w:rPr>
        <w:t xml:space="preserve"> </w:t>
      </w:r>
      <w:r w:rsidRPr="0006155D">
        <w:rPr>
          <w:b/>
          <w:color w:val="000000"/>
        </w:rPr>
        <w:t>СОГЛАСОВАНИЯ</w:t>
      </w:r>
    </w:p>
    <w:p w:rsidR="00666C43" w:rsidRPr="0006155D" w:rsidRDefault="00666C43" w:rsidP="00666C43">
      <w:pPr>
        <w:jc w:val="center"/>
        <w:rPr>
          <w:sz w:val="22"/>
          <w:szCs w:val="22"/>
        </w:rPr>
      </w:pPr>
      <w:r w:rsidRPr="0006155D">
        <w:rPr>
          <w:sz w:val="22"/>
          <w:szCs w:val="22"/>
        </w:rPr>
        <w:t>Проекта постановления</w:t>
      </w:r>
    </w:p>
    <w:p w:rsidR="00A45E3C" w:rsidRPr="00A45E3C" w:rsidRDefault="00A45E3C" w:rsidP="00A45E3C">
      <w:pPr>
        <w:jc w:val="center"/>
        <w:rPr>
          <w:b/>
          <w:sz w:val="20"/>
          <w:szCs w:val="20"/>
        </w:rPr>
      </w:pPr>
      <w:r w:rsidRPr="000561EC">
        <w:rPr>
          <w:b/>
          <w:sz w:val="20"/>
          <w:szCs w:val="20"/>
        </w:rPr>
        <w:t>О внесении изменений в</w:t>
      </w:r>
      <w:r>
        <w:rPr>
          <w:b/>
          <w:sz w:val="20"/>
          <w:szCs w:val="20"/>
        </w:rPr>
        <w:t xml:space="preserve"> </w:t>
      </w:r>
      <w:r w:rsidRPr="00A45E3C">
        <w:rPr>
          <w:b/>
          <w:sz w:val="20"/>
          <w:szCs w:val="20"/>
        </w:rPr>
        <w:t>Перечень доходов бюджетов бюджетной системы Российской Федерации,</w:t>
      </w:r>
    </w:p>
    <w:p w:rsidR="00A45E3C" w:rsidRDefault="00A45E3C" w:rsidP="00A45E3C">
      <w:pPr>
        <w:jc w:val="center"/>
        <w:rPr>
          <w:b/>
          <w:sz w:val="20"/>
          <w:szCs w:val="20"/>
        </w:rPr>
      </w:pPr>
      <w:r w:rsidRPr="00A45E3C">
        <w:rPr>
          <w:b/>
          <w:sz w:val="20"/>
          <w:szCs w:val="20"/>
        </w:rPr>
        <w:t>администрируемых администрацией Печенгского муниципального округа</w:t>
      </w:r>
      <w:r>
        <w:rPr>
          <w:b/>
          <w:sz w:val="20"/>
          <w:szCs w:val="20"/>
        </w:rPr>
        <w:t xml:space="preserve">, </w:t>
      </w:r>
      <w:proofErr w:type="gramStart"/>
      <w:r>
        <w:rPr>
          <w:b/>
          <w:sz w:val="20"/>
          <w:szCs w:val="20"/>
        </w:rPr>
        <w:t>утвержденный</w:t>
      </w:r>
      <w:proofErr w:type="gramEnd"/>
      <w:r>
        <w:rPr>
          <w:b/>
          <w:sz w:val="20"/>
          <w:szCs w:val="20"/>
        </w:rPr>
        <w:t xml:space="preserve"> постановлением администрации Печенгского муниципального округа </w:t>
      </w:r>
      <w:r>
        <w:rPr>
          <w:b/>
          <w:sz w:val="20"/>
          <w:szCs w:val="20"/>
        </w:rPr>
        <w:br/>
        <w:t>от 14.01.2022 № 32</w:t>
      </w:r>
    </w:p>
    <w:p w:rsidR="000561EC" w:rsidRDefault="000561EC" w:rsidP="00666C43">
      <w:pPr>
        <w:tabs>
          <w:tab w:val="left" w:pos="9900"/>
        </w:tabs>
        <w:ind w:right="-5"/>
        <w:jc w:val="center"/>
        <w:rPr>
          <w:color w:val="000000"/>
        </w:rPr>
      </w:pPr>
    </w:p>
    <w:p w:rsidR="00A45E3C" w:rsidRPr="000561EC" w:rsidRDefault="00A45E3C" w:rsidP="00666C43">
      <w:pPr>
        <w:tabs>
          <w:tab w:val="left" w:pos="9900"/>
        </w:tabs>
        <w:ind w:right="-5"/>
        <w:jc w:val="center"/>
        <w:rPr>
          <w:color w:val="000000"/>
        </w:rPr>
      </w:pPr>
    </w:p>
    <w:p w:rsidR="00666C43" w:rsidRPr="0006155D" w:rsidRDefault="00666C43" w:rsidP="00666C43">
      <w:pPr>
        <w:widowControl w:val="0"/>
        <w:autoSpaceDE w:val="0"/>
        <w:autoSpaceDN w:val="0"/>
        <w:adjustRightInd w:val="0"/>
      </w:pPr>
      <w:r w:rsidRPr="0006155D">
        <w:t xml:space="preserve">Исполнитель: Начальник финансового управления О.В. </w:t>
      </w:r>
      <w:proofErr w:type="spellStart"/>
      <w:r w:rsidRPr="0006155D">
        <w:t>Ионова</w:t>
      </w:r>
      <w:proofErr w:type="spellEnd"/>
      <w:r w:rsidRPr="0006155D">
        <w:t>, 50270</w:t>
      </w:r>
    </w:p>
    <w:p w:rsidR="00666C43" w:rsidRPr="0006155D" w:rsidRDefault="00666C43" w:rsidP="00666C43">
      <w:pPr>
        <w:widowControl w:val="0"/>
        <w:autoSpaceDE w:val="0"/>
        <w:autoSpaceDN w:val="0"/>
        <w:adjustRightInd w:val="0"/>
        <w:jc w:val="both"/>
      </w:pPr>
    </w:p>
    <w:p w:rsidR="00666C43" w:rsidRPr="0006155D" w:rsidRDefault="00666C43" w:rsidP="00666C43">
      <w:pPr>
        <w:widowControl w:val="0"/>
        <w:autoSpaceDE w:val="0"/>
        <w:autoSpaceDN w:val="0"/>
        <w:adjustRightInd w:val="0"/>
        <w:jc w:val="both"/>
      </w:pPr>
      <w:r w:rsidRPr="0006155D">
        <w:t xml:space="preserve">Лицо, ответственное за соблюдение сроков согласования: </w:t>
      </w:r>
      <w:r w:rsidR="00077E96">
        <w:t>ведущий специалист отдела по планированию доходов и отраслей экономики</w:t>
      </w:r>
      <w:r w:rsidR="000561EC">
        <w:t xml:space="preserve"> </w:t>
      </w:r>
      <w:r w:rsidR="00077E96">
        <w:t xml:space="preserve">финансового управления </w:t>
      </w:r>
      <w:proofErr w:type="spellStart"/>
      <w:r w:rsidR="00077E96">
        <w:t>Неспанова</w:t>
      </w:r>
      <w:proofErr w:type="spellEnd"/>
      <w:r w:rsidR="00077E96">
        <w:t xml:space="preserve"> А.А.</w:t>
      </w:r>
      <w:r w:rsidR="000561EC">
        <w:t>., 50270</w:t>
      </w:r>
    </w:p>
    <w:p w:rsidR="00666C43" w:rsidRPr="0006155D" w:rsidRDefault="00666C43" w:rsidP="00666C43">
      <w:pPr>
        <w:widowControl w:val="0"/>
        <w:autoSpaceDE w:val="0"/>
        <w:autoSpaceDN w:val="0"/>
        <w:adjustRightInd w:val="0"/>
        <w:jc w:val="both"/>
      </w:pPr>
    </w:p>
    <w:p w:rsidR="00666C43" w:rsidRPr="0006155D" w:rsidRDefault="00666C43" w:rsidP="00666C43">
      <w:pPr>
        <w:widowControl w:val="0"/>
        <w:autoSpaceDE w:val="0"/>
        <w:autoSpaceDN w:val="0"/>
        <w:adjustRightInd w:val="0"/>
      </w:pPr>
      <w:r w:rsidRPr="0006155D">
        <w:t>Кол</w:t>
      </w:r>
      <w:r>
        <w:t xml:space="preserve">ичество листов в документе  - </w:t>
      </w:r>
      <w:r w:rsidR="00337711">
        <w:t>3</w:t>
      </w:r>
    </w:p>
    <w:p w:rsidR="00666C43" w:rsidRPr="0006155D" w:rsidRDefault="00666C43" w:rsidP="00666C43">
      <w:pPr>
        <w:widowControl w:val="0"/>
        <w:autoSpaceDE w:val="0"/>
        <w:autoSpaceDN w:val="0"/>
        <w:adjustRightInd w:val="0"/>
      </w:pPr>
      <w:r w:rsidRPr="0006155D">
        <w:t>«</w:t>
      </w:r>
      <w:r w:rsidR="00337711">
        <w:t>21</w:t>
      </w:r>
      <w:r>
        <w:t xml:space="preserve">» </w:t>
      </w:r>
      <w:r w:rsidR="00337711">
        <w:t>октября</w:t>
      </w:r>
      <w:r w:rsidRPr="0006155D">
        <w:t xml:space="preserve"> 202</w:t>
      </w:r>
      <w:r w:rsidR="000561EC">
        <w:t>2</w:t>
      </w:r>
      <w:r w:rsidRPr="0006155D">
        <w:t xml:space="preserve"> г.                                                                                         _______________</w:t>
      </w:r>
    </w:p>
    <w:p w:rsidR="00666C43" w:rsidRPr="0006155D" w:rsidRDefault="00666C43" w:rsidP="00666C43">
      <w:pPr>
        <w:widowControl w:val="0"/>
        <w:autoSpaceDE w:val="0"/>
        <w:autoSpaceDN w:val="0"/>
        <w:adjustRightInd w:val="0"/>
        <w:jc w:val="right"/>
      </w:pPr>
      <w:r w:rsidRPr="0006155D">
        <w:rPr>
          <w:lang w:val="en-US"/>
        </w:rPr>
        <w:t xml:space="preserve">     </w:t>
      </w:r>
      <w:r w:rsidRPr="0006155D">
        <w:t>подпись исполнителя</w:t>
      </w:r>
    </w:p>
    <w:p w:rsidR="00666C43" w:rsidRPr="0006155D" w:rsidRDefault="00666C43" w:rsidP="00666C43">
      <w:pPr>
        <w:widowControl w:val="0"/>
        <w:autoSpaceDE w:val="0"/>
        <w:autoSpaceDN w:val="0"/>
        <w:adjustRightInd w:val="0"/>
        <w:jc w:val="right"/>
      </w:pPr>
    </w:p>
    <w:tbl>
      <w:tblPr>
        <w:tblW w:w="9571" w:type="dxa"/>
        <w:jc w:val="center"/>
        <w:tblLook w:val="0000" w:firstRow="0" w:lastRow="0" w:firstColumn="0" w:lastColumn="0" w:noHBand="0" w:noVBand="0"/>
      </w:tblPr>
      <w:tblGrid>
        <w:gridCol w:w="3794"/>
        <w:gridCol w:w="1701"/>
        <w:gridCol w:w="1683"/>
        <w:gridCol w:w="2393"/>
      </w:tblGrid>
      <w:tr w:rsidR="00666C43" w:rsidRPr="0006155D" w:rsidTr="001D31F7">
        <w:trPr>
          <w:jc w:val="center"/>
        </w:trPr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C43" w:rsidRPr="0006155D" w:rsidRDefault="00666C43" w:rsidP="001D31F7">
            <w:pPr>
              <w:jc w:val="both"/>
              <w:rPr>
                <w:b/>
                <w:bCs/>
                <w:sz w:val="20"/>
              </w:rPr>
            </w:pPr>
            <w:r w:rsidRPr="0006155D">
              <w:rPr>
                <w:b/>
                <w:bCs/>
                <w:sz w:val="20"/>
              </w:rPr>
              <w:t>Должность, Фамилия И.О.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C43" w:rsidRPr="0006155D" w:rsidRDefault="00666C43" w:rsidP="001D31F7">
            <w:pPr>
              <w:jc w:val="both"/>
              <w:rPr>
                <w:b/>
                <w:bCs/>
                <w:sz w:val="20"/>
              </w:rPr>
            </w:pPr>
            <w:r w:rsidRPr="0006155D">
              <w:rPr>
                <w:b/>
                <w:bCs/>
                <w:sz w:val="20"/>
              </w:rPr>
              <w:t>Дата получения, подпись</w:t>
            </w: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C43" w:rsidRPr="0006155D" w:rsidRDefault="00666C43" w:rsidP="001D31F7">
            <w:pPr>
              <w:jc w:val="both"/>
              <w:rPr>
                <w:b/>
                <w:bCs/>
                <w:sz w:val="20"/>
              </w:rPr>
            </w:pPr>
            <w:r w:rsidRPr="0006155D">
              <w:rPr>
                <w:b/>
                <w:bCs/>
                <w:sz w:val="20"/>
              </w:rPr>
              <w:t>Дата отправки, подпись</w:t>
            </w: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C43" w:rsidRPr="0006155D" w:rsidRDefault="00666C43" w:rsidP="001D31F7">
            <w:pPr>
              <w:jc w:val="both"/>
              <w:rPr>
                <w:b/>
                <w:bCs/>
                <w:sz w:val="20"/>
              </w:rPr>
            </w:pPr>
            <w:r w:rsidRPr="0006155D">
              <w:rPr>
                <w:b/>
                <w:bCs/>
                <w:sz w:val="20"/>
              </w:rPr>
              <w:t>Отметка о результатах согласования</w:t>
            </w:r>
          </w:p>
        </w:tc>
      </w:tr>
      <w:tr w:rsidR="00666C43" w:rsidRPr="0006155D" w:rsidTr="001D31F7">
        <w:trPr>
          <w:jc w:val="center"/>
        </w:trPr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C43" w:rsidRPr="0006155D" w:rsidRDefault="00666C43" w:rsidP="001D31F7">
            <w:pPr>
              <w:jc w:val="both"/>
              <w:rPr>
                <w:bCs/>
              </w:rPr>
            </w:pPr>
            <w:r w:rsidRPr="0006155D">
              <w:rPr>
                <w:bCs/>
              </w:rPr>
              <w:t>Заместитель Главы Печенгского муниципального округа по экономике и финансам</w:t>
            </w:r>
          </w:p>
          <w:p w:rsidR="00666C43" w:rsidRPr="0006155D" w:rsidRDefault="00666C43" w:rsidP="001D31F7">
            <w:pPr>
              <w:jc w:val="both"/>
              <w:rPr>
                <w:b/>
                <w:color w:val="000000"/>
              </w:rPr>
            </w:pPr>
            <w:r w:rsidRPr="0006155D">
              <w:rPr>
                <w:bCs/>
              </w:rPr>
              <w:t>Ахметова М.Ю.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C43" w:rsidRPr="0006155D" w:rsidRDefault="00666C43" w:rsidP="001D31F7">
            <w:pPr>
              <w:jc w:val="both"/>
              <w:rPr>
                <w:b/>
                <w:bCs/>
                <w:sz w:val="20"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C43" w:rsidRPr="0006155D" w:rsidRDefault="00666C43" w:rsidP="001D31F7">
            <w:pPr>
              <w:jc w:val="both"/>
              <w:rPr>
                <w:b/>
                <w:bCs/>
                <w:sz w:val="20"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C43" w:rsidRPr="0006155D" w:rsidRDefault="00666C43" w:rsidP="001D31F7">
            <w:pPr>
              <w:jc w:val="both"/>
              <w:rPr>
                <w:b/>
                <w:bCs/>
                <w:sz w:val="20"/>
              </w:rPr>
            </w:pPr>
          </w:p>
        </w:tc>
      </w:tr>
      <w:tr w:rsidR="00666C43" w:rsidRPr="0006155D" w:rsidTr="001D31F7">
        <w:trPr>
          <w:jc w:val="center"/>
        </w:trPr>
        <w:tc>
          <w:tcPr>
            <w:tcW w:w="37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C43" w:rsidRPr="0006155D" w:rsidRDefault="00666C43" w:rsidP="001D31F7">
            <w:pPr>
              <w:jc w:val="both"/>
              <w:rPr>
                <w:bCs/>
              </w:rPr>
            </w:pPr>
            <w:r w:rsidRPr="0006155D">
              <w:rPr>
                <w:bCs/>
              </w:rPr>
              <w:t>Руководитель МКУ «Управление по обеспечению деятельности администрации Печенгского района» Рыжкова А.А.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C43" w:rsidRPr="0006155D" w:rsidRDefault="00666C43" w:rsidP="001D31F7">
            <w:pPr>
              <w:jc w:val="both"/>
              <w:rPr>
                <w:bCs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C43" w:rsidRPr="0006155D" w:rsidRDefault="00666C43" w:rsidP="001D31F7">
            <w:pPr>
              <w:jc w:val="both"/>
              <w:rPr>
                <w:bCs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C43" w:rsidRPr="0006155D" w:rsidRDefault="00666C43" w:rsidP="001D31F7">
            <w:pPr>
              <w:jc w:val="both"/>
              <w:rPr>
                <w:bCs/>
              </w:rPr>
            </w:pPr>
          </w:p>
        </w:tc>
      </w:tr>
      <w:tr w:rsidR="00666C43" w:rsidRPr="0006155D" w:rsidTr="001D31F7">
        <w:trPr>
          <w:jc w:val="center"/>
        </w:trPr>
        <w:tc>
          <w:tcPr>
            <w:tcW w:w="3794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666C43" w:rsidRPr="0006155D" w:rsidRDefault="00666C43" w:rsidP="001D31F7">
            <w:pPr>
              <w:jc w:val="both"/>
              <w:rPr>
                <w:bCs/>
              </w:rPr>
            </w:pPr>
            <w:r w:rsidRPr="0006155D">
              <w:t>Начальник юридического отдела Самойлов С.А.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C43" w:rsidRPr="0006155D" w:rsidRDefault="00666C43" w:rsidP="001D31F7">
            <w:pPr>
              <w:jc w:val="both"/>
              <w:rPr>
                <w:bCs/>
              </w:rPr>
            </w:pPr>
          </w:p>
          <w:p w:rsidR="00666C43" w:rsidRPr="0006155D" w:rsidRDefault="00666C43" w:rsidP="001D31F7">
            <w:pPr>
              <w:jc w:val="both"/>
              <w:rPr>
                <w:bCs/>
              </w:rPr>
            </w:pPr>
          </w:p>
          <w:p w:rsidR="00666C43" w:rsidRPr="0006155D" w:rsidRDefault="00666C43" w:rsidP="001D31F7">
            <w:pPr>
              <w:jc w:val="both"/>
              <w:rPr>
                <w:bCs/>
              </w:rPr>
            </w:pPr>
          </w:p>
        </w:tc>
        <w:tc>
          <w:tcPr>
            <w:tcW w:w="16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C43" w:rsidRPr="0006155D" w:rsidRDefault="00666C43" w:rsidP="001D31F7">
            <w:pPr>
              <w:jc w:val="both"/>
              <w:rPr>
                <w:bCs/>
              </w:rPr>
            </w:pPr>
          </w:p>
        </w:tc>
        <w:tc>
          <w:tcPr>
            <w:tcW w:w="23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C43" w:rsidRPr="0006155D" w:rsidRDefault="00666C43" w:rsidP="001D31F7">
            <w:pPr>
              <w:jc w:val="both"/>
              <w:rPr>
                <w:bCs/>
              </w:rPr>
            </w:pPr>
          </w:p>
        </w:tc>
      </w:tr>
      <w:tr w:rsidR="00666C43" w:rsidRPr="0006155D" w:rsidTr="001D31F7">
        <w:trPr>
          <w:jc w:val="center"/>
        </w:trPr>
        <w:tc>
          <w:tcPr>
            <w:tcW w:w="37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66C43" w:rsidRPr="0006155D" w:rsidRDefault="00666C43" w:rsidP="001D31F7">
            <w:pPr>
              <w:jc w:val="both"/>
              <w:rPr>
                <w:bCs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C43" w:rsidRPr="0006155D" w:rsidRDefault="00666C43" w:rsidP="001D31F7">
            <w:pPr>
              <w:widowControl w:val="0"/>
              <w:autoSpaceDN w:val="0"/>
              <w:jc w:val="both"/>
              <w:rPr>
                <w:b/>
                <w:i/>
                <w:iCs/>
                <w:color w:val="000000"/>
                <w:sz w:val="20"/>
              </w:rPr>
            </w:pPr>
            <w:r w:rsidRPr="0006155D">
              <w:rPr>
                <w:b/>
                <w:color w:val="000000"/>
                <w:sz w:val="20"/>
              </w:rPr>
              <w:t>Сведения о нормативности документа:</w:t>
            </w:r>
          </w:p>
          <w:p w:rsidR="00666C43" w:rsidRPr="0006155D" w:rsidRDefault="00666C43" w:rsidP="001D31F7">
            <w:pPr>
              <w:widowControl w:val="0"/>
              <w:autoSpaceDN w:val="0"/>
              <w:jc w:val="both"/>
              <w:rPr>
                <w:i/>
                <w:iCs/>
                <w:color w:val="000000"/>
                <w:sz w:val="20"/>
              </w:rPr>
            </w:pPr>
            <w:r w:rsidRPr="0006155D">
              <w:rPr>
                <w:color w:val="000000"/>
                <w:sz w:val="20"/>
              </w:rPr>
              <w:t xml:space="preserve">«НПА» или «не НПА» </w:t>
            </w:r>
          </w:p>
        </w:tc>
      </w:tr>
      <w:tr w:rsidR="00666C43" w:rsidRPr="0006155D" w:rsidTr="001D31F7">
        <w:trPr>
          <w:jc w:val="center"/>
        </w:trPr>
        <w:tc>
          <w:tcPr>
            <w:tcW w:w="37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66C43" w:rsidRPr="0006155D" w:rsidRDefault="00666C43" w:rsidP="001D31F7">
            <w:pPr>
              <w:jc w:val="both"/>
              <w:rPr>
                <w:bCs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C43" w:rsidRPr="0006155D" w:rsidRDefault="00666C43" w:rsidP="001D31F7">
            <w:pPr>
              <w:widowControl w:val="0"/>
              <w:autoSpaceDN w:val="0"/>
              <w:jc w:val="both"/>
              <w:rPr>
                <w:b/>
                <w:i/>
                <w:iCs/>
                <w:color w:val="000000"/>
                <w:sz w:val="20"/>
              </w:rPr>
            </w:pPr>
            <w:r w:rsidRPr="0006155D">
              <w:rPr>
                <w:b/>
                <w:color w:val="000000"/>
                <w:sz w:val="20"/>
              </w:rPr>
              <w:t xml:space="preserve">Сведения о необходимости направления проекта прокурору: </w:t>
            </w:r>
          </w:p>
          <w:p w:rsidR="00666C43" w:rsidRPr="0006155D" w:rsidRDefault="00666C43" w:rsidP="001D31F7">
            <w:pPr>
              <w:widowControl w:val="0"/>
              <w:autoSpaceDN w:val="0"/>
              <w:jc w:val="both"/>
              <w:rPr>
                <w:i/>
                <w:iCs/>
                <w:color w:val="000000"/>
                <w:sz w:val="20"/>
              </w:rPr>
            </w:pPr>
            <w:r w:rsidRPr="0006155D">
              <w:rPr>
                <w:color w:val="000000"/>
                <w:sz w:val="20"/>
              </w:rPr>
              <w:t>«Направить проект прокурору» или «Проект не подлежит направлению прокурору»</w:t>
            </w:r>
          </w:p>
        </w:tc>
      </w:tr>
      <w:tr w:rsidR="00666C43" w:rsidRPr="0006155D" w:rsidTr="001D31F7">
        <w:trPr>
          <w:jc w:val="center"/>
        </w:trPr>
        <w:tc>
          <w:tcPr>
            <w:tcW w:w="3794" w:type="dxa"/>
            <w:vMerge/>
            <w:tcBorders>
              <w:left w:val="single" w:sz="4" w:space="0" w:color="000000"/>
              <w:right w:val="single" w:sz="4" w:space="0" w:color="000000"/>
            </w:tcBorders>
          </w:tcPr>
          <w:p w:rsidR="00666C43" w:rsidRPr="0006155D" w:rsidRDefault="00666C43" w:rsidP="001D31F7">
            <w:pPr>
              <w:jc w:val="both"/>
              <w:rPr>
                <w:bCs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C43" w:rsidRPr="0006155D" w:rsidRDefault="00666C43" w:rsidP="001D31F7">
            <w:pPr>
              <w:widowControl w:val="0"/>
              <w:autoSpaceDN w:val="0"/>
              <w:jc w:val="both"/>
              <w:rPr>
                <w:b/>
                <w:i/>
                <w:iCs/>
                <w:color w:val="000000"/>
                <w:sz w:val="20"/>
              </w:rPr>
            </w:pPr>
            <w:r w:rsidRPr="0006155D">
              <w:rPr>
                <w:b/>
                <w:color w:val="000000"/>
                <w:sz w:val="20"/>
              </w:rPr>
              <w:t xml:space="preserve">Сведения о необходимости размещения проекта на официальном сайте Печенгского муниципального округа в сети Интернет </w:t>
            </w:r>
          </w:p>
          <w:p w:rsidR="00666C43" w:rsidRPr="0006155D" w:rsidRDefault="00666C43" w:rsidP="001D31F7">
            <w:pPr>
              <w:widowControl w:val="0"/>
              <w:autoSpaceDN w:val="0"/>
              <w:jc w:val="both"/>
              <w:rPr>
                <w:i/>
                <w:iCs/>
                <w:color w:val="000000"/>
                <w:sz w:val="20"/>
              </w:rPr>
            </w:pPr>
            <w:r w:rsidRPr="0006155D">
              <w:rPr>
                <w:color w:val="000000"/>
                <w:sz w:val="20"/>
              </w:rPr>
              <w:t>«Подлежит размещению» или «Не подлежит размещению»</w:t>
            </w:r>
          </w:p>
          <w:p w:rsidR="00666C43" w:rsidRPr="0006155D" w:rsidRDefault="00666C43" w:rsidP="001D31F7">
            <w:pPr>
              <w:widowControl w:val="0"/>
              <w:autoSpaceDN w:val="0"/>
              <w:jc w:val="both"/>
              <w:rPr>
                <w:b/>
                <w:i/>
                <w:iCs/>
                <w:color w:val="000000"/>
                <w:sz w:val="20"/>
              </w:rPr>
            </w:pPr>
            <w:r w:rsidRPr="0006155D">
              <w:rPr>
                <w:b/>
                <w:color w:val="000000"/>
                <w:sz w:val="20"/>
              </w:rPr>
              <w:t>Отметка о получении электронного вида проекта правового акта в отдел информационных технологий:</w:t>
            </w:r>
          </w:p>
          <w:p w:rsidR="00666C43" w:rsidRPr="0006155D" w:rsidRDefault="00666C43" w:rsidP="001D31F7">
            <w:pPr>
              <w:widowControl w:val="0"/>
              <w:autoSpaceDN w:val="0"/>
              <w:spacing w:after="120"/>
              <w:jc w:val="both"/>
              <w:rPr>
                <w:b/>
                <w:i/>
                <w:iCs/>
                <w:color w:val="000000"/>
                <w:sz w:val="20"/>
              </w:rPr>
            </w:pPr>
            <w:r w:rsidRPr="0006155D">
              <w:rPr>
                <w:color w:val="000000"/>
                <w:sz w:val="20"/>
              </w:rPr>
              <w:t>«___»_________20__ г</w:t>
            </w:r>
            <w:proofErr w:type="gramStart"/>
            <w:r w:rsidRPr="0006155D">
              <w:rPr>
                <w:color w:val="000000"/>
                <w:sz w:val="20"/>
              </w:rPr>
              <w:t>. ___________ (_____________________)</w:t>
            </w:r>
            <w:proofErr w:type="gramEnd"/>
          </w:p>
        </w:tc>
      </w:tr>
      <w:tr w:rsidR="00666C43" w:rsidRPr="0006155D" w:rsidTr="001D31F7">
        <w:trPr>
          <w:jc w:val="center"/>
        </w:trPr>
        <w:tc>
          <w:tcPr>
            <w:tcW w:w="3794" w:type="dxa"/>
            <w:vMerge/>
            <w:tcBorders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66C43" w:rsidRPr="0006155D" w:rsidRDefault="00666C43" w:rsidP="001D31F7">
            <w:pPr>
              <w:jc w:val="both"/>
              <w:rPr>
                <w:bCs/>
              </w:rPr>
            </w:pPr>
          </w:p>
        </w:tc>
        <w:tc>
          <w:tcPr>
            <w:tcW w:w="5777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</w:tcPr>
          <w:p w:rsidR="00666C43" w:rsidRPr="0006155D" w:rsidRDefault="00666C43" w:rsidP="001D31F7">
            <w:pPr>
              <w:widowControl w:val="0"/>
              <w:autoSpaceDN w:val="0"/>
              <w:jc w:val="both"/>
              <w:rPr>
                <w:b/>
                <w:i/>
                <w:iCs/>
                <w:color w:val="000000"/>
                <w:sz w:val="20"/>
              </w:rPr>
            </w:pPr>
            <w:r w:rsidRPr="0006155D">
              <w:rPr>
                <w:b/>
                <w:color w:val="000000"/>
                <w:sz w:val="20"/>
              </w:rPr>
              <w:t xml:space="preserve">К проекту приложены заключения: </w:t>
            </w:r>
          </w:p>
          <w:p w:rsidR="00666C43" w:rsidRPr="0006155D" w:rsidRDefault="00666C43" w:rsidP="001D31F7">
            <w:pPr>
              <w:widowControl w:val="0"/>
              <w:numPr>
                <w:ilvl w:val="0"/>
                <w:numId w:val="13"/>
              </w:numPr>
              <w:tabs>
                <w:tab w:val="left" w:pos="233"/>
              </w:tabs>
              <w:autoSpaceDE w:val="0"/>
              <w:autoSpaceDN w:val="0"/>
              <w:adjustRightInd w:val="0"/>
              <w:ind w:left="34"/>
              <w:jc w:val="both"/>
              <w:rPr>
                <w:i/>
                <w:iCs/>
                <w:color w:val="000000"/>
                <w:sz w:val="20"/>
              </w:rPr>
            </w:pPr>
            <w:r w:rsidRPr="0006155D">
              <w:rPr>
                <w:color w:val="000000"/>
                <w:sz w:val="20"/>
              </w:rPr>
              <w:t>Правовое заключение - «Да»  или «Нет»;</w:t>
            </w:r>
          </w:p>
          <w:p w:rsidR="00666C43" w:rsidRPr="0006155D" w:rsidRDefault="00666C43" w:rsidP="001D31F7">
            <w:pPr>
              <w:widowControl w:val="0"/>
              <w:numPr>
                <w:ilvl w:val="0"/>
                <w:numId w:val="13"/>
              </w:numPr>
              <w:tabs>
                <w:tab w:val="left" w:pos="233"/>
              </w:tabs>
              <w:autoSpaceDE w:val="0"/>
              <w:autoSpaceDN w:val="0"/>
              <w:adjustRightInd w:val="0"/>
              <w:ind w:left="34"/>
              <w:jc w:val="both"/>
              <w:rPr>
                <w:b/>
                <w:i/>
                <w:iCs/>
                <w:color w:val="000000"/>
                <w:sz w:val="20"/>
              </w:rPr>
            </w:pPr>
            <w:r w:rsidRPr="0006155D">
              <w:rPr>
                <w:color w:val="000000"/>
                <w:sz w:val="20"/>
              </w:rPr>
              <w:t>Заключение по результатам антикоррупционной экспертизы  - «Да»  или «Нет».</w:t>
            </w:r>
          </w:p>
        </w:tc>
      </w:tr>
    </w:tbl>
    <w:p w:rsidR="00666C43" w:rsidRPr="0006155D" w:rsidRDefault="00666C43" w:rsidP="00666C43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16"/>
          <w:szCs w:val="16"/>
        </w:rPr>
      </w:pPr>
    </w:p>
    <w:p w:rsidR="00666C43" w:rsidRPr="0006155D" w:rsidRDefault="00666C43" w:rsidP="00666C43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16"/>
          <w:szCs w:val="16"/>
        </w:rPr>
      </w:pPr>
    </w:p>
    <w:p w:rsidR="00666C43" w:rsidRPr="0006155D" w:rsidRDefault="00666C43" w:rsidP="00666C43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16"/>
          <w:szCs w:val="16"/>
        </w:rPr>
      </w:pPr>
    </w:p>
    <w:p w:rsidR="00666C43" w:rsidRPr="0006155D" w:rsidRDefault="00666C43" w:rsidP="00666C43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16"/>
          <w:szCs w:val="16"/>
        </w:rPr>
      </w:pPr>
    </w:p>
    <w:p w:rsidR="00666C43" w:rsidRPr="0006155D" w:rsidRDefault="00666C43" w:rsidP="00666C43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16"/>
          <w:szCs w:val="16"/>
        </w:rPr>
      </w:pPr>
    </w:p>
    <w:p w:rsidR="00666C43" w:rsidRPr="0006155D" w:rsidRDefault="00666C43" w:rsidP="00666C43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16"/>
          <w:szCs w:val="16"/>
        </w:rPr>
      </w:pPr>
    </w:p>
    <w:p w:rsidR="00666C43" w:rsidRPr="0006155D" w:rsidRDefault="00666C43" w:rsidP="00666C43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16"/>
          <w:szCs w:val="16"/>
        </w:rPr>
      </w:pPr>
    </w:p>
    <w:p w:rsidR="00666C43" w:rsidRDefault="00666C43" w:rsidP="00666C43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16"/>
          <w:szCs w:val="16"/>
        </w:rPr>
      </w:pPr>
    </w:p>
    <w:p w:rsidR="000561EC" w:rsidRDefault="000561EC" w:rsidP="00666C43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16"/>
          <w:szCs w:val="16"/>
        </w:rPr>
      </w:pPr>
    </w:p>
    <w:p w:rsidR="000561EC" w:rsidRDefault="000561EC" w:rsidP="00666C43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16"/>
          <w:szCs w:val="16"/>
        </w:rPr>
      </w:pPr>
    </w:p>
    <w:p w:rsidR="000561EC" w:rsidRDefault="000561EC" w:rsidP="00666C43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16"/>
          <w:szCs w:val="16"/>
        </w:rPr>
      </w:pPr>
    </w:p>
    <w:p w:rsidR="000561EC" w:rsidRPr="0006155D" w:rsidRDefault="000561EC" w:rsidP="00666C43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16"/>
          <w:szCs w:val="16"/>
        </w:rPr>
      </w:pPr>
    </w:p>
    <w:p w:rsidR="00666C43" w:rsidRPr="0006155D" w:rsidRDefault="00666C43" w:rsidP="00666C43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16"/>
          <w:szCs w:val="16"/>
        </w:rPr>
      </w:pPr>
    </w:p>
    <w:p w:rsidR="00666C43" w:rsidRPr="0006155D" w:rsidRDefault="00666C43" w:rsidP="00666C43">
      <w:pPr>
        <w:tabs>
          <w:tab w:val="left" w:pos="6237"/>
        </w:tabs>
        <w:autoSpaceDE w:val="0"/>
        <w:autoSpaceDN w:val="0"/>
        <w:adjustRightInd w:val="0"/>
        <w:ind w:right="-5"/>
        <w:jc w:val="both"/>
        <w:rPr>
          <w:bCs/>
          <w:sz w:val="16"/>
          <w:szCs w:val="16"/>
        </w:rPr>
      </w:pPr>
    </w:p>
    <w:p w:rsidR="00666C43" w:rsidRPr="0006155D" w:rsidRDefault="00666C43" w:rsidP="00666C43">
      <w:pPr>
        <w:jc w:val="center"/>
        <w:rPr>
          <w:b/>
          <w:sz w:val="22"/>
          <w:szCs w:val="22"/>
        </w:rPr>
      </w:pPr>
      <w:r w:rsidRPr="0006155D">
        <w:rPr>
          <w:b/>
          <w:sz w:val="22"/>
          <w:szCs w:val="22"/>
        </w:rPr>
        <w:lastRenderedPageBreak/>
        <w:t>РЕЕСТР РАССЫЛКИ</w:t>
      </w:r>
    </w:p>
    <w:p w:rsidR="00666C43" w:rsidRPr="0006155D" w:rsidRDefault="00666C43" w:rsidP="00666C43">
      <w:pPr>
        <w:jc w:val="center"/>
      </w:pPr>
      <w:r w:rsidRPr="0006155D">
        <w:t xml:space="preserve">постановления </w:t>
      </w:r>
    </w:p>
    <w:p w:rsidR="00EA231F" w:rsidRDefault="00EA231F" w:rsidP="00EA231F">
      <w:pPr>
        <w:jc w:val="center"/>
        <w:rPr>
          <w:b/>
          <w:sz w:val="20"/>
          <w:szCs w:val="20"/>
        </w:rPr>
      </w:pPr>
      <w:r w:rsidRPr="000561EC">
        <w:rPr>
          <w:b/>
          <w:sz w:val="20"/>
          <w:szCs w:val="20"/>
        </w:rPr>
        <w:t>О внесении изменений в</w:t>
      </w:r>
      <w:r>
        <w:rPr>
          <w:b/>
          <w:sz w:val="20"/>
          <w:szCs w:val="20"/>
        </w:rPr>
        <w:t xml:space="preserve"> постановление администрации Печенгского муниципального округа от 14.01.2022 № 32</w:t>
      </w:r>
      <w:r w:rsidRPr="000561EC"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«</w:t>
      </w:r>
      <w:r w:rsidRPr="00291CAF">
        <w:rPr>
          <w:b/>
          <w:sz w:val="20"/>
          <w:szCs w:val="20"/>
        </w:rPr>
        <w:t>О наделении полномочиями</w:t>
      </w:r>
      <w:r>
        <w:rPr>
          <w:b/>
          <w:sz w:val="20"/>
          <w:szCs w:val="20"/>
        </w:rPr>
        <w:t xml:space="preserve"> </w:t>
      </w:r>
      <w:r w:rsidRPr="00291CAF">
        <w:rPr>
          <w:b/>
          <w:sz w:val="20"/>
          <w:szCs w:val="20"/>
        </w:rPr>
        <w:t>администратора доходов</w:t>
      </w:r>
      <w:r>
        <w:rPr>
          <w:b/>
          <w:sz w:val="20"/>
          <w:szCs w:val="20"/>
        </w:rPr>
        <w:t xml:space="preserve">, определении порядка </w:t>
      </w:r>
    </w:p>
    <w:p w:rsidR="00EA231F" w:rsidRDefault="00EA231F" w:rsidP="00EA231F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их исполнения и </w:t>
      </w:r>
      <w:proofErr w:type="gramStart"/>
      <w:r>
        <w:rPr>
          <w:b/>
          <w:sz w:val="20"/>
          <w:szCs w:val="20"/>
        </w:rPr>
        <w:t>закреплении</w:t>
      </w:r>
      <w:proofErr w:type="gramEnd"/>
      <w:r>
        <w:rPr>
          <w:b/>
          <w:sz w:val="20"/>
          <w:szCs w:val="20"/>
        </w:rPr>
        <w:t xml:space="preserve"> кодов бюджетной классификации в отношении кодов доходов бюджета Печенгского муниципального округа» </w:t>
      </w:r>
    </w:p>
    <w:p w:rsidR="00666C43" w:rsidRPr="0006155D" w:rsidRDefault="00666C43" w:rsidP="00666C43">
      <w:pPr>
        <w:jc w:val="center"/>
      </w:pPr>
      <w:r w:rsidRPr="0006155D">
        <w:t>от ___________ № _____</w:t>
      </w:r>
    </w:p>
    <w:p w:rsidR="00666C43" w:rsidRPr="0006155D" w:rsidRDefault="00666C43" w:rsidP="00666C43">
      <w:pPr>
        <w:jc w:val="center"/>
      </w:pPr>
    </w:p>
    <w:tbl>
      <w:tblPr>
        <w:tblW w:w="960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0A0" w:firstRow="1" w:lastRow="0" w:firstColumn="1" w:lastColumn="0" w:noHBand="0" w:noVBand="0"/>
      </w:tblPr>
      <w:tblGrid>
        <w:gridCol w:w="4503"/>
        <w:gridCol w:w="1842"/>
        <w:gridCol w:w="3261"/>
      </w:tblGrid>
      <w:tr w:rsidR="00666C43" w:rsidRPr="0006155D" w:rsidTr="001D31F7">
        <w:trPr>
          <w:tblHeader/>
        </w:trPr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C43" w:rsidRPr="0006155D" w:rsidRDefault="00666C43" w:rsidP="001D31F7">
            <w:pPr>
              <w:jc w:val="center"/>
              <w:rPr>
                <w:b/>
                <w:sz w:val="20"/>
              </w:rPr>
            </w:pPr>
            <w:r w:rsidRPr="0006155D">
              <w:rPr>
                <w:b/>
                <w:sz w:val="20"/>
              </w:rPr>
              <w:t>Кому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C43" w:rsidRPr="0006155D" w:rsidRDefault="00666C43" w:rsidP="001D31F7">
            <w:pPr>
              <w:jc w:val="center"/>
              <w:rPr>
                <w:b/>
                <w:sz w:val="20"/>
              </w:rPr>
            </w:pPr>
            <w:r w:rsidRPr="0006155D">
              <w:rPr>
                <w:b/>
                <w:sz w:val="20"/>
              </w:rPr>
              <w:t>Количество экземпляров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C43" w:rsidRPr="0006155D" w:rsidRDefault="00666C43" w:rsidP="001D31F7">
            <w:pPr>
              <w:jc w:val="center"/>
              <w:rPr>
                <w:b/>
              </w:rPr>
            </w:pPr>
            <w:r w:rsidRPr="0006155D">
              <w:rPr>
                <w:b/>
                <w:sz w:val="20"/>
                <w:szCs w:val="20"/>
              </w:rPr>
              <w:t xml:space="preserve">Отметка о получении </w:t>
            </w:r>
            <w:r w:rsidRPr="0006155D">
              <w:rPr>
                <w:sz w:val="20"/>
                <w:szCs w:val="20"/>
              </w:rPr>
              <w:t>(направлено почтой – указать № и дату исх. письма или получено в руки – подпись получателя и дата)</w:t>
            </w:r>
          </w:p>
        </w:tc>
      </w:tr>
      <w:tr w:rsidR="00666C43" w:rsidRPr="0006155D" w:rsidTr="001D31F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6C43" w:rsidRPr="0006155D" w:rsidRDefault="00666C43" w:rsidP="001D31F7">
            <w:r w:rsidRPr="0006155D">
              <w:t>Финансовое управление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6C43" w:rsidRPr="0006155D" w:rsidRDefault="00666C43" w:rsidP="001D31F7">
            <w:pPr>
              <w:jc w:val="center"/>
            </w:pPr>
            <w:r w:rsidRPr="0006155D"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C43" w:rsidRPr="0006155D" w:rsidRDefault="00666C43" w:rsidP="001D31F7">
            <w:pPr>
              <w:jc w:val="center"/>
            </w:pPr>
          </w:p>
        </w:tc>
      </w:tr>
      <w:tr w:rsidR="00666C43" w:rsidRPr="0006155D" w:rsidTr="001D31F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6C43" w:rsidRPr="0006155D" w:rsidRDefault="00666C43" w:rsidP="001D31F7">
            <w:r w:rsidRPr="0006155D">
              <w:t xml:space="preserve">МКУ «ЦБ» 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6C43" w:rsidRPr="0006155D" w:rsidRDefault="00666C43" w:rsidP="001D31F7">
            <w:pPr>
              <w:jc w:val="center"/>
            </w:pPr>
            <w:r w:rsidRPr="0006155D">
              <w:t>1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C43" w:rsidRPr="0006155D" w:rsidRDefault="00666C43" w:rsidP="001D31F7">
            <w:pPr>
              <w:jc w:val="center"/>
            </w:pPr>
          </w:p>
        </w:tc>
      </w:tr>
      <w:tr w:rsidR="00666C43" w:rsidRPr="0006155D" w:rsidTr="001D31F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6C43" w:rsidRPr="0006155D" w:rsidRDefault="00666C43" w:rsidP="001D31F7">
            <w:r w:rsidRPr="0006155D">
              <w:t>В дело</w:t>
            </w:r>
            <w:r w:rsidRPr="0006155D">
              <w:tab/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6C43" w:rsidRPr="0006155D" w:rsidRDefault="00587CF0" w:rsidP="001D31F7">
            <w:pPr>
              <w:jc w:val="center"/>
            </w:pPr>
            <w:r>
              <w:t>2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C43" w:rsidRPr="0006155D" w:rsidRDefault="00666C43" w:rsidP="001D31F7">
            <w:pPr>
              <w:jc w:val="center"/>
            </w:pPr>
          </w:p>
        </w:tc>
      </w:tr>
      <w:tr w:rsidR="00666C43" w:rsidRPr="0006155D" w:rsidTr="001D31F7">
        <w:tc>
          <w:tcPr>
            <w:tcW w:w="4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6C43" w:rsidRPr="0006155D" w:rsidRDefault="00666C43" w:rsidP="001D31F7">
            <w:pPr>
              <w:rPr>
                <w:b/>
              </w:rPr>
            </w:pPr>
            <w:r w:rsidRPr="0006155D">
              <w:rPr>
                <w:b/>
              </w:rPr>
              <w:t>ИТОГО:</w:t>
            </w:r>
          </w:p>
        </w:tc>
        <w:tc>
          <w:tcPr>
            <w:tcW w:w="184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666C43" w:rsidRPr="0006155D" w:rsidRDefault="00666C43" w:rsidP="00587CF0">
            <w:pPr>
              <w:jc w:val="center"/>
              <w:rPr>
                <w:b/>
              </w:rPr>
            </w:pPr>
            <w:r>
              <w:rPr>
                <w:b/>
              </w:rPr>
              <w:t xml:space="preserve"> </w:t>
            </w:r>
            <w:r w:rsidR="00077E96">
              <w:rPr>
                <w:b/>
              </w:rPr>
              <w:t>4</w:t>
            </w:r>
            <w:r w:rsidRPr="0006155D">
              <w:rPr>
                <w:b/>
              </w:rPr>
              <w:t xml:space="preserve"> экз.</w:t>
            </w:r>
          </w:p>
        </w:tc>
        <w:tc>
          <w:tcPr>
            <w:tcW w:w="32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66C43" w:rsidRPr="0006155D" w:rsidRDefault="00666C43" w:rsidP="001D31F7">
            <w:pPr>
              <w:jc w:val="center"/>
            </w:pPr>
          </w:p>
        </w:tc>
      </w:tr>
    </w:tbl>
    <w:p w:rsidR="00666C43" w:rsidRPr="0006155D" w:rsidRDefault="00666C43" w:rsidP="00666C43">
      <w:pPr>
        <w:rPr>
          <w:b/>
        </w:rPr>
      </w:pPr>
    </w:p>
    <w:p w:rsidR="00666C43" w:rsidRPr="0006155D" w:rsidRDefault="00666C43" w:rsidP="00666C43">
      <w:pPr>
        <w:jc w:val="both"/>
      </w:pPr>
    </w:p>
    <w:p w:rsidR="00666C43" w:rsidRPr="0006155D" w:rsidRDefault="00666C43" w:rsidP="00666C43">
      <w:pPr>
        <w:jc w:val="both"/>
      </w:pPr>
      <w:r w:rsidRPr="0006155D">
        <w:t xml:space="preserve">Начальник финансового управления                                                                        О.В. </w:t>
      </w:r>
      <w:proofErr w:type="spellStart"/>
      <w:r w:rsidRPr="0006155D">
        <w:t>Ионова</w:t>
      </w:r>
      <w:proofErr w:type="spellEnd"/>
    </w:p>
    <w:sectPr w:rsidR="00666C43" w:rsidRPr="0006155D" w:rsidSect="00A3184D">
      <w:pgSz w:w="11906" w:h="16838"/>
      <w:pgMar w:top="1135" w:right="850" w:bottom="993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CB1E38"/>
    <w:multiLevelType w:val="hybridMultilevel"/>
    <w:tmpl w:val="34A06B9E"/>
    <w:lvl w:ilvl="0" w:tplc="0419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22E5865"/>
    <w:multiLevelType w:val="hybridMultilevel"/>
    <w:tmpl w:val="71483FBE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7711C5F"/>
    <w:multiLevelType w:val="hybridMultilevel"/>
    <w:tmpl w:val="BC06BCB4"/>
    <w:lvl w:ilvl="0" w:tplc="ED020B5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2A8A1D93"/>
    <w:multiLevelType w:val="multilevel"/>
    <w:tmpl w:val="A8F66A9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>
    <w:nsid w:val="2EC8594F"/>
    <w:multiLevelType w:val="hybridMultilevel"/>
    <w:tmpl w:val="870419EE"/>
    <w:lvl w:ilvl="0" w:tplc="0419000F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37FF7E45"/>
    <w:multiLevelType w:val="hybridMultilevel"/>
    <w:tmpl w:val="077691DA"/>
    <w:lvl w:ilvl="0" w:tplc="117AC69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38EA3937"/>
    <w:multiLevelType w:val="multilevel"/>
    <w:tmpl w:val="63ECC67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7">
    <w:nsid w:val="4639483B"/>
    <w:multiLevelType w:val="multilevel"/>
    <w:tmpl w:val="9BFA3F1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8">
    <w:nsid w:val="4C517472"/>
    <w:multiLevelType w:val="multilevel"/>
    <w:tmpl w:val="312E3E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9">
    <w:nsid w:val="4CEE7CF3"/>
    <w:multiLevelType w:val="hybridMultilevel"/>
    <w:tmpl w:val="179C07CC"/>
    <w:lvl w:ilvl="0" w:tplc="0419000F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4D6B4E9E"/>
    <w:multiLevelType w:val="multilevel"/>
    <w:tmpl w:val="8886200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560" w:hanging="1800"/>
      </w:pPr>
      <w:rPr>
        <w:rFonts w:hint="default"/>
      </w:rPr>
    </w:lvl>
  </w:abstractNum>
  <w:abstractNum w:abstractNumId="11">
    <w:nsid w:val="4DF97D2A"/>
    <w:multiLevelType w:val="hybridMultilevel"/>
    <w:tmpl w:val="1EE20CC6"/>
    <w:lvl w:ilvl="0" w:tplc="360CEB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517376D6"/>
    <w:multiLevelType w:val="multilevel"/>
    <w:tmpl w:val="71483FBE"/>
    <w:lvl w:ilvl="0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5441077C"/>
    <w:multiLevelType w:val="hybridMultilevel"/>
    <w:tmpl w:val="4CD04242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8784DC5"/>
    <w:multiLevelType w:val="hybridMultilevel"/>
    <w:tmpl w:val="41C4516E"/>
    <w:lvl w:ilvl="0" w:tplc="ADE0FF1A">
      <w:start w:val="7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>
    <w:nsid w:val="5F9E7426"/>
    <w:multiLevelType w:val="hybridMultilevel"/>
    <w:tmpl w:val="451EE156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>
    <w:nsid w:val="71411C90"/>
    <w:multiLevelType w:val="hybridMultilevel"/>
    <w:tmpl w:val="E5EE745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8">
    <w:nsid w:val="71564911"/>
    <w:multiLevelType w:val="multilevel"/>
    <w:tmpl w:val="1DE65780"/>
    <w:lvl w:ilvl="0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19">
    <w:nsid w:val="7BEF4799"/>
    <w:multiLevelType w:val="hybridMultilevel"/>
    <w:tmpl w:val="9B58E596"/>
    <w:lvl w:ilvl="0" w:tplc="F768143C">
      <w:start w:val="8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17"/>
  </w:num>
  <w:num w:numId="3">
    <w:abstractNumId w:val="18"/>
  </w:num>
  <w:num w:numId="4">
    <w:abstractNumId w:val="16"/>
  </w:num>
  <w:num w:numId="5">
    <w:abstractNumId w:val="4"/>
  </w:num>
  <w:num w:numId="6">
    <w:abstractNumId w:val="0"/>
  </w:num>
  <w:num w:numId="7">
    <w:abstractNumId w:val="1"/>
  </w:num>
  <w:num w:numId="8">
    <w:abstractNumId w:val="12"/>
  </w:num>
  <w:num w:numId="9">
    <w:abstractNumId w:val="9"/>
  </w:num>
  <w:num w:numId="10">
    <w:abstractNumId w:val="13"/>
  </w:num>
  <w:num w:numId="11">
    <w:abstractNumId w:val="19"/>
  </w:num>
  <w:num w:numId="12">
    <w:abstractNumId w:val="15"/>
  </w:num>
  <w:num w:numId="13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</w:num>
  <w:num w:numId="15">
    <w:abstractNumId w:val="10"/>
  </w:num>
  <w:num w:numId="16">
    <w:abstractNumId w:val="8"/>
  </w:num>
  <w:num w:numId="17">
    <w:abstractNumId w:val="3"/>
  </w:num>
  <w:num w:numId="18">
    <w:abstractNumId w:val="6"/>
  </w:num>
  <w:num w:numId="19">
    <w:abstractNumId w:val="5"/>
  </w:num>
  <w:num w:numId="20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02539"/>
    <w:rsid w:val="000077CE"/>
    <w:rsid w:val="000109DC"/>
    <w:rsid w:val="00013DEB"/>
    <w:rsid w:val="00014337"/>
    <w:rsid w:val="00017CD4"/>
    <w:rsid w:val="000229F8"/>
    <w:rsid w:val="00026980"/>
    <w:rsid w:val="0002723D"/>
    <w:rsid w:val="00027C74"/>
    <w:rsid w:val="000329B9"/>
    <w:rsid w:val="00035060"/>
    <w:rsid w:val="00040BD6"/>
    <w:rsid w:val="00053D80"/>
    <w:rsid w:val="000561EC"/>
    <w:rsid w:val="0006155D"/>
    <w:rsid w:val="0006390F"/>
    <w:rsid w:val="00077093"/>
    <w:rsid w:val="00077E96"/>
    <w:rsid w:val="00082FDA"/>
    <w:rsid w:val="00092F17"/>
    <w:rsid w:val="000A3B29"/>
    <w:rsid w:val="000A51A7"/>
    <w:rsid w:val="000B17C2"/>
    <w:rsid w:val="000B19FF"/>
    <w:rsid w:val="000B2B55"/>
    <w:rsid w:val="000C5F69"/>
    <w:rsid w:val="000E4A9C"/>
    <w:rsid w:val="000E4EE5"/>
    <w:rsid w:val="001154CD"/>
    <w:rsid w:val="00115515"/>
    <w:rsid w:val="00117919"/>
    <w:rsid w:val="001205FC"/>
    <w:rsid w:val="00130B05"/>
    <w:rsid w:val="00141E14"/>
    <w:rsid w:val="00142A7E"/>
    <w:rsid w:val="0014443B"/>
    <w:rsid w:val="00155B70"/>
    <w:rsid w:val="00157BC7"/>
    <w:rsid w:val="00157F72"/>
    <w:rsid w:val="001606A3"/>
    <w:rsid w:val="0017380D"/>
    <w:rsid w:val="00181DA2"/>
    <w:rsid w:val="00181F67"/>
    <w:rsid w:val="00190E88"/>
    <w:rsid w:val="001957FD"/>
    <w:rsid w:val="001959F1"/>
    <w:rsid w:val="001976EE"/>
    <w:rsid w:val="001A6381"/>
    <w:rsid w:val="001B112A"/>
    <w:rsid w:val="001B52CC"/>
    <w:rsid w:val="001B6053"/>
    <w:rsid w:val="001C3DB0"/>
    <w:rsid w:val="001D0CBF"/>
    <w:rsid w:val="001D31F7"/>
    <w:rsid w:val="001F769D"/>
    <w:rsid w:val="00204794"/>
    <w:rsid w:val="00206D86"/>
    <w:rsid w:val="00207DC7"/>
    <w:rsid w:val="002210E9"/>
    <w:rsid w:val="00223BAD"/>
    <w:rsid w:val="00224E24"/>
    <w:rsid w:val="0023002B"/>
    <w:rsid w:val="002436FD"/>
    <w:rsid w:val="00252562"/>
    <w:rsid w:val="00257BD7"/>
    <w:rsid w:val="00265639"/>
    <w:rsid w:val="00267D12"/>
    <w:rsid w:val="00276147"/>
    <w:rsid w:val="0027719B"/>
    <w:rsid w:val="00291CAF"/>
    <w:rsid w:val="002A4410"/>
    <w:rsid w:val="002C33DA"/>
    <w:rsid w:val="002C6C30"/>
    <w:rsid w:val="002D3A53"/>
    <w:rsid w:val="002D6506"/>
    <w:rsid w:val="002E2785"/>
    <w:rsid w:val="002E608B"/>
    <w:rsid w:val="002E7754"/>
    <w:rsid w:val="002F301A"/>
    <w:rsid w:val="003006A0"/>
    <w:rsid w:val="00304052"/>
    <w:rsid w:val="00312AAB"/>
    <w:rsid w:val="00313B57"/>
    <w:rsid w:val="00315B92"/>
    <w:rsid w:val="00337711"/>
    <w:rsid w:val="0034366B"/>
    <w:rsid w:val="00351C25"/>
    <w:rsid w:val="00351FBA"/>
    <w:rsid w:val="00357DB4"/>
    <w:rsid w:val="003775CC"/>
    <w:rsid w:val="00391788"/>
    <w:rsid w:val="00393108"/>
    <w:rsid w:val="003931EF"/>
    <w:rsid w:val="003A2D23"/>
    <w:rsid w:val="003C12F5"/>
    <w:rsid w:val="003C23DB"/>
    <w:rsid w:val="003D1CC8"/>
    <w:rsid w:val="003D3695"/>
    <w:rsid w:val="003D487F"/>
    <w:rsid w:val="003E43F0"/>
    <w:rsid w:val="003F50D0"/>
    <w:rsid w:val="0041001E"/>
    <w:rsid w:val="00414F10"/>
    <w:rsid w:val="004168E5"/>
    <w:rsid w:val="004176A9"/>
    <w:rsid w:val="00425CBB"/>
    <w:rsid w:val="00426584"/>
    <w:rsid w:val="0043058E"/>
    <w:rsid w:val="00434474"/>
    <w:rsid w:val="004575FD"/>
    <w:rsid w:val="004667E0"/>
    <w:rsid w:val="0049086B"/>
    <w:rsid w:val="00493296"/>
    <w:rsid w:val="0049414A"/>
    <w:rsid w:val="004A14AC"/>
    <w:rsid w:val="004B41FD"/>
    <w:rsid w:val="004C70DD"/>
    <w:rsid w:val="004E0474"/>
    <w:rsid w:val="004E29B2"/>
    <w:rsid w:val="004E314B"/>
    <w:rsid w:val="005009D8"/>
    <w:rsid w:val="0050477C"/>
    <w:rsid w:val="00511396"/>
    <w:rsid w:val="005204EE"/>
    <w:rsid w:val="00520C06"/>
    <w:rsid w:val="00522710"/>
    <w:rsid w:val="005467BF"/>
    <w:rsid w:val="00551EEA"/>
    <w:rsid w:val="00553537"/>
    <w:rsid w:val="00556531"/>
    <w:rsid w:val="0055658B"/>
    <w:rsid w:val="00567642"/>
    <w:rsid w:val="005875E4"/>
    <w:rsid w:val="00587CF0"/>
    <w:rsid w:val="0059021B"/>
    <w:rsid w:val="00592B2F"/>
    <w:rsid w:val="005B1BF9"/>
    <w:rsid w:val="005D4D61"/>
    <w:rsid w:val="005E21B6"/>
    <w:rsid w:val="005F3C1F"/>
    <w:rsid w:val="005F643D"/>
    <w:rsid w:val="0060473E"/>
    <w:rsid w:val="00613576"/>
    <w:rsid w:val="006138B9"/>
    <w:rsid w:val="00614BDA"/>
    <w:rsid w:val="00620BAE"/>
    <w:rsid w:val="00634A04"/>
    <w:rsid w:val="006369B6"/>
    <w:rsid w:val="00644C19"/>
    <w:rsid w:val="0064647C"/>
    <w:rsid w:val="00662E48"/>
    <w:rsid w:val="00666C43"/>
    <w:rsid w:val="006754FA"/>
    <w:rsid w:val="00683187"/>
    <w:rsid w:val="00695C69"/>
    <w:rsid w:val="006A22C7"/>
    <w:rsid w:val="006A5243"/>
    <w:rsid w:val="006B05D5"/>
    <w:rsid w:val="006B4CAE"/>
    <w:rsid w:val="006C39C0"/>
    <w:rsid w:val="006C6FCB"/>
    <w:rsid w:val="006D4FD3"/>
    <w:rsid w:val="00703CF0"/>
    <w:rsid w:val="007132BC"/>
    <w:rsid w:val="00715CF5"/>
    <w:rsid w:val="00717462"/>
    <w:rsid w:val="00725650"/>
    <w:rsid w:val="007459B6"/>
    <w:rsid w:val="007515B4"/>
    <w:rsid w:val="00764152"/>
    <w:rsid w:val="007665C4"/>
    <w:rsid w:val="00766F37"/>
    <w:rsid w:val="00766F78"/>
    <w:rsid w:val="007674B3"/>
    <w:rsid w:val="007707FF"/>
    <w:rsid w:val="0077193F"/>
    <w:rsid w:val="00776EC3"/>
    <w:rsid w:val="0078702B"/>
    <w:rsid w:val="00792028"/>
    <w:rsid w:val="007A49EB"/>
    <w:rsid w:val="007A71F7"/>
    <w:rsid w:val="007B0D81"/>
    <w:rsid w:val="007C034A"/>
    <w:rsid w:val="007C09B3"/>
    <w:rsid w:val="007C3D11"/>
    <w:rsid w:val="007D3929"/>
    <w:rsid w:val="007D6149"/>
    <w:rsid w:val="007E6E29"/>
    <w:rsid w:val="0080469A"/>
    <w:rsid w:val="00805D4D"/>
    <w:rsid w:val="00807A30"/>
    <w:rsid w:val="00817698"/>
    <w:rsid w:val="008325CE"/>
    <w:rsid w:val="0083522D"/>
    <w:rsid w:val="00847163"/>
    <w:rsid w:val="00854815"/>
    <w:rsid w:val="00855767"/>
    <w:rsid w:val="008633F6"/>
    <w:rsid w:val="008658C4"/>
    <w:rsid w:val="00871508"/>
    <w:rsid w:val="0087186F"/>
    <w:rsid w:val="008729D3"/>
    <w:rsid w:val="00887F57"/>
    <w:rsid w:val="008C09F7"/>
    <w:rsid w:val="008C1C68"/>
    <w:rsid w:val="008C2AA4"/>
    <w:rsid w:val="008C5924"/>
    <w:rsid w:val="008D308B"/>
    <w:rsid w:val="008D7906"/>
    <w:rsid w:val="008E7B4B"/>
    <w:rsid w:val="008F1C3A"/>
    <w:rsid w:val="00904CB9"/>
    <w:rsid w:val="00906804"/>
    <w:rsid w:val="00911015"/>
    <w:rsid w:val="00923F50"/>
    <w:rsid w:val="00923F97"/>
    <w:rsid w:val="0092594F"/>
    <w:rsid w:val="00927FEC"/>
    <w:rsid w:val="009305E0"/>
    <w:rsid w:val="00935697"/>
    <w:rsid w:val="00937450"/>
    <w:rsid w:val="00942D7C"/>
    <w:rsid w:val="00944C41"/>
    <w:rsid w:val="009526E4"/>
    <w:rsid w:val="00954E86"/>
    <w:rsid w:val="0095688A"/>
    <w:rsid w:val="00965FCA"/>
    <w:rsid w:val="00984E19"/>
    <w:rsid w:val="009855FB"/>
    <w:rsid w:val="00986094"/>
    <w:rsid w:val="00994C73"/>
    <w:rsid w:val="009A0257"/>
    <w:rsid w:val="009A371E"/>
    <w:rsid w:val="009A3ED7"/>
    <w:rsid w:val="009B0BC3"/>
    <w:rsid w:val="009D0337"/>
    <w:rsid w:val="009D320E"/>
    <w:rsid w:val="009E1BB2"/>
    <w:rsid w:val="00A077D3"/>
    <w:rsid w:val="00A12A57"/>
    <w:rsid w:val="00A3184D"/>
    <w:rsid w:val="00A45E3C"/>
    <w:rsid w:val="00A546FC"/>
    <w:rsid w:val="00A57ADC"/>
    <w:rsid w:val="00A72A55"/>
    <w:rsid w:val="00A77DFE"/>
    <w:rsid w:val="00A94354"/>
    <w:rsid w:val="00AA1012"/>
    <w:rsid w:val="00AC2062"/>
    <w:rsid w:val="00AC3C89"/>
    <w:rsid w:val="00AC463E"/>
    <w:rsid w:val="00AC50FF"/>
    <w:rsid w:val="00AD0380"/>
    <w:rsid w:val="00AD6139"/>
    <w:rsid w:val="00AF0E9C"/>
    <w:rsid w:val="00AF31FE"/>
    <w:rsid w:val="00AF4251"/>
    <w:rsid w:val="00AF46FE"/>
    <w:rsid w:val="00AF4F0F"/>
    <w:rsid w:val="00AF5A96"/>
    <w:rsid w:val="00B121BF"/>
    <w:rsid w:val="00B13662"/>
    <w:rsid w:val="00B156FA"/>
    <w:rsid w:val="00B4072B"/>
    <w:rsid w:val="00B42652"/>
    <w:rsid w:val="00B55C49"/>
    <w:rsid w:val="00B560AB"/>
    <w:rsid w:val="00B63744"/>
    <w:rsid w:val="00B63ABB"/>
    <w:rsid w:val="00B658F2"/>
    <w:rsid w:val="00B81F2F"/>
    <w:rsid w:val="00B902F7"/>
    <w:rsid w:val="00B94201"/>
    <w:rsid w:val="00B94BA7"/>
    <w:rsid w:val="00B9550D"/>
    <w:rsid w:val="00B97980"/>
    <w:rsid w:val="00BA150A"/>
    <w:rsid w:val="00BA5DE3"/>
    <w:rsid w:val="00BA6924"/>
    <w:rsid w:val="00BB0816"/>
    <w:rsid w:val="00BB2F9B"/>
    <w:rsid w:val="00BB34AB"/>
    <w:rsid w:val="00BE23D1"/>
    <w:rsid w:val="00BE422B"/>
    <w:rsid w:val="00BF0174"/>
    <w:rsid w:val="00BF7364"/>
    <w:rsid w:val="00C03B01"/>
    <w:rsid w:val="00C1490C"/>
    <w:rsid w:val="00C14E69"/>
    <w:rsid w:val="00C31A9A"/>
    <w:rsid w:val="00C34C56"/>
    <w:rsid w:val="00C41F26"/>
    <w:rsid w:val="00C47B7C"/>
    <w:rsid w:val="00C634B4"/>
    <w:rsid w:val="00C74D84"/>
    <w:rsid w:val="00C97F56"/>
    <w:rsid w:val="00CA315E"/>
    <w:rsid w:val="00CB2A70"/>
    <w:rsid w:val="00CB3A81"/>
    <w:rsid w:val="00CB4209"/>
    <w:rsid w:val="00CC6431"/>
    <w:rsid w:val="00CC74BB"/>
    <w:rsid w:val="00CD41D1"/>
    <w:rsid w:val="00CD595D"/>
    <w:rsid w:val="00CD6F29"/>
    <w:rsid w:val="00CD6FA6"/>
    <w:rsid w:val="00D00AA1"/>
    <w:rsid w:val="00D038BC"/>
    <w:rsid w:val="00D10180"/>
    <w:rsid w:val="00D311C0"/>
    <w:rsid w:val="00D40439"/>
    <w:rsid w:val="00D56411"/>
    <w:rsid w:val="00D5791C"/>
    <w:rsid w:val="00D617A4"/>
    <w:rsid w:val="00D67C06"/>
    <w:rsid w:val="00D704E5"/>
    <w:rsid w:val="00D7144E"/>
    <w:rsid w:val="00D76E60"/>
    <w:rsid w:val="00DA1099"/>
    <w:rsid w:val="00DA35B7"/>
    <w:rsid w:val="00DB0333"/>
    <w:rsid w:val="00DB0743"/>
    <w:rsid w:val="00DB68E2"/>
    <w:rsid w:val="00DC6F4C"/>
    <w:rsid w:val="00DD1187"/>
    <w:rsid w:val="00DD34B3"/>
    <w:rsid w:val="00DE0469"/>
    <w:rsid w:val="00DE7C3D"/>
    <w:rsid w:val="00DF0D22"/>
    <w:rsid w:val="00DF1C52"/>
    <w:rsid w:val="00DF53B7"/>
    <w:rsid w:val="00E02539"/>
    <w:rsid w:val="00E0457C"/>
    <w:rsid w:val="00E0552C"/>
    <w:rsid w:val="00E269BA"/>
    <w:rsid w:val="00E31035"/>
    <w:rsid w:val="00E31A92"/>
    <w:rsid w:val="00E40609"/>
    <w:rsid w:val="00E44FB1"/>
    <w:rsid w:val="00E701F2"/>
    <w:rsid w:val="00E74763"/>
    <w:rsid w:val="00E97E6D"/>
    <w:rsid w:val="00EA231F"/>
    <w:rsid w:val="00EC7485"/>
    <w:rsid w:val="00ED02BE"/>
    <w:rsid w:val="00ED2380"/>
    <w:rsid w:val="00EE1EBD"/>
    <w:rsid w:val="00EE278F"/>
    <w:rsid w:val="00EE3428"/>
    <w:rsid w:val="00F06BB6"/>
    <w:rsid w:val="00F16924"/>
    <w:rsid w:val="00F3401D"/>
    <w:rsid w:val="00F4013D"/>
    <w:rsid w:val="00F41DDD"/>
    <w:rsid w:val="00F42B9B"/>
    <w:rsid w:val="00F54FE9"/>
    <w:rsid w:val="00F61C22"/>
    <w:rsid w:val="00F73A18"/>
    <w:rsid w:val="00FA1C85"/>
    <w:rsid w:val="00FC790D"/>
    <w:rsid w:val="00FD5C32"/>
    <w:rsid w:val="00FE6236"/>
    <w:rsid w:val="00FE7B4B"/>
    <w:rsid w:val="00FF4F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154C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qFormat/>
    <w:rsid w:val="00D00AA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633F6"/>
    <w:rPr>
      <w:rFonts w:ascii="Tahoma" w:hAnsi="Tahoma" w:cs="Tahoma"/>
      <w:sz w:val="16"/>
      <w:szCs w:val="16"/>
    </w:rPr>
  </w:style>
  <w:style w:type="paragraph" w:styleId="a4">
    <w:name w:val="Title"/>
    <w:basedOn w:val="a"/>
    <w:qFormat/>
    <w:pPr>
      <w:jc w:val="center"/>
    </w:pPr>
    <w:rPr>
      <w:b/>
      <w:sz w:val="28"/>
      <w:szCs w:val="20"/>
    </w:rPr>
  </w:style>
  <w:style w:type="paragraph" w:styleId="20">
    <w:name w:val="Body Text 2"/>
    <w:basedOn w:val="a"/>
    <w:link w:val="21"/>
    <w:rsid w:val="00291CAF"/>
    <w:pPr>
      <w:tabs>
        <w:tab w:val="left" w:pos="4500"/>
        <w:tab w:val="left" w:pos="5220"/>
      </w:tabs>
      <w:ind w:right="5215"/>
      <w:jc w:val="both"/>
    </w:pPr>
    <w:rPr>
      <w:sz w:val="26"/>
      <w:szCs w:val="26"/>
    </w:rPr>
  </w:style>
  <w:style w:type="character" w:customStyle="1" w:styleId="21">
    <w:name w:val="Основной текст 2 Знак"/>
    <w:link w:val="20"/>
    <w:rsid w:val="00F73A18"/>
    <w:rPr>
      <w:sz w:val="26"/>
      <w:szCs w:val="26"/>
      <w:lang w:val="ru-RU" w:eastAsia="ru-RU" w:bidi="ar-SA"/>
    </w:rPr>
  </w:style>
  <w:style w:type="paragraph" w:styleId="a5">
    <w:name w:val="Body Text"/>
    <w:basedOn w:val="a"/>
    <w:link w:val="a6"/>
    <w:rsid w:val="008C09F7"/>
    <w:pPr>
      <w:spacing w:after="120"/>
    </w:pPr>
  </w:style>
  <w:style w:type="character" w:customStyle="1" w:styleId="a6">
    <w:name w:val="Основной текст Знак"/>
    <w:basedOn w:val="a0"/>
    <w:link w:val="a5"/>
    <w:rsid w:val="008C09F7"/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1154C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List Paragraph"/>
    <w:basedOn w:val="a"/>
    <w:uiPriority w:val="34"/>
    <w:qFormat/>
    <w:rsid w:val="00522710"/>
    <w:pPr>
      <w:ind w:left="720"/>
      <w:contextualSpacing/>
    </w:pPr>
  </w:style>
  <w:style w:type="paragraph" w:customStyle="1" w:styleId="table0">
    <w:name w:val="table0"/>
    <w:basedOn w:val="a"/>
    <w:rsid w:val="004667E0"/>
    <w:pPr>
      <w:spacing w:before="100" w:beforeAutospacing="1" w:after="100" w:afterAutospacing="1"/>
    </w:pPr>
  </w:style>
  <w:style w:type="paragraph" w:customStyle="1" w:styleId="table">
    <w:name w:val="table"/>
    <w:basedOn w:val="a"/>
    <w:rsid w:val="004667E0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1154CD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qFormat/>
    <w:rsid w:val="00D00AA1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b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8633F6"/>
    <w:rPr>
      <w:rFonts w:ascii="Tahoma" w:hAnsi="Tahoma" w:cs="Tahoma"/>
      <w:sz w:val="16"/>
      <w:szCs w:val="16"/>
    </w:rPr>
  </w:style>
  <w:style w:type="paragraph" w:styleId="a4">
    <w:name w:val="Title"/>
    <w:basedOn w:val="a"/>
    <w:qFormat/>
    <w:pPr>
      <w:jc w:val="center"/>
    </w:pPr>
    <w:rPr>
      <w:b/>
      <w:sz w:val="28"/>
      <w:szCs w:val="20"/>
    </w:rPr>
  </w:style>
  <w:style w:type="paragraph" w:styleId="20">
    <w:name w:val="Body Text 2"/>
    <w:basedOn w:val="a"/>
    <w:link w:val="21"/>
    <w:rsid w:val="00291CAF"/>
    <w:pPr>
      <w:tabs>
        <w:tab w:val="left" w:pos="4500"/>
        <w:tab w:val="left" w:pos="5220"/>
      </w:tabs>
      <w:ind w:right="5215"/>
      <w:jc w:val="both"/>
    </w:pPr>
    <w:rPr>
      <w:sz w:val="26"/>
      <w:szCs w:val="26"/>
    </w:rPr>
  </w:style>
  <w:style w:type="character" w:customStyle="1" w:styleId="21">
    <w:name w:val="Основной текст 2 Знак"/>
    <w:link w:val="20"/>
    <w:rsid w:val="00F73A18"/>
    <w:rPr>
      <w:sz w:val="26"/>
      <w:szCs w:val="26"/>
      <w:lang w:val="ru-RU" w:eastAsia="ru-RU" w:bidi="ar-SA"/>
    </w:rPr>
  </w:style>
  <w:style w:type="paragraph" w:styleId="a5">
    <w:name w:val="Body Text"/>
    <w:basedOn w:val="a"/>
    <w:link w:val="a6"/>
    <w:rsid w:val="008C09F7"/>
    <w:pPr>
      <w:spacing w:after="120"/>
    </w:pPr>
  </w:style>
  <w:style w:type="character" w:customStyle="1" w:styleId="a6">
    <w:name w:val="Основной текст Знак"/>
    <w:basedOn w:val="a0"/>
    <w:link w:val="a5"/>
    <w:rsid w:val="008C09F7"/>
    <w:rPr>
      <w:sz w:val="24"/>
      <w:szCs w:val="24"/>
    </w:rPr>
  </w:style>
  <w:style w:type="character" w:customStyle="1" w:styleId="10">
    <w:name w:val="Заголовок 1 Знак"/>
    <w:basedOn w:val="a0"/>
    <w:link w:val="1"/>
    <w:rsid w:val="001154C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a7">
    <w:name w:val="List Paragraph"/>
    <w:basedOn w:val="a"/>
    <w:uiPriority w:val="34"/>
    <w:qFormat/>
    <w:rsid w:val="00522710"/>
    <w:pPr>
      <w:ind w:left="720"/>
      <w:contextualSpacing/>
    </w:pPr>
  </w:style>
  <w:style w:type="paragraph" w:customStyle="1" w:styleId="table0">
    <w:name w:val="table0"/>
    <w:basedOn w:val="a"/>
    <w:rsid w:val="004667E0"/>
    <w:pPr>
      <w:spacing w:before="100" w:beforeAutospacing="1" w:after="100" w:afterAutospacing="1"/>
    </w:pPr>
  </w:style>
  <w:style w:type="paragraph" w:customStyle="1" w:styleId="table">
    <w:name w:val="table"/>
    <w:basedOn w:val="a"/>
    <w:rsid w:val="004667E0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61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1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88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3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766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78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76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2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501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4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3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47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56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38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56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9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1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449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33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0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48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93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2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83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30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4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449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307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909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18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56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07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5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208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168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7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4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2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427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15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3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00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6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3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23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7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4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548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403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172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42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51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03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45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63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1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44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73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30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31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3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191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44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4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05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5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0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08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95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480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47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71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60BCA0-4326-4AF9-ADB2-5141F85266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6</Pages>
  <Words>1073</Words>
  <Characters>7974</Characters>
  <Application>Microsoft Office Word</Application>
  <DocSecurity>0</DocSecurity>
  <Lines>66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Комитет по управлению имуществом администрации муниципального образования Печенгский район</vt:lpstr>
    </vt:vector>
  </TitlesOfParts>
  <Company>Дом</Company>
  <LinksUpToDate>false</LinksUpToDate>
  <CharactersWithSpaces>9029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Комитет по управлению имуществом администрации муниципального образования Печенгский район</dc:title>
  <dc:creator>Наталья</dc:creator>
  <cp:lastModifiedBy>Копосова Елена Анатольевна</cp:lastModifiedBy>
  <cp:revision>16</cp:revision>
  <cp:lastPrinted>2022-05-26T13:00:00Z</cp:lastPrinted>
  <dcterms:created xsi:type="dcterms:W3CDTF">2022-10-24T13:36:00Z</dcterms:created>
  <dcterms:modified xsi:type="dcterms:W3CDTF">2022-10-24T14:06:00Z</dcterms:modified>
</cp:coreProperties>
</file>