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53C2496" wp14:editId="5F54621C">
            <wp:extent cx="609600" cy="742950"/>
            <wp:effectExtent l="0" t="0" r="0" b="0"/>
            <wp:docPr id="1" name="Рисунок 1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АДМИНИСТРАЦИЯ  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 ОБРАЗОВАНИЯ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ПЕЧЕНГСКИЙ МУНИЦИПАЛЬНЫЙ ОКРУГ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МУРМАНСКОЙ ОБЛАСТИ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28"/>
          <w:lang w:eastAsia="ru-RU"/>
        </w:rPr>
      </w:pPr>
    </w:p>
    <w:p w:rsidR="00347190" w:rsidRPr="00347190" w:rsidRDefault="00347190" w:rsidP="0034719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ФИНАНСОВОЕ УПРАВЛЕНИЕ</w:t>
      </w:r>
    </w:p>
    <w:p w:rsidR="00347190" w:rsidRPr="00347190" w:rsidRDefault="00347190" w:rsidP="0034719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7190" w:rsidRPr="00347190" w:rsidRDefault="00347190" w:rsidP="0034719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ПРИКАЗ</w:t>
      </w:r>
    </w:p>
    <w:p w:rsidR="00347190" w:rsidRPr="00347190" w:rsidRDefault="00347190" w:rsidP="00347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190" w:rsidRPr="00347190" w:rsidRDefault="00347190" w:rsidP="00347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190" w:rsidRPr="00347190" w:rsidRDefault="0064231E" w:rsidP="00347190">
      <w:pPr>
        <w:tabs>
          <w:tab w:val="left" w:pos="1571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от 10</w:t>
      </w:r>
      <w:r w:rsidR="00347190" w:rsidRPr="0034719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.11.2022г.            </w:t>
      </w:r>
      <w:r w:rsidR="00347190" w:rsidRPr="0034719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ab/>
        <w:t xml:space="preserve">                                                                               </w:t>
      </w:r>
      <w:r w:rsidR="0034719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№ 145</w:t>
      </w:r>
    </w:p>
    <w:p w:rsidR="00347190" w:rsidRPr="00347190" w:rsidRDefault="00347190" w:rsidP="003471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3471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п.г.т</w:t>
      </w:r>
      <w:proofErr w:type="spellEnd"/>
      <w:r w:rsidRPr="003471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Никель</w:t>
      </w:r>
    </w:p>
    <w:p w:rsidR="00347190" w:rsidRPr="00347190" w:rsidRDefault="00347190" w:rsidP="00347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347190" w:rsidRPr="00347190" w:rsidRDefault="00347190" w:rsidP="00347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Методики прогнозирования поступлений доходов </w:t>
      </w:r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бюджет </w:t>
      </w:r>
      <w:proofErr w:type="spellStart"/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Печенгского</w:t>
      </w:r>
      <w:proofErr w:type="spellEnd"/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</w:t>
      </w:r>
      <w:r w:rsidRPr="00347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</w:t>
      </w:r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 администрируемых финансовым управлением</w:t>
      </w:r>
      <w:r w:rsidR="00AB6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01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Печенгского</w:t>
      </w:r>
      <w:proofErr w:type="spellEnd"/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округа.</w:t>
      </w:r>
      <w:r w:rsidRPr="00347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347190" w:rsidRPr="00347190" w:rsidRDefault="00347190" w:rsidP="00FC33E1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EB9" w:rsidRDefault="00B61EB9">
      <w:pPr>
        <w:pStyle w:val="ConsPlusNormal"/>
        <w:jc w:val="both"/>
      </w:pPr>
    </w:p>
    <w:p w:rsidR="00FC33E1" w:rsidRDefault="00B61E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7190">
        <w:rPr>
          <w:rFonts w:ascii="Times New Roman" w:hAnsi="Times New Roman" w:cs="Times New Roman"/>
          <w:sz w:val="28"/>
          <w:szCs w:val="28"/>
        </w:rPr>
        <w:t>В соответствии с</w:t>
      </w:r>
      <w:r w:rsidR="007C32DC">
        <w:rPr>
          <w:rFonts w:ascii="Times New Roman" w:hAnsi="Times New Roman" w:cs="Times New Roman"/>
          <w:sz w:val="28"/>
          <w:szCs w:val="28"/>
        </w:rPr>
        <w:t>о 160.1</w:t>
      </w:r>
      <w:r w:rsidR="00347190">
        <w:rPr>
          <w:rFonts w:ascii="Times New Roman" w:hAnsi="Times New Roman" w:cs="Times New Roman"/>
          <w:sz w:val="28"/>
          <w:szCs w:val="28"/>
        </w:rPr>
        <w:t xml:space="preserve"> Бюджетного</w:t>
      </w:r>
      <w:r w:rsidRPr="00347190">
        <w:rPr>
          <w:rFonts w:ascii="Times New Roman" w:hAnsi="Times New Roman" w:cs="Times New Roman"/>
          <w:sz w:val="28"/>
          <w:szCs w:val="28"/>
        </w:rPr>
        <w:t xml:space="preserve"> </w:t>
      </w:r>
      <w:r w:rsidR="00347190">
        <w:rPr>
          <w:rFonts w:ascii="Times New Roman" w:hAnsi="Times New Roman" w:cs="Times New Roman"/>
          <w:sz w:val="28"/>
          <w:szCs w:val="28"/>
        </w:rPr>
        <w:t xml:space="preserve">кодекса </w:t>
      </w:r>
      <w:r w:rsidRPr="00347190">
        <w:rPr>
          <w:rFonts w:ascii="Times New Roman" w:hAnsi="Times New Roman" w:cs="Times New Roman"/>
          <w:sz w:val="28"/>
          <w:szCs w:val="28"/>
        </w:rPr>
        <w:t xml:space="preserve">Российской Федерации, руководствуясь </w:t>
      </w:r>
      <w:hyperlink r:id="rId9">
        <w:r w:rsidRPr="0034719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347190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7C32DC">
        <w:rPr>
          <w:rFonts w:ascii="Times New Roman" w:hAnsi="Times New Roman" w:cs="Times New Roman"/>
          <w:sz w:val="28"/>
          <w:szCs w:val="28"/>
        </w:rPr>
        <w:t>ийской Федерации от 23.06.2016 №</w:t>
      </w:r>
      <w:r w:rsidR="00630A2C">
        <w:rPr>
          <w:rFonts w:ascii="Times New Roman" w:hAnsi="Times New Roman" w:cs="Times New Roman"/>
          <w:sz w:val="28"/>
          <w:szCs w:val="28"/>
        </w:rPr>
        <w:t xml:space="preserve"> 574 «</w:t>
      </w:r>
      <w:r w:rsidRPr="00347190">
        <w:rPr>
          <w:rFonts w:ascii="Times New Roman" w:hAnsi="Times New Roman" w:cs="Times New Roman"/>
          <w:sz w:val="28"/>
          <w:szCs w:val="28"/>
        </w:rPr>
        <w:t>Об общих требованиях к методике прогнозирования поступлений доходов в бюджеты бюджетн</w:t>
      </w:r>
      <w:r w:rsidR="00630A2C">
        <w:rPr>
          <w:rFonts w:ascii="Times New Roman" w:hAnsi="Times New Roman" w:cs="Times New Roman"/>
          <w:sz w:val="28"/>
          <w:szCs w:val="28"/>
        </w:rPr>
        <w:t>ой системы Российской Федерации»</w:t>
      </w:r>
      <w:r w:rsidRPr="00347190">
        <w:rPr>
          <w:rFonts w:ascii="Times New Roman" w:hAnsi="Times New Roman" w:cs="Times New Roman"/>
          <w:sz w:val="28"/>
          <w:szCs w:val="28"/>
        </w:rPr>
        <w:t>,</w:t>
      </w:r>
    </w:p>
    <w:p w:rsidR="00FC33E1" w:rsidRDefault="00FC3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1EB9" w:rsidRPr="00347190" w:rsidRDefault="00FC3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053F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B61EB9" w:rsidRPr="00347190">
        <w:rPr>
          <w:rFonts w:ascii="Times New Roman" w:hAnsi="Times New Roman" w:cs="Times New Roman"/>
          <w:sz w:val="28"/>
          <w:szCs w:val="28"/>
        </w:rPr>
        <w:t>:</w:t>
      </w:r>
    </w:p>
    <w:p w:rsidR="00B61EB9" w:rsidRPr="00620ECB" w:rsidRDefault="00620EC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B61EB9" w:rsidRPr="00620ECB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3">
        <w:r w:rsidR="00D82060">
          <w:rPr>
            <w:rFonts w:ascii="Times New Roman" w:hAnsi="Times New Roman" w:cs="Times New Roman"/>
            <w:sz w:val="28"/>
            <w:szCs w:val="28"/>
          </w:rPr>
          <w:t>М</w:t>
        </w:r>
        <w:r w:rsidR="00B61EB9" w:rsidRPr="00620ECB">
          <w:rPr>
            <w:rFonts w:ascii="Times New Roman" w:hAnsi="Times New Roman" w:cs="Times New Roman"/>
            <w:sz w:val="28"/>
            <w:szCs w:val="28"/>
          </w:rPr>
          <w:t>етодику</w:t>
        </w:r>
      </w:hyperlink>
      <w:r w:rsidR="00B61EB9" w:rsidRPr="00620ECB">
        <w:rPr>
          <w:rFonts w:ascii="Times New Roman" w:hAnsi="Times New Roman" w:cs="Times New Roman"/>
          <w:sz w:val="28"/>
          <w:szCs w:val="28"/>
        </w:rPr>
        <w:t xml:space="preserve"> прогнозирован</w:t>
      </w:r>
      <w:r w:rsidR="004F053F" w:rsidRPr="00620ECB">
        <w:rPr>
          <w:rFonts w:ascii="Times New Roman" w:hAnsi="Times New Roman" w:cs="Times New Roman"/>
          <w:sz w:val="28"/>
          <w:szCs w:val="28"/>
        </w:rPr>
        <w:t xml:space="preserve">ия поступлений доходов в бюджет </w:t>
      </w:r>
      <w:proofErr w:type="spellStart"/>
      <w:r w:rsidR="004F053F" w:rsidRPr="00620ECB">
        <w:rPr>
          <w:rFonts w:ascii="Times New Roman" w:hAnsi="Times New Roman" w:cs="Times New Roman"/>
          <w:sz w:val="28"/>
          <w:szCs w:val="28"/>
        </w:rPr>
        <w:t>Печенгского</w:t>
      </w:r>
      <w:proofErr w:type="spellEnd"/>
      <w:r w:rsidR="004F053F" w:rsidRPr="00620ECB">
        <w:rPr>
          <w:rFonts w:ascii="Times New Roman" w:hAnsi="Times New Roman" w:cs="Times New Roman"/>
          <w:sz w:val="28"/>
          <w:szCs w:val="28"/>
        </w:rPr>
        <w:t xml:space="preserve"> муниципального округа </w:t>
      </w:r>
      <w:r w:rsidR="00B61EB9" w:rsidRPr="00620ECB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</w:t>
      </w:r>
      <w:r w:rsidRPr="00620ECB">
        <w:rPr>
          <w:rFonts w:ascii="Times New Roman" w:hAnsi="Times New Roman" w:cs="Times New Roman"/>
          <w:sz w:val="28"/>
          <w:szCs w:val="28"/>
        </w:rPr>
        <w:t>у приказу.</w:t>
      </w:r>
    </w:p>
    <w:p w:rsidR="00620ECB" w:rsidRPr="00620ECB" w:rsidRDefault="00620ECB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2.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утратившим силу приказ финансового управления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Печенгског</w:t>
      </w:r>
      <w:r w:rsidR="0014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="0014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округа</w:t>
      </w:r>
      <w:r w:rsidR="006F2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16.03.2021 № 71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</w:t>
      </w:r>
      <w:proofErr w:type="gramStart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Методики прогнозирования поступлений доходов бюджета муниципального образования</w:t>
      </w:r>
      <w:proofErr w:type="gramEnd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Печенгский</w:t>
      </w:r>
      <w:proofErr w:type="spellEnd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округ».</w:t>
      </w:r>
    </w:p>
    <w:p w:rsidR="00620ECB" w:rsidRPr="00620ECB" w:rsidRDefault="00620ECB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 приказ вступает в силу со дня его подписания.</w:t>
      </w:r>
    </w:p>
    <w:p w:rsidR="00620ECB" w:rsidRDefault="00620ECB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9435ED" w:rsidRDefault="009435ED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D98" w:rsidRDefault="00721D98" w:rsidP="0094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6727" w:rsidRDefault="009435ED" w:rsidP="0094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  управления                            </w:t>
      </w:r>
      <w:r w:rsidRPr="00943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</w:t>
      </w:r>
      <w:r w:rsidR="00AB6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943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bookmarkStart w:id="0" w:name="P33"/>
      <w:bookmarkEnd w:id="0"/>
      <w:r w:rsidR="00AB6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О.В.  </w:t>
      </w:r>
      <w:proofErr w:type="spellStart"/>
      <w:r w:rsidR="00AB6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Ионова</w:t>
      </w:r>
      <w:proofErr w:type="spellEnd"/>
    </w:p>
    <w:p w:rsidR="00721D98" w:rsidRDefault="00721D98" w:rsidP="0094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D98" w:rsidRDefault="00721D98" w:rsidP="0094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D98" w:rsidRPr="00721D98" w:rsidRDefault="00721D98" w:rsidP="00721D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721D98" w:rsidRPr="00721D98" w:rsidSect="00BA12A1">
          <w:headerReference w:type="first" r:id="rId10"/>
          <w:pgSz w:w="11906" w:h="16838"/>
          <w:pgMar w:top="1134" w:right="851" w:bottom="567" w:left="1701" w:header="709" w:footer="709" w:gutter="0"/>
          <w:cols w:space="708"/>
          <w:docGrid w:linePitch="360"/>
        </w:sectPr>
      </w:pPr>
      <w:proofErr w:type="spellStart"/>
      <w:r w:rsidRPr="00721D9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Неспанова</w:t>
      </w:r>
      <w:proofErr w:type="spellEnd"/>
      <w:r w:rsidRPr="00721D9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А.А. 50270</w:t>
      </w:r>
    </w:p>
    <w:tbl>
      <w:tblPr>
        <w:tblpPr w:leftFromText="180" w:rightFromText="180" w:vertAnchor="text" w:tblpX="629" w:tblpY="1"/>
        <w:tblOverlap w:val="never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93"/>
        <w:gridCol w:w="1559"/>
        <w:gridCol w:w="1559"/>
        <w:gridCol w:w="2268"/>
        <w:gridCol w:w="1134"/>
        <w:gridCol w:w="1559"/>
        <w:gridCol w:w="2552"/>
        <w:gridCol w:w="2551"/>
      </w:tblGrid>
      <w:tr w:rsidR="003C6EF6" w:rsidRPr="0095585C" w:rsidTr="00FE6B5C">
        <w:tc>
          <w:tcPr>
            <w:tcW w:w="1474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B30" w:rsidRDefault="00311B30" w:rsidP="000B33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</w:t>
            </w:r>
            <w:r w:rsidR="004954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A56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</w:t>
            </w:r>
            <w:r w:rsidRPr="00311B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к приказу</w:t>
            </w:r>
          </w:p>
          <w:p w:rsidR="00311B30" w:rsidRDefault="00311B30" w:rsidP="000B33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="004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финансового управления</w:t>
            </w:r>
          </w:p>
          <w:p w:rsidR="00AF57E0" w:rsidRDefault="00311B30" w:rsidP="000B33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495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B1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10.11.2022 № 145</w:t>
            </w:r>
          </w:p>
          <w:p w:rsidR="003C6EF6" w:rsidRPr="00311B30" w:rsidRDefault="00311B30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B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3C6EF6" w:rsidRPr="00347190" w:rsidRDefault="003C6EF6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Методика</w:t>
            </w:r>
            <w:r w:rsidRPr="00347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прогнозирования поступлений доходов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бюджет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Печенгского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муниципального</w:t>
            </w:r>
            <w:r w:rsidRPr="00347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округ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а, администрируемых финан</w:t>
            </w:r>
            <w:r w:rsidR="001006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совым управлением администрации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Печенгского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муниципального округа.</w:t>
            </w:r>
            <w:r w:rsidRPr="00347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  <w:p w:rsidR="003C6EF6" w:rsidRPr="0095585C" w:rsidRDefault="003C6EF6" w:rsidP="00EA3356">
            <w:pPr>
              <w:pStyle w:val="ConsPlusNormal"/>
              <w:tabs>
                <w:tab w:val="left" w:pos="2183"/>
              </w:tabs>
              <w:ind w:right="329"/>
              <w:rPr>
                <w:rFonts w:ascii="Times New Roman" w:hAnsi="Times New Roman" w:cs="Times New Roman"/>
              </w:rPr>
            </w:pPr>
          </w:p>
        </w:tc>
      </w:tr>
      <w:tr w:rsidR="0017236A" w:rsidRPr="0095585C" w:rsidTr="00FE6B5C">
        <w:tc>
          <w:tcPr>
            <w:tcW w:w="567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главного администратора доходов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главного администратора доходов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кода бюджетной классификации доходов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метода расчета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Формула расчета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Алгоритм расчета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Описание показателей </w:t>
            </w:r>
            <w:hyperlink w:anchor="P249">
              <w:r w:rsidRPr="0095585C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9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Печенгского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117 01040 14</w:t>
            </w:r>
            <w:r w:rsidRPr="0095585C">
              <w:rPr>
                <w:rFonts w:ascii="Times New Roman" w:hAnsi="Times New Roman" w:cs="Times New Roman"/>
              </w:rPr>
              <w:t xml:space="preserve"> 0000 180</w:t>
            </w:r>
          </w:p>
        </w:tc>
        <w:tc>
          <w:tcPr>
            <w:tcW w:w="2268" w:type="dxa"/>
          </w:tcPr>
          <w:p w:rsidR="0017236A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  <w:p w:rsidR="0017236A" w:rsidRPr="006E74BE" w:rsidRDefault="0017236A" w:rsidP="00FE6B5C">
            <w:pPr>
              <w:rPr>
                <w:lang w:eastAsia="ru-RU"/>
              </w:rPr>
            </w:pPr>
          </w:p>
        </w:tc>
        <w:tc>
          <w:tcPr>
            <w:tcW w:w="1134" w:type="dxa"/>
          </w:tcPr>
          <w:p w:rsidR="0017236A" w:rsidRPr="00F015E1" w:rsidRDefault="0017236A" w:rsidP="00FE6B5C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3912BE">
              <w:rPr>
                <w:rFonts w:ascii="Times New Roman" w:hAnsi="Times New Roman" w:cs="Times New Roman"/>
              </w:rPr>
              <w:t xml:space="preserve">         </w:t>
            </w: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59" w:type="dxa"/>
          </w:tcPr>
          <w:p w:rsidR="0017236A" w:rsidRPr="00F015E1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17236A" w:rsidRPr="00F015E1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3912BE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993" w:type="dxa"/>
          </w:tcPr>
          <w:p w:rsidR="0017236A" w:rsidRPr="003912BE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Печенгского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 </w:t>
            </w:r>
            <w:r>
              <w:rPr>
                <w:rFonts w:ascii="Times New Roman" w:hAnsi="Times New Roman" w:cs="Times New Roman"/>
                <w:lang w:val="en-US"/>
              </w:rPr>
              <w:t>15001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912BE">
              <w:rPr>
                <w:rFonts w:ascii="Times New Roman" w:hAnsi="Times New Roman" w:cs="Times New Roman"/>
              </w:rPr>
              <w:t>Дотации бюджетам муниципальных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</w:tcPr>
          <w:p w:rsidR="0017236A" w:rsidRPr="003912BE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Иной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метод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0F73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B30F73">
              <w:rPr>
                <w:rFonts w:ascii="Times New Roman" w:hAnsi="Times New Roman" w:cs="Times New Roman"/>
              </w:rPr>
              <w:t>Печенгского</w:t>
            </w:r>
            <w:proofErr w:type="spellEnd"/>
            <w:r w:rsidRPr="00B30F73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202 15002</w:t>
            </w:r>
            <w:r w:rsidRPr="007E4403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C34B8">
              <w:rPr>
                <w:rFonts w:ascii="Times New Roman" w:hAnsi="Times New Roman" w:cs="Times New Roman"/>
              </w:rPr>
              <w:t>Дотации бюджетам муниципальных округов на поддержку мер по обеспечению сбалансированности бюджетов</w:t>
            </w: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</w:t>
            </w:r>
            <w:r w:rsidRPr="0095585C">
              <w:rPr>
                <w:rFonts w:ascii="Times New Roman" w:hAnsi="Times New Roman" w:cs="Times New Roman"/>
              </w:rPr>
              <w:lastRenderedPageBreak/>
              <w:t>финансовый год и на плановый период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lastRenderedPageBreak/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</w:t>
            </w:r>
            <w:r w:rsidRPr="0095585C">
              <w:rPr>
                <w:rFonts w:ascii="Times New Roman" w:hAnsi="Times New Roman" w:cs="Times New Roman"/>
              </w:rPr>
              <w:lastRenderedPageBreak/>
              <w:t>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0F73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B30F73">
              <w:rPr>
                <w:rFonts w:ascii="Times New Roman" w:hAnsi="Times New Roman" w:cs="Times New Roman"/>
              </w:rPr>
              <w:t>Печенгского</w:t>
            </w:r>
            <w:proofErr w:type="spellEnd"/>
            <w:r w:rsidRPr="00B30F73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202 20077 14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C34B8">
              <w:rPr>
                <w:rFonts w:ascii="Times New Roman" w:hAnsi="Times New Roman" w:cs="Times New Roman"/>
              </w:rPr>
              <w:t xml:space="preserve">Субсидии бюджетам муниципальных округов на </w:t>
            </w:r>
            <w:proofErr w:type="spellStart"/>
            <w:r w:rsidRPr="006C34B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6C34B8">
              <w:rPr>
                <w:rFonts w:ascii="Times New Roman" w:hAnsi="Times New Roman" w:cs="Times New Roman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745FA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8745FA">
              <w:rPr>
                <w:rFonts w:ascii="Times New Roman" w:hAnsi="Times New Roman" w:cs="Times New Roman"/>
              </w:rPr>
              <w:t>Печенгского</w:t>
            </w:r>
            <w:proofErr w:type="spellEnd"/>
            <w:r w:rsidRPr="008745FA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202 20216 14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745FA">
              <w:rPr>
                <w:rFonts w:ascii="Times New Roman" w:hAnsi="Times New Roman" w:cs="Times New Roman"/>
              </w:rPr>
              <w:t>Субсидии бюджетам муниципальных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623B1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D623B1">
              <w:rPr>
                <w:rFonts w:ascii="Times New Roman" w:hAnsi="Times New Roman" w:cs="Times New Roman"/>
              </w:rPr>
              <w:t>Печенгского</w:t>
            </w:r>
            <w:proofErr w:type="spellEnd"/>
            <w:r w:rsidRPr="00D623B1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202 25304</w:t>
            </w:r>
            <w:r w:rsidRPr="00D623B1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623B1">
              <w:rPr>
                <w:rFonts w:ascii="Times New Roman" w:hAnsi="Times New Roman" w:cs="Times New Roman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623B1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11F29">
              <w:rPr>
                <w:rFonts w:ascii="Times New Roman" w:hAnsi="Times New Roman" w:cs="Times New Roman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11F29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202 25305</w:t>
            </w:r>
            <w:r w:rsidRPr="00616B68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11F4">
              <w:rPr>
                <w:rFonts w:ascii="Times New Roman" w:hAnsi="Times New Roman" w:cs="Times New Roman"/>
              </w:rPr>
              <w:t>Субсидии бюджетам муниципальных округов на 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623B1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41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C63941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C63941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202 25497</w:t>
            </w:r>
            <w:r w:rsidRPr="009F5B38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AE11F4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7236A" w:rsidRPr="00D623B1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F5B38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5B38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9F5B38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5B38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5B38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9F5B38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0B4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5370B4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5370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370B4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</w:p>
        </w:tc>
        <w:tc>
          <w:tcPr>
            <w:tcW w:w="1559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202 25519</w:t>
            </w:r>
            <w:r w:rsidRPr="00E61B2F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AE11F4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21B2">
              <w:rPr>
                <w:rFonts w:ascii="Times New Roman" w:hAnsi="Times New Roman" w:cs="Times New Roman"/>
              </w:rPr>
              <w:t>Субсидии бюджетам муниципальных округов на поддержку отрасли культуры</w:t>
            </w:r>
          </w:p>
        </w:tc>
        <w:tc>
          <w:tcPr>
            <w:tcW w:w="1134" w:type="dxa"/>
          </w:tcPr>
          <w:p w:rsidR="0017236A" w:rsidRPr="00D623B1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F21B2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21B2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5F21B2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0B7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10B7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7F10B7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70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202 25527</w:t>
            </w:r>
            <w:r w:rsidRPr="00AE11F4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11F4">
              <w:rPr>
                <w:rFonts w:ascii="Times New Roman" w:hAnsi="Times New Roman" w:cs="Times New Roman"/>
              </w:rPr>
              <w:t xml:space="preserve">Субсидии бюджетам муниципальных округов на государственную поддержку малого и </w:t>
            </w:r>
            <w:r w:rsidRPr="00AE11F4">
              <w:rPr>
                <w:rFonts w:ascii="Times New Roman" w:hAnsi="Times New Roman" w:cs="Times New Roman"/>
              </w:rPr>
              <w:lastRenderedPageBreak/>
              <w:t>среднего предпринимательства, а также физических лиц, применяющих специальный налоговый режим "Налог на профессиональный доход", в субъектах Российской Федерации</w:t>
            </w: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623B1">
              <w:rPr>
                <w:rFonts w:ascii="Times New Roman" w:hAnsi="Times New Roman" w:cs="Times New Roman"/>
              </w:rPr>
              <w:lastRenderedPageBreak/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поступлений от других бюджетов бюджетной </w:t>
            </w:r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</w:t>
            </w:r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202 25555</w:t>
            </w:r>
            <w:r w:rsidRPr="00037693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0C10">
              <w:rPr>
                <w:rFonts w:ascii="Times New Roman" w:hAnsi="Times New Roman" w:cs="Times New Roman"/>
              </w:rPr>
              <w:t>Субсидии бюджетам муниципальных округов на реализацию программ формирования современной городской среды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Иной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202 29999</w:t>
            </w:r>
            <w:r w:rsidRPr="006A34A8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A34A8">
              <w:rPr>
                <w:rFonts w:ascii="Times New Roman" w:hAnsi="Times New Roman" w:cs="Times New Roman"/>
              </w:rPr>
              <w:t>Прочие субсидии бюджетам муниципальных округов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202 30024</w:t>
            </w:r>
            <w:r w:rsidRPr="0001576A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1576A">
              <w:rPr>
                <w:rFonts w:ascii="Times New Roman" w:hAnsi="Times New Roman" w:cs="Times New Roman"/>
              </w:rP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поступлений от других бюджетов бюджетной системы определяется на основании проекта закона Мурманской области о </w:t>
            </w:r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</w:t>
            </w:r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A84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C77A84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C77A8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202 30027</w:t>
            </w:r>
            <w:r w:rsidRPr="00C77A84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362AFF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A84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7A84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C77A84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7A84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7A84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C77A84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202 30029</w:t>
            </w:r>
            <w:r w:rsidRPr="00362AFF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62AFF">
              <w:rPr>
                <w:rFonts w:ascii="Times New Roman" w:hAnsi="Times New Roman" w:cs="Times New Roman"/>
              </w:rPr>
              <w:t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202 35082</w:t>
            </w:r>
            <w:r w:rsidRPr="00FA07A9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A07A9">
              <w:rPr>
                <w:rFonts w:ascii="Times New Roman" w:hAnsi="Times New Roman" w:cs="Times New Roman"/>
              </w:rPr>
              <w:t xml:space="preserve"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</w:t>
            </w:r>
            <w:r w:rsidRPr="00FA07A9">
              <w:rPr>
                <w:rFonts w:ascii="Times New Roman" w:hAnsi="Times New Roman" w:cs="Times New Roman"/>
              </w:rPr>
              <w:lastRenderedPageBreak/>
              <w:t>жилых помещений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</w:t>
            </w:r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</w:t>
            </w:r>
            <w:r w:rsidRPr="00011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202 35118</w:t>
            </w:r>
            <w:r w:rsidRPr="000D42CB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42CB">
              <w:rPr>
                <w:rFonts w:ascii="Times New Roman" w:hAnsi="Times New Roman" w:cs="Times New Roman"/>
              </w:rPr>
              <w:t>Субвенции бюджетам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202 35120</w:t>
            </w:r>
            <w:r w:rsidRPr="00113514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3514">
              <w:rPr>
                <w:rFonts w:ascii="Times New Roman" w:hAnsi="Times New Roman" w:cs="Times New Roman"/>
              </w:rPr>
              <w:t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202 35930</w:t>
            </w:r>
            <w:r w:rsidRPr="003A2BAA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3D23">
              <w:rPr>
                <w:rFonts w:ascii="Times New Roman" w:hAnsi="Times New Roman" w:cs="Times New Roman"/>
              </w:rPr>
              <w:t>Субвенции бюджетам муниципальных округов на государственную регистрацию актов гражданского состояния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202 39998</w:t>
            </w:r>
            <w:r w:rsidRPr="00B7142F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142F">
              <w:rPr>
                <w:rFonts w:ascii="Times New Roman" w:hAnsi="Times New Roman" w:cs="Times New Roman"/>
              </w:rPr>
              <w:t>Единая субвенция бюджетам муниципальных округов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7F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02 45303</w:t>
            </w:r>
            <w:r w:rsidRPr="00B97F99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7F99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202 45424</w:t>
            </w:r>
            <w:r w:rsidRPr="00C33074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13666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202 45454</w:t>
            </w:r>
            <w:r w:rsidRPr="008E2B69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E2B69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округов на создание модельных муниципальных библиотек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993" w:type="dxa"/>
          </w:tcPr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17052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202 49999</w:t>
            </w:r>
            <w:r w:rsidRPr="002F2949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05323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округов</w:t>
            </w:r>
          </w:p>
        </w:tc>
        <w:tc>
          <w:tcPr>
            <w:tcW w:w="1134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17236A" w:rsidRPr="00011F29" w:rsidRDefault="0017236A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011F29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052">
              <w:rPr>
                <w:rFonts w:ascii="Times New Roman" w:hAnsi="Times New Roman" w:cs="Times New Roman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219 25304 14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052">
              <w:rPr>
                <w:rFonts w:ascii="Times New Roman" w:hAnsi="Times New Roman" w:cs="Times New Roman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Cs w:val="20"/>
              </w:rPr>
              <w:lastRenderedPageBreak/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219 25497 14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Возврат остатков субсидий на реализацию мероприятий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обеспечению жильем молодых семей из бюджетов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Прогноз показателей не осуществляется в связи с отсутствием системного </w:t>
            </w:r>
            <w:r w:rsidRPr="0095585C">
              <w:rPr>
                <w:rFonts w:ascii="Times New Roman" w:hAnsi="Times New Roman" w:cs="Times New Roman"/>
              </w:rPr>
              <w:lastRenderedPageBreak/>
              <w:t>характера уплаты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lastRenderedPageBreak/>
              <w:t>X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27.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052">
              <w:rPr>
                <w:rFonts w:ascii="Times New Roman" w:hAnsi="Times New Roman" w:cs="Times New Roman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219 45303 14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</w:tr>
      <w:tr w:rsidR="0017236A" w:rsidRPr="0095585C" w:rsidTr="00FE6B5C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052">
              <w:rPr>
                <w:rFonts w:ascii="Times New Roman" w:hAnsi="Times New Roman" w:cs="Times New Roman"/>
                <w:szCs w:val="20"/>
              </w:rPr>
              <w:t xml:space="preserve">Финансовое управление администрации </w:t>
            </w:r>
            <w:proofErr w:type="spellStart"/>
            <w:r w:rsidRPr="00917052">
              <w:rPr>
                <w:rFonts w:ascii="Times New Roman" w:hAnsi="Times New Roman" w:cs="Times New Roman"/>
                <w:szCs w:val="20"/>
              </w:rPr>
              <w:t>Печенгского</w:t>
            </w:r>
            <w:proofErr w:type="spellEnd"/>
            <w:r w:rsidRPr="00917052">
              <w:rPr>
                <w:rFonts w:ascii="Times New Roman" w:hAnsi="Times New Roman" w:cs="Times New Roman"/>
                <w:szCs w:val="20"/>
              </w:rPr>
              <w:t xml:space="preserve">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219 60010 14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</w:tr>
    </w:tbl>
    <w:p w:rsidR="0017236A" w:rsidRPr="0095585C" w:rsidRDefault="00FE6B5C" w:rsidP="0017236A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:rsidR="00EA3356" w:rsidRDefault="0017236A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--------------------------------</w:t>
      </w:r>
      <w:bookmarkStart w:id="2" w:name="P249"/>
      <w:bookmarkEnd w:id="2"/>
    </w:p>
    <w:p w:rsidR="005027B5" w:rsidRDefault="0017236A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&lt;*&gt;</w:t>
      </w:r>
      <w:r w:rsidR="005027B5">
        <w:rPr>
          <w:rFonts w:ascii="Times New Roman" w:hAnsi="Times New Roman" w:cs="Times New Roman"/>
        </w:rPr>
        <w:t xml:space="preserve"> Примечание: М</w:t>
      </w:r>
      <w:r w:rsidRPr="0095585C">
        <w:rPr>
          <w:rFonts w:ascii="Times New Roman" w:hAnsi="Times New Roman" w:cs="Times New Roman"/>
        </w:rPr>
        <w:t>етодика прогнозирования разработана на основе единых подходов к прогнозированию поступлений доходов в текущем финансовом году, очередном финансовом году и плановом периоде. В процессе исполнения бюджета</w:t>
      </w:r>
      <w:r w:rsidR="005027B5">
        <w:rPr>
          <w:rFonts w:ascii="Times New Roman" w:hAnsi="Times New Roman" w:cs="Times New Roman"/>
        </w:rPr>
        <w:t xml:space="preserve"> округа</w:t>
      </w:r>
      <w:r w:rsidRPr="0095585C">
        <w:rPr>
          <w:rFonts w:ascii="Times New Roman" w:hAnsi="Times New Roman" w:cs="Times New Roman"/>
        </w:rPr>
        <w:t xml:space="preserve"> в текущем финансовом году производится корректировка прогноза объемов поступлений доходов на сумму превышения (уменьшения) фактического объема их поступления в текущем финансовом году. </w:t>
      </w:r>
    </w:p>
    <w:p w:rsidR="0017236A" w:rsidRPr="0095585C" w:rsidRDefault="0017236A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Источниками данных для показателей, используемых при расчетах прогнозируемых объемов доходов, являются:</w:t>
      </w:r>
    </w:p>
    <w:p w:rsidR="0017236A" w:rsidRPr="0095585C" w:rsidRDefault="0017236A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1. Закон Мурманской области (проект закона) о</w:t>
      </w:r>
      <w:r w:rsidR="005027B5">
        <w:rPr>
          <w:rFonts w:ascii="Times New Roman" w:hAnsi="Times New Roman" w:cs="Times New Roman"/>
        </w:rPr>
        <w:t>б областном</w:t>
      </w:r>
      <w:r w:rsidRPr="0095585C">
        <w:rPr>
          <w:rFonts w:ascii="Times New Roman" w:hAnsi="Times New Roman" w:cs="Times New Roman"/>
        </w:rPr>
        <w:t xml:space="preserve"> бюджете на очередной финансовый год и плановый период.</w:t>
      </w:r>
    </w:p>
    <w:p w:rsidR="0017236A" w:rsidRPr="0095585C" w:rsidRDefault="0017236A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 xml:space="preserve">2. </w:t>
      </w:r>
      <w:hyperlink r:id="rId11">
        <w:r w:rsidRPr="005027B5">
          <w:rPr>
            <w:rFonts w:ascii="Times New Roman" w:hAnsi="Times New Roman" w:cs="Times New Roman"/>
          </w:rPr>
          <w:t>Отчет</w:t>
        </w:r>
      </w:hyperlink>
      <w:r w:rsidRPr="0095585C">
        <w:rPr>
          <w:rFonts w:ascii="Times New Roman" w:hAnsi="Times New Roman" w:cs="Times New Roman"/>
        </w:rPr>
        <w:t xml:space="preserve"> об исполнении бюджета главного распорядителя, получателя бюджетных средств, главного администратора доходов (ф. 0503127).</w:t>
      </w:r>
    </w:p>
    <w:p w:rsidR="0017236A" w:rsidRPr="0095585C" w:rsidRDefault="0017236A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3.</w:t>
      </w:r>
      <w:r w:rsidRPr="005027B5">
        <w:rPr>
          <w:rFonts w:ascii="Times New Roman" w:hAnsi="Times New Roman" w:cs="Times New Roman"/>
        </w:rPr>
        <w:t xml:space="preserve"> </w:t>
      </w:r>
      <w:hyperlink r:id="rId12">
        <w:r w:rsidRPr="005027B5">
          <w:rPr>
            <w:rFonts w:ascii="Times New Roman" w:hAnsi="Times New Roman" w:cs="Times New Roman"/>
          </w:rPr>
          <w:t>Сведения</w:t>
        </w:r>
      </w:hyperlink>
      <w:r w:rsidRPr="0095585C">
        <w:rPr>
          <w:rFonts w:ascii="Times New Roman" w:hAnsi="Times New Roman" w:cs="Times New Roman"/>
        </w:rPr>
        <w:t xml:space="preserve"> по дебиторской и кредиторской задолженности (ф. 0503169).</w:t>
      </w:r>
    </w:p>
    <w:p w:rsidR="009435ED" w:rsidRPr="00EA3356" w:rsidRDefault="0017236A" w:rsidP="00EA3356">
      <w:pPr>
        <w:pStyle w:val="ConsPlusNormal"/>
        <w:ind w:firstLine="540"/>
        <w:jc w:val="both"/>
        <w:rPr>
          <w:rFonts w:ascii="Times New Roman" w:hAnsi="Times New Roman" w:cs="Times New Roman"/>
        </w:rPr>
        <w:sectPr w:rsidR="009435ED" w:rsidRPr="00EA3356" w:rsidSect="00C82E74">
          <w:headerReference w:type="first" r:id="rId13"/>
          <w:pgSz w:w="16838" w:h="11906" w:orient="landscape"/>
          <w:pgMar w:top="572" w:right="1134" w:bottom="850" w:left="1134" w:header="708" w:footer="708" w:gutter="0"/>
          <w:cols w:space="708"/>
          <w:docGrid w:linePitch="360"/>
        </w:sectPr>
      </w:pPr>
      <w:r w:rsidRPr="0095585C">
        <w:rPr>
          <w:rFonts w:ascii="Times New Roman" w:hAnsi="Times New Roman" w:cs="Times New Roman"/>
        </w:rPr>
        <w:t>4. Иная отчетность, регистры бухгалтерского учета, выписки из лицевых счетов, аналитические материалы, а также информация, размещенная на сайтах государственных и муниципальных органов в информационно-телекоммуникационной сети Инт</w:t>
      </w:r>
      <w:r w:rsidR="00C639D9">
        <w:rPr>
          <w:rFonts w:ascii="Times New Roman" w:hAnsi="Times New Roman" w:cs="Times New Roman"/>
        </w:rPr>
        <w:t>ернет, решения судебных органо</w:t>
      </w:r>
      <w:r w:rsidR="00BC5E0D">
        <w:rPr>
          <w:rFonts w:ascii="Times New Roman" w:hAnsi="Times New Roman" w:cs="Times New Roman"/>
        </w:rPr>
        <w:t>в.</w:t>
      </w:r>
    </w:p>
    <w:p w:rsidR="00DE288E" w:rsidRPr="00AB6727" w:rsidRDefault="00DE288E" w:rsidP="00EC7E25">
      <w:pPr>
        <w:tabs>
          <w:tab w:val="left" w:pos="1530"/>
        </w:tabs>
        <w:rPr>
          <w:lang w:eastAsia="ru-RU"/>
        </w:rPr>
      </w:pPr>
    </w:p>
    <w:sectPr w:rsidR="00DE288E" w:rsidRPr="00AB6727" w:rsidSect="00BC5E0D">
      <w:pgSz w:w="16838" w:h="11905" w:orient="landscape"/>
      <w:pgMar w:top="0" w:right="0" w:bottom="0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CD2" w:rsidRDefault="006F2CD2" w:rsidP="003C26C3">
      <w:pPr>
        <w:spacing w:after="0" w:line="240" w:lineRule="auto"/>
      </w:pPr>
      <w:r>
        <w:separator/>
      </w:r>
    </w:p>
  </w:endnote>
  <w:endnote w:type="continuationSeparator" w:id="0">
    <w:p w:rsidR="006F2CD2" w:rsidRDefault="006F2CD2" w:rsidP="003C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CD2" w:rsidRDefault="006F2CD2" w:rsidP="003C26C3">
      <w:pPr>
        <w:spacing w:after="0" w:line="240" w:lineRule="auto"/>
      </w:pPr>
      <w:r>
        <w:separator/>
      </w:r>
    </w:p>
  </w:footnote>
  <w:footnote w:type="continuationSeparator" w:id="0">
    <w:p w:rsidR="006F2CD2" w:rsidRDefault="006F2CD2" w:rsidP="003C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CD2" w:rsidRDefault="006F2CD2" w:rsidP="003C26C3">
    <w:pPr>
      <w:pStyle w:val="ConsPlusTitle"/>
      <w:jc w:val="center"/>
    </w:pPr>
  </w:p>
  <w:p w:rsidR="006F2CD2" w:rsidRDefault="006F2CD2" w:rsidP="003C26C3">
    <w:pPr>
      <w:pStyle w:val="ConsPlusTitle"/>
      <w:jc w:val="center"/>
    </w:pPr>
  </w:p>
  <w:p w:rsidR="006F2CD2" w:rsidRDefault="006F2CD2" w:rsidP="003C26C3">
    <w:pPr>
      <w:pStyle w:val="ConsPlusTitl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CD2" w:rsidRDefault="006F2CD2" w:rsidP="003C26C3">
    <w:pPr>
      <w:pStyle w:val="ConsPlusTitle"/>
      <w:jc w:val="center"/>
    </w:pPr>
  </w:p>
  <w:p w:rsidR="006F2CD2" w:rsidRDefault="006F2CD2" w:rsidP="003C26C3">
    <w:pPr>
      <w:pStyle w:val="ConsPlusTitle"/>
      <w:jc w:val="center"/>
    </w:pPr>
  </w:p>
  <w:p w:rsidR="006F2CD2" w:rsidRDefault="006F2CD2" w:rsidP="003C26C3">
    <w:pPr>
      <w:pStyle w:val="ConsPlusTitle"/>
      <w:jc w:val="center"/>
    </w:pPr>
  </w:p>
  <w:p w:rsidR="006F2CD2" w:rsidRPr="00F50D53" w:rsidRDefault="006F2CD2" w:rsidP="00A41FFC">
    <w:pPr>
      <w:pStyle w:val="ConsPlusNormal"/>
      <w:ind w:right="-739"/>
      <w:jc w:val="center"/>
      <w:outlineLvl w:val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Приложение к приказу</w:t>
    </w:r>
  </w:p>
  <w:p w:rsidR="006F2CD2" w:rsidRPr="00F50D53" w:rsidRDefault="006F2CD2" w:rsidP="00125C11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финансового управления</w:t>
    </w:r>
  </w:p>
  <w:p w:rsidR="006F2CD2" w:rsidRPr="00F50D53" w:rsidRDefault="006F2CD2" w:rsidP="00A37967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от 10 ноября 2022 г. N 145</w:t>
    </w:r>
  </w:p>
  <w:p w:rsidR="006F2CD2" w:rsidRDefault="006F2CD2" w:rsidP="003C26C3">
    <w:pPr>
      <w:pStyle w:val="ConsPlusTitle"/>
      <w:jc w:val="center"/>
    </w:pPr>
  </w:p>
  <w:p w:rsidR="006F2CD2" w:rsidRDefault="006F2CD2" w:rsidP="003C26C3">
    <w:pPr>
      <w:pStyle w:val="ConsPlusTitle"/>
      <w:jc w:val="center"/>
    </w:pPr>
  </w:p>
  <w:p w:rsidR="006F2CD2" w:rsidRDefault="006F2CD2" w:rsidP="00E6099A">
    <w:pPr>
      <w:pStyle w:val="a5"/>
      <w:jc w:val="center"/>
      <w:rPr>
        <w:rFonts w:ascii="Times New Roman" w:eastAsia="Times New Roman" w:hAnsi="Times New Roman" w:cs="Times New Roman"/>
        <w:b/>
        <w:sz w:val="28"/>
        <w:szCs w:val="28"/>
        <w:lang w:eastAsia="ru-RU"/>
      </w:rPr>
    </w:pP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М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>ето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дика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прогнозирования поступлений доходов 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в бюджет </w:t>
    </w:r>
    <w:proofErr w:type="spellStart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Печенгского</w:t>
    </w:r>
    <w:proofErr w:type="spellEnd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муниципального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округ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а,                                       администрируемых финансовым управлением администрации </w:t>
    </w:r>
    <w:proofErr w:type="spellStart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Печенгского</w:t>
    </w:r>
    <w:proofErr w:type="spellEnd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муниципального округа</w:t>
    </w:r>
  </w:p>
  <w:p w:rsidR="006F2CD2" w:rsidRDefault="006F2CD2" w:rsidP="00457C0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B9"/>
    <w:rsid w:val="00011F29"/>
    <w:rsid w:val="0001576A"/>
    <w:rsid w:val="000279B5"/>
    <w:rsid w:val="00032DA2"/>
    <w:rsid w:val="00037693"/>
    <w:rsid w:val="0009453C"/>
    <w:rsid w:val="000975BE"/>
    <w:rsid w:val="000B33AF"/>
    <w:rsid w:val="000D42CB"/>
    <w:rsid w:val="001006A6"/>
    <w:rsid w:val="00113514"/>
    <w:rsid w:val="00125C11"/>
    <w:rsid w:val="00147CFE"/>
    <w:rsid w:val="0017236A"/>
    <w:rsid w:val="001A4DAC"/>
    <w:rsid w:val="001C4ACC"/>
    <w:rsid w:val="001E1A43"/>
    <w:rsid w:val="00201DCB"/>
    <w:rsid w:val="00205323"/>
    <w:rsid w:val="00210C10"/>
    <w:rsid w:val="00213CFD"/>
    <w:rsid w:val="00217B5E"/>
    <w:rsid w:val="00241C14"/>
    <w:rsid w:val="00274E13"/>
    <w:rsid w:val="00291D88"/>
    <w:rsid w:val="002F2949"/>
    <w:rsid w:val="00311B30"/>
    <w:rsid w:val="00347190"/>
    <w:rsid w:val="00362AFF"/>
    <w:rsid w:val="003912BE"/>
    <w:rsid w:val="003A2BAA"/>
    <w:rsid w:val="003C26C3"/>
    <w:rsid w:val="003C6EF6"/>
    <w:rsid w:val="003D534C"/>
    <w:rsid w:val="0042555E"/>
    <w:rsid w:val="00457C08"/>
    <w:rsid w:val="004954C1"/>
    <w:rsid w:val="004F053F"/>
    <w:rsid w:val="005027B5"/>
    <w:rsid w:val="00510F46"/>
    <w:rsid w:val="005370B4"/>
    <w:rsid w:val="00557011"/>
    <w:rsid w:val="00560574"/>
    <w:rsid w:val="0056060A"/>
    <w:rsid w:val="00574B91"/>
    <w:rsid w:val="005810B1"/>
    <w:rsid w:val="005C20B0"/>
    <w:rsid w:val="005D6A6E"/>
    <w:rsid w:val="005F21B2"/>
    <w:rsid w:val="00616B68"/>
    <w:rsid w:val="00620ECB"/>
    <w:rsid w:val="00630A2C"/>
    <w:rsid w:val="0064231E"/>
    <w:rsid w:val="00643F3C"/>
    <w:rsid w:val="006A34A8"/>
    <w:rsid w:val="006C34B8"/>
    <w:rsid w:val="006C443D"/>
    <w:rsid w:val="006E0B60"/>
    <w:rsid w:val="006E74BE"/>
    <w:rsid w:val="006F2CD2"/>
    <w:rsid w:val="00721D98"/>
    <w:rsid w:val="007A56A6"/>
    <w:rsid w:val="007C32DC"/>
    <w:rsid w:val="007E4403"/>
    <w:rsid w:val="007F10B7"/>
    <w:rsid w:val="008172B6"/>
    <w:rsid w:val="00844596"/>
    <w:rsid w:val="008745FA"/>
    <w:rsid w:val="008800F6"/>
    <w:rsid w:val="008928B3"/>
    <w:rsid w:val="008A01D3"/>
    <w:rsid w:val="008B3EC5"/>
    <w:rsid w:val="008E2B69"/>
    <w:rsid w:val="009144B9"/>
    <w:rsid w:val="00917052"/>
    <w:rsid w:val="009210A9"/>
    <w:rsid w:val="00937F24"/>
    <w:rsid w:val="00942168"/>
    <w:rsid w:val="009435ED"/>
    <w:rsid w:val="0095585C"/>
    <w:rsid w:val="00963D23"/>
    <w:rsid w:val="0096747B"/>
    <w:rsid w:val="00982E9F"/>
    <w:rsid w:val="009F5B38"/>
    <w:rsid w:val="00A13666"/>
    <w:rsid w:val="00A25B36"/>
    <w:rsid w:val="00A31B57"/>
    <w:rsid w:val="00A37967"/>
    <w:rsid w:val="00A41FFC"/>
    <w:rsid w:val="00A52E34"/>
    <w:rsid w:val="00A87132"/>
    <w:rsid w:val="00AB6727"/>
    <w:rsid w:val="00AE11F4"/>
    <w:rsid w:val="00AF57E0"/>
    <w:rsid w:val="00B00632"/>
    <w:rsid w:val="00B13401"/>
    <w:rsid w:val="00B30F73"/>
    <w:rsid w:val="00B61EB9"/>
    <w:rsid w:val="00B7142F"/>
    <w:rsid w:val="00B97069"/>
    <w:rsid w:val="00B97F99"/>
    <w:rsid w:val="00BA12A1"/>
    <w:rsid w:val="00BB63E1"/>
    <w:rsid w:val="00BC5E0D"/>
    <w:rsid w:val="00C03236"/>
    <w:rsid w:val="00C16A85"/>
    <w:rsid w:val="00C33074"/>
    <w:rsid w:val="00C52813"/>
    <w:rsid w:val="00C539BB"/>
    <w:rsid w:val="00C63941"/>
    <w:rsid w:val="00C639D9"/>
    <w:rsid w:val="00C73D9D"/>
    <w:rsid w:val="00C77A84"/>
    <w:rsid w:val="00C82E74"/>
    <w:rsid w:val="00D07D47"/>
    <w:rsid w:val="00D25AC3"/>
    <w:rsid w:val="00D61247"/>
    <w:rsid w:val="00D623B1"/>
    <w:rsid w:val="00D77A98"/>
    <w:rsid w:val="00D82060"/>
    <w:rsid w:val="00DE288E"/>
    <w:rsid w:val="00E124F8"/>
    <w:rsid w:val="00E4198E"/>
    <w:rsid w:val="00E6099A"/>
    <w:rsid w:val="00E61B2F"/>
    <w:rsid w:val="00EA3356"/>
    <w:rsid w:val="00EB0D53"/>
    <w:rsid w:val="00EB547B"/>
    <w:rsid w:val="00EB6224"/>
    <w:rsid w:val="00EC7E25"/>
    <w:rsid w:val="00F015E1"/>
    <w:rsid w:val="00F0407D"/>
    <w:rsid w:val="00F1099A"/>
    <w:rsid w:val="00F50D53"/>
    <w:rsid w:val="00FA07A9"/>
    <w:rsid w:val="00FC33E1"/>
    <w:rsid w:val="00FE6832"/>
    <w:rsid w:val="00FE6B5C"/>
    <w:rsid w:val="00FF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14733DC958AAD719B9463F19D570DDE763FC71112295FF1F0FE7C1CA696D9B065A3F09FB8EFC549DCFAF5B5084871B97D35BFEAD478S118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14733DC958AAD719B9463F19D570DDE763FC71112295FF1F0FE7C1CA696D9B065A3F096BEE9C0478BA0E5B1411F7BA57B2BA0E8CA781A95SE1A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14733DC958AAD719B9463F19D570DDE763FC215172F5FF1F0FE7C1CA696D9B065A3F096BEEBC2438AA0E5B1411F7BA57B2BA0E8CA781A95SE1A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F778-CACB-43E7-B6CF-8656159C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3134</Words>
  <Characters>17867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20960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Неспанова</dc:creator>
  <cp:lastModifiedBy>Анна Неспанова</cp:lastModifiedBy>
  <cp:revision>38</cp:revision>
  <cp:lastPrinted>2022-11-15T08:01:00Z</cp:lastPrinted>
  <dcterms:created xsi:type="dcterms:W3CDTF">2022-11-14T13:20:00Z</dcterms:created>
  <dcterms:modified xsi:type="dcterms:W3CDTF">2022-11-15T08:02:00Z</dcterms:modified>
</cp:coreProperties>
</file>