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E6B32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B82F5C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03.03.2023</w:t>
      </w:r>
      <w:r w:rsidR="00165DC5" w:rsidRPr="00080DE6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71602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71602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370   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</w:t>
      </w:r>
      <w:proofErr w:type="gramStart"/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.Н</w:t>
      </w:r>
      <w:proofErr w:type="gramEnd"/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</w:t>
      </w:r>
      <w:r w:rsidR="00A46544">
        <w:t xml:space="preserve">твенности Мурманской области в </w:t>
      </w:r>
      <w:r w:rsidRPr="005768C0">
        <w:t>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A465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proofErr w:type="gramStart"/>
      <w:r w:rsidRPr="00C87700">
        <w:rPr>
          <w:rFonts w:ascii="Times New Roman" w:hAnsi="Times New Roman"/>
          <w:sz w:val="24"/>
          <w:szCs w:val="24"/>
        </w:rPr>
        <w:t>«О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Российской Федерации», </w:t>
      </w:r>
      <w:hyperlink r:id="rId7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</w:t>
      </w:r>
      <w:r w:rsidR="00F2545C">
        <w:rPr>
          <w:rFonts w:ascii="Times New Roman" w:eastAsia="Palatino Linotype" w:hAnsi="Times New Roman"/>
          <w:sz w:val="24"/>
          <w:szCs w:val="24"/>
        </w:rPr>
        <w:t xml:space="preserve">областного казенного 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учреждения </w:t>
      </w:r>
      <w:r w:rsidR="00F2545C">
        <w:rPr>
          <w:rFonts w:ascii="Times New Roman" w:eastAsia="Palatino Linotype" w:hAnsi="Times New Roman"/>
          <w:sz w:val="24"/>
          <w:szCs w:val="24"/>
        </w:rPr>
        <w:t>«Управление по делам гражданской обороны, защите населения от чрезвычайных ситуаций и пожарной безопасности 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F2545C">
        <w:rPr>
          <w:rFonts w:ascii="Times New Roman" w:hAnsi="Times New Roman"/>
          <w:sz w:val="24"/>
          <w:szCs w:val="24"/>
        </w:rPr>
        <w:t>03</w:t>
      </w:r>
      <w:r w:rsidR="00716028">
        <w:rPr>
          <w:rFonts w:ascii="Times New Roman" w:hAnsi="Times New Roman"/>
          <w:sz w:val="24"/>
          <w:szCs w:val="24"/>
        </w:rPr>
        <w:t>.10</w:t>
      </w:r>
      <w:r w:rsidR="00AA77A1" w:rsidRPr="00C87700">
        <w:rPr>
          <w:rFonts w:ascii="Times New Roman" w:hAnsi="Times New Roman"/>
          <w:sz w:val="24"/>
          <w:szCs w:val="24"/>
        </w:rPr>
        <w:t>.2022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F2545C">
        <w:rPr>
          <w:rFonts w:ascii="Times New Roman" w:hAnsi="Times New Roman"/>
          <w:sz w:val="24"/>
          <w:szCs w:val="24"/>
        </w:rPr>
        <w:t>2684-03/2-03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A4654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645E09" w:rsidRPr="00C87700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645E09">
        <w:rPr>
          <w:rFonts w:ascii="Times New Roman" w:eastAsia="Palatino Linotype" w:hAnsi="Times New Roman"/>
          <w:sz w:val="24"/>
          <w:szCs w:val="24"/>
        </w:rPr>
        <w:t xml:space="preserve">еобластное казенное </w:t>
      </w:r>
      <w:r w:rsidR="00645E09" w:rsidRPr="00C87700">
        <w:rPr>
          <w:rFonts w:ascii="Times New Roman" w:eastAsia="Palatino Linotype" w:hAnsi="Times New Roman"/>
          <w:sz w:val="24"/>
          <w:szCs w:val="24"/>
        </w:rPr>
        <w:t>учреждени</w:t>
      </w:r>
      <w:r w:rsidR="00645E09">
        <w:rPr>
          <w:rFonts w:ascii="Times New Roman" w:eastAsia="Palatino Linotype" w:hAnsi="Times New Roman"/>
          <w:sz w:val="24"/>
          <w:szCs w:val="24"/>
        </w:rPr>
        <w:t>е«Управление по делам гражданской обороны, защите населения от чрезвычайных ситуаций и пожарной безопасности Мурманской области</w:t>
      </w:r>
      <w:r w:rsidR="00645E09" w:rsidRPr="00C87700">
        <w:rPr>
          <w:rFonts w:ascii="Times New Roman" w:hAnsi="Times New Roman"/>
          <w:sz w:val="24"/>
          <w:szCs w:val="24"/>
        </w:rPr>
        <w:t>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300814" w:rsidRPr="003E7044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CA2C9B" w:rsidRPr="003E7044">
        <w:rPr>
          <w:rFonts w:ascii="Times New Roman" w:hAnsi="Times New Roman" w:cs="Times New Roman"/>
          <w:b w:val="0"/>
          <w:sz w:val="24"/>
          <w:szCs w:val="24"/>
        </w:rPr>
        <w:t xml:space="preserve"> его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r w:rsidR="00CA2C9B" w:rsidRPr="004E3CC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http://pechenga</w:t>
      </w:r>
      <w:bookmarkStart w:id="0" w:name="_GoBack"/>
      <w:bookmarkEnd w:id="0"/>
      <w:r w:rsidR="00CA2C9B" w:rsidRPr="004E3CC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mr.gov-murman.ru/</w:t>
      </w:r>
      <w:r w:rsidRPr="001F358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P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675EEB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B82F5C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82F5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A46544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B82F5C" w:rsidP="00B82F5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03.03.3023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в собственность </w:t>
      </w:r>
      <w:r w:rsidR="00963D7E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5B29B1">
        <w:rPr>
          <w:rFonts w:ascii="Times New Roman" w:hAnsi="Times New Roman"/>
          <w:sz w:val="24"/>
          <w:szCs w:val="24"/>
        </w:rPr>
        <w:t>Печенгск</w:t>
      </w:r>
      <w:r w:rsidR="00963D7E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 w:rsidR="00963D7E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округ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553"/>
        <w:gridCol w:w="1983"/>
        <w:gridCol w:w="2411"/>
        <w:gridCol w:w="1843"/>
        <w:gridCol w:w="1843"/>
        <w:gridCol w:w="992"/>
        <w:gridCol w:w="1984"/>
        <w:gridCol w:w="1560"/>
      </w:tblGrid>
      <w:tr w:rsidR="00963D7E" w:rsidRPr="005B29B1" w:rsidTr="00FB485E">
        <w:trPr>
          <w:trHeight w:val="840"/>
        </w:trPr>
        <w:tc>
          <w:tcPr>
            <w:tcW w:w="566" w:type="dxa"/>
            <w:shd w:val="clear" w:color="auto" w:fill="auto"/>
            <w:vAlign w:val="center"/>
          </w:tcPr>
          <w:p w:rsidR="00963D7E" w:rsidRP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предприятия,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 передаваемого имущества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имущества </w:t>
            </w:r>
          </w:p>
        </w:tc>
        <w:tc>
          <w:tcPr>
            <w:tcW w:w="6379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963D7E" w:rsidRPr="005B29B1" w:rsidTr="009574D6">
        <w:trPr>
          <w:trHeight w:val="249"/>
        </w:trPr>
        <w:tc>
          <w:tcPr>
            <w:tcW w:w="15735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D7E" w:rsidRPr="00963D7E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 Печенгский муниципальный округ</w:t>
            </w:r>
          </w:p>
        </w:tc>
      </w:tr>
      <w:tr w:rsidR="00963D7E" w:rsidRPr="00427E0B" w:rsidTr="00FB485E">
        <w:trPr>
          <w:cantSplit/>
          <w:trHeight w:val="2645"/>
        </w:trPr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еобластное казенное </w:t>
            </w: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е«Управление по делам гражданской обороны, защите населения от чрезвычайных ситуаций и пожарной безопасности Мурманской области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Буркова, д. 4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1501741</w:t>
            </w:r>
          </w:p>
          <w:p w:rsidR="00963D7E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Pr="00586990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</w:tcBorders>
            <w:shd w:val="clear" w:color="auto" w:fill="auto"/>
          </w:tcPr>
          <w:p w:rsidR="00963D7E" w:rsidRPr="00AC6457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457"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63D7E" w:rsidRPr="004B6465" w:rsidRDefault="00963D7E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63D7E" w:rsidRPr="00427E0B" w:rsidRDefault="00963D7E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Инвентарные номера: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427E0B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коли-чество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ед. 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(восстановитель-</w:t>
            </w:r>
          </w:p>
          <w:p w:rsidR="00963D7E" w:rsidRPr="00427E0B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стоимость, руб.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Остаточная стоимость, руб. </w:t>
            </w:r>
          </w:p>
          <w:p w:rsidR="00963D7E" w:rsidRPr="00427E0B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01.08.2022</w:t>
            </w:r>
          </w:p>
        </w:tc>
      </w:tr>
      <w:tr w:rsidR="00963D7E" w:rsidRPr="00427E0B" w:rsidTr="00FB485E">
        <w:trPr>
          <w:cantSplit/>
          <w:trHeight w:val="1133"/>
        </w:trPr>
        <w:tc>
          <w:tcPr>
            <w:tcW w:w="566" w:type="dxa"/>
            <w:shd w:val="clear" w:color="auto" w:fill="auto"/>
          </w:tcPr>
          <w:p w:rsidR="00963D7E" w:rsidRPr="009566CD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  <w:r>
              <w:rPr>
                <w:rFonts w:ascii="Times New Roman" w:eastAsia="Palatino Linotype" w:hAnsi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shd w:val="clear" w:color="auto" w:fill="auto"/>
          </w:tcPr>
          <w:p w:rsidR="00963D7E" w:rsidRPr="009566CD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3" w:type="dxa"/>
            <w:shd w:val="clear" w:color="auto" w:fill="auto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auto"/>
          </w:tcPr>
          <w:p w:rsidR="00963D7E" w:rsidRP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Стационарный арочный металлодетектор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MasterDetectZ</w:t>
            </w:r>
            <w:r w:rsidRPr="00963D7E"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WP</w:t>
            </w:r>
          </w:p>
        </w:tc>
        <w:tc>
          <w:tcPr>
            <w:tcW w:w="1843" w:type="dxa"/>
            <w:shd w:val="clear" w:color="auto" w:fill="auto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963D7E" w:rsidRPr="00AA77A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Ленина, д. 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Инв. №№ 101340000131-101340000132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963D7E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386 000,00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373 133,32</w:t>
            </w:r>
          </w:p>
        </w:tc>
      </w:tr>
      <w:tr w:rsidR="00963D7E" w:rsidRPr="00C16391" w:rsidTr="00FB485E">
        <w:trPr>
          <w:trHeight w:val="293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C1639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C1639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AA77A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963D7E" w:rsidRPr="00C16391" w:rsidRDefault="00963D7E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963D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386 000,00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373 133,32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0814"/>
    <w:rsid w:val="00304D78"/>
    <w:rsid w:val="00321811"/>
    <w:rsid w:val="003237D9"/>
    <w:rsid w:val="00326625"/>
    <w:rsid w:val="00332D6E"/>
    <w:rsid w:val="00333476"/>
    <w:rsid w:val="003371E4"/>
    <w:rsid w:val="00344339"/>
    <w:rsid w:val="00375FD4"/>
    <w:rsid w:val="00394658"/>
    <w:rsid w:val="003D2B05"/>
    <w:rsid w:val="003E1D40"/>
    <w:rsid w:val="003E7044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4E3CC7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03D6"/>
    <w:rsid w:val="00645E09"/>
    <w:rsid w:val="00646015"/>
    <w:rsid w:val="00646F49"/>
    <w:rsid w:val="00647801"/>
    <w:rsid w:val="00647BF8"/>
    <w:rsid w:val="00664ABF"/>
    <w:rsid w:val="00675EEB"/>
    <w:rsid w:val="00681333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63D7E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46544"/>
    <w:rsid w:val="00A520FC"/>
    <w:rsid w:val="00A6760E"/>
    <w:rsid w:val="00A67B56"/>
    <w:rsid w:val="00A864A9"/>
    <w:rsid w:val="00A93EA9"/>
    <w:rsid w:val="00AA77A1"/>
    <w:rsid w:val="00AB093A"/>
    <w:rsid w:val="00AC6457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82F5C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65111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079A"/>
    <w:rsid w:val="00F2545C"/>
    <w:rsid w:val="00F32426"/>
    <w:rsid w:val="00F37BCB"/>
    <w:rsid w:val="00F607D8"/>
    <w:rsid w:val="00F6715F"/>
    <w:rsid w:val="00FA0BEC"/>
    <w:rsid w:val="00FB485E"/>
    <w:rsid w:val="00FB5D90"/>
    <w:rsid w:val="00FB7B8C"/>
    <w:rsid w:val="00FD1D85"/>
    <w:rsid w:val="00FD6D10"/>
    <w:rsid w:val="00FE4035"/>
    <w:rsid w:val="00FF4E68"/>
    <w:rsid w:val="00FF5662"/>
    <w:rsid w:val="00FF6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198165C111126E148560AC45AC0ECC4F8616A5613DD30060A89AF139A8D6B19BF7C0692A9BE4C1A0365AE3EDBTFy3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24B77-2812-44CE-912E-0E51C86A2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Golovina</dc:creator>
  <cp:lastModifiedBy>bykoVaO</cp:lastModifiedBy>
  <cp:revision>14</cp:revision>
  <cp:lastPrinted>2023-01-18T08:52:00Z</cp:lastPrinted>
  <dcterms:created xsi:type="dcterms:W3CDTF">2022-12-07T09:38:00Z</dcterms:created>
  <dcterms:modified xsi:type="dcterms:W3CDTF">2023-03-06T07:03:00Z</dcterms:modified>
</cp:coreProperties>
</file>