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2C9B" w:rsidRDefault="001F358F" w:rsidP="00BE67AE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noProof/>
          <w:highlight w:val="yellow"/>
          <w:lang w:eastAsia="ru-RU"/>
        </w:rPr>
      </w:pPr>
      <w:r>
        <w:rPr>
          <w:rFonts w:ascii="Times New Roman" w:hAnsi="Times New Roman"/>
          <w:b/>
          <w:bCs/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2933065</wp:posOffset>
            </wp:positionH>
            <wp:positionV relativeFrom="paragraph">
              <wp:posOffset>-71120</wp:posOffset>
            </wp:positionV>
            <wp:extent cx="610235" cy="758825"/>
            <wp:effectExtent l="19050" t="0" r="0" b="0"/>
            <wp:wrapNone/>
            <wp:docPr id="1" name="Рисунок 16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235" cy="758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A2C9B" w:rsidRDefault="00CA2C9B" w:rsidP="00BE67AE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noProof/>
          <w:highlight w:val="yellow"/>
          <w:lang w:eastAsia="ru-RU"/>
        </w:rPr>
      </w:pPr>
    </w:p>
    <w:p w:rsidR="00C3325D" w:rsidRPr="00AE6DD0" w:rsidRDefault="00C3325D" w:rsidP="00BE67AE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noProof/>
          <w:highlight w:val="yellow"/>
          <w:lang w:eastAsia="ru-RU"/>
        </w:rPr>
      </w:pPr>
    </w:p>
    <w:p w:rsidR="00CE6B32" w:rsidRDefault="00CE6B32" w:rsidP="00BE67AE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noProof/>
          <w:highlight w:val="yellow"/>
          <w:lang w:eastAsia="ru-RU"/>
        </w:rPr>
      </w:pPr>
    </w:p>
    <w:p w:rsidR="00037E62" w:rsidRDefault="00C3325D" w:rsidP="00BE67AE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</w:rPr>
      </w:pPr>
      <w:r w:rsidRPr="00EF5C4A">
        <w:rPr>
          <w:rFonts w:ascii="Times New Roman" w:hAnsi="Times New Roman"/>
          <w:b/>
          <w:bCs/>
          <w:sz w:val="28"/>
          <w:szCs w:val="24"/>
        </w:rPr>
        <w:t>СОВЕТ ДЕПУТАТОВ ПЕЧЕНГСК</w:t>
      </w:r>
      <w:r w:rsidR="00037E62">
        <w:rPr>
          <w:rFonts w:ascii="Times New Roman" w:hAnsi="Times New Roman"/>
          <w:b/>
          <w:bCs/>
          <w:sz w:val="28"/>
          <w:szCs w:val="24"/>
        </w:rPr>
        <w:t>ОГО</w:t>
      </w:r>
      <w:r w:rsidR="009E0E3D" w:rsidRPr="00EF5C4A">
        <w:rPr>
          <w:rFonts w:ascii="Times New Roman" w:hAnsi="Times New Roman"/>
          <w:b/>
          <w:bCs/>
          <w:sz w:val="28"/>
          <w:szCs w:val="24"/>
        </w:rPr>
        <w:t xml:space="preserve"> </w:t>
      </w:r>
      <w:proofErr w:type="gramStart"/>
      <w:r w:rsidR="009E0E3D" w:rsidRPr="00EF5C4A">
        <w:rPr>
          <w:rFonts w:ascii="Times New Roman" w:hAnsi="Times New Roman"/>
          <w:b/>
          <w:bCs/>
          <w:sz w:val="28"/>
          <w:szCs w:val="24"/>
        </w:rPr>
        <w:t>МУНИЦИПАЛЬН</w:t>
      </w:r>
      <w:r w:rsidR="00037E62">
        <w:rPr>
          <w:rFonts w:ascii="Times New Roman" w:hAnsi="Times New Roman"/>
          <w:b/>
          <w:bCs/>
          <w:sz w:val="28"/>
          <w:szCs w:val="24"/>
        </w:rPr>
        <w:t>ОГО</w:t>
      </w:r>
      <w:proofErr w:type="gramEnd"/>
    </w:p>
    <w:p w:rsidR="00C3325D" w:rsidRDefault="00165DC5" w:rsidP="00BE67AE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</w:rPr>
      </w:pPr>
      <w:r w:rsidRPr="00EF5C4A">
        <w:rPr>
          <w:rFonts w:ascii="Times New Roman" w:hAnsi="Times New Roman"/>
          <w:b/>
          <w:bCs/>
          <w:sz w:val="28"/>
          <w:szCs w:val="24"/>
        </w:rPr>
        <w:t>ОКРУГ</w:t>
      </w:r>
      <w:r w:rsidR="00037E62">
        <w:rPr>
          <w:rFonts w:ascii="Times New Roman" w:hAnsi="Times New Roman"/>
          <w:b/>
          <w:bCs/>
          <w:sz w:val="28"/>
          <w:szCs w:val="24"/>
        </w:rPr>
        <w:t>А</w:t>
      </w:r>
      <w:r w:rsidR="00C3325D" w:rsidRPr="00EF5C4A">
        <w:rPr>
          <w:rFonts w:ascii="Times New Roman" w:hAnsi="Times New Roman"/>
          <w:b/>
          <w:bCs/>
          <w:sz w:val="28"/>
          <w:szCs w:val="24"/>
        </w:rPr>
        <w:t xml:space="preserve"> МУРМАНСКОЙ ОБЛАСТИ</w:t>
      </w:r>
    </w:p>
    <w:p w:rsidR="00C3325D" w:rsidRPr="0040457B" w:rsidRDefault="00C3325D" w:rsidP="00BE67AE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44"/>
          <w:szCs w:val="44"/>
          <w:lang w:eastAsia="ru-RU"/>
        </w:rPr>
      </w:pPr>
      <w:r w:rsidRPr="0040457B">
        <w:rPr>
          <w:rFonts w:ascii="Times New Roman" w:hAnsi="Times New Roman"/>
          <w:b/>
          <w:bCs/>
          <w:sz w:val="44"/>
          <w:szCs w:val="44"/>
          <w:lang w:eastAsia="ru-RU"/>
        </w:rPr>
        <w:t>РЕШЕНИЕ</w:t>
      </w:r>
    </w:p>
    <w:p w:rsidR="00C3325D" w:rsidRPr="00080DE6" w:rsidRDefault="00C3325D" w:rsidP="00BE67AE">
      <w:pPr>
        <w:widowControl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3325D" w:rsidRPr="00080DE6" w:rsidRDefault="00436314" w:rsidP="00BE67AE">
      <w:pPr>
        <w:widowControl w:val="0"/>
        <w:spacing w:after="0" w:line="240" w:lineRule="auto"/>
        <w:rPr>
          <w:rFonts w:ascii="Times New Roman" w:hAnsi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/>
          <w:b/>
          <w:bCs/>
          <w:i/>
          <w:iCs/>
          <w:sz w:val="24"/>
          <w:szCs w:val="24"/>
        </w:rPr>
        <w:t>о</w:t>
      </w:r>
      <w:r w:rsidR="00C3325D" w:rsidRPr="00080DE6">
        <w:rPr>
          <w:rFonts w:ascii="Times New Roman" w:hAnsi="Times New Roman"/>
          <w:b/>
          <w:bCs/>
          <w:i/>
          <w:iCs/>
          <w:sz w:val="24"/>
          <w:szCs w:val="24"/>
        </w:rPr>
        <w:t>т</w:t>
      </w:r>
      <w:r w:rsidR="00853D56">
        <w:rPr>
          <w:rFonts w:ascii="Times New Roman" w:hAnsi="Times New Roman"/>
          <w:b/>
          <w:bCs/>
          <w:i/>
          <w:iCs/>
          <w:sz w:val="24"/>
          <w:szCs w:val="24"/>
        </w:rPr>
        <w:t xml:space="preserve"> 03.03.2023                                                 </w:t>
      </w:r>
      <w:r w:rsidR="00C3325D" w:rsidRPr="00080DE6">
        <w:rPr>
          <w:rFonts w:ascii="Times New Roman" w:hAnsi="Times New Roman"/>
          <w:b/>
          <w:bCs/>
          <w:i/>
          <w:iCs/>
          <w:sz w:val="24"/>
          <w:szCs w:val="24"/>
        </w:rPr>
        <w:t>№</w:t>
      </w:r>
      <w:r w:rsidR="00853D56">
        <w:rPr>
          <w:rFonts w:ascii="Times New Roman" w:hAnsi="Times New Roman"/>
          <w:b/>
          <w:bCs/>
          <w:i/>
          <w:iCs/>
          <w:sz w:val="24"/>
          <w:szCs w:val="24"/>
        </w:rPr>
        <w:t xml:space="preserve"> 371                                                           </w:t>
      </w:r>
      <w:r w:rsidR="00C3325D" w:rsidRPr="00080DE6">
        <w:rPr>
          <w:rFonts w:ascii="Times New Roman" w:hAnsi="Times New Roman"/>
          <w:b/>
          <w:bCs/>
          <w:i/>
          <w:iCs/>
          <w:sz w:val="24"/>
          <w:szCs w:val="24"/>
        </w:rPr>
        <w:t>п.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 w:rsidR="00C3325D" w:rsidRPr="00080DE6">
        <w:rPr>
          <w:rFonts w:ascii="Times New Roman" w:hAnsi="Times New Roman"/>
          <w:b/>
          <w:bCs/>
          <w:i/>
          <w:iCs/>
          <w:sz w:val="24"/>
          <w:szCs w:val="24"/>
        </w:rPr>
        <w:t>Никель</w:t>
      </w:r>
    </w:p>
    <w:p w:rsidR="00C3325D" w:rsidRPr="00080DE6" w:rsidRDefault="00C3325D" w:rsidP="00BE67AE">
      <w:pPr>
        <w:widowControl w:val="0"/>
        <w:spacing w:after="0" w:line="240" w:lineRule="auto"/>
        <w:rPr>
          <w:rFonts w:ascii="Times New Roman" w:hAnsi="Times New Roman"/>
          <w:b/>
          <w:bCs/>
          <w:i/>
          <w:iCs/>
          <w:sz w:val="24"/>
          <w:szCs w:val="24"/>
        </w:rPr>
      </w:pPr>
    </w:p>
    <w:p w:rsidR="0049671B" w:rsidRPr="005768C0" w:rsidRDefault="005768C0" w:rsidP="00C87700">
      <w:pPr>
        <w:pStyle w:val="ConsPlusNormal"/>
        <w:widowControl w:val="0"/>
        <w:tabs>
          <w:tab w:val="left" w:pos="5103"/>
        </w:tabs>
        <w:ind w:right="4675"/>
        <w:jc w:val="both"/>
        <w:rPr>
          <w:rFonts w:eastAsia="TimesNewRomanPS-BoldMT"/>
        </w:rPr>
      </w:pPr>
      <w:r w:rsidRPr="005768C0">
        <w:t>Об утверждении перечня имущества, предлагаемого к передаче из государственной собс</w:t>
      </w:r>
      <w:r w:rsidR="00E70004">
        <w:t xml:space="preserve">твенности Мурманской области в </w:t>
      </w:r>
      <w:r w:rsidRPr="005768C0">
        <w:t>собственность Печенгск</w:t>
      </w:r>
      <w:r>
        <w:t>ого муниципального округа</w:t>
      </w:r>
      <w:r w:rsidRPr="005768C0">
        <w:t xml:space="preserve"> на безвозмездной основе</w:t>
      </w:r>
    </w:p>
    <w:p w:rsidR="00BE67AE" w:rsidRPr="00080DE6" w:rsidRDefault="00BE67AE" w:rsidP="00977B40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891D3C" w:rsidRDefault="00C87700" w:rsidP="00C8770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C87700">
        <w:rPr>
          <w:rFonts w:ascii="Times New Roman" w:hAnsi="Times New Roman"/>
          <w:sz w:val="24"/>
          <w:szCs w:val="24"/>
        </w:rPr>
        <w:t xml:space="preserve">В соответствии с Федеральным законом от 22.08.2004 </w:t>
      </w:r>
      <w:r w:rsidRPr="0028359C">
        <w:rPr>
          <w:rStyle w:val="a5"/>
          <w:rFonts w:ascii="Times New Roman" w:hAnsi="Times New Roman"/>
          <w:color w:val="auto"/>
          <w:sz w:val="24"/>
          <w:szCs w:val="24"/>
          <w:u w:val="none"/>
        </w:rPr>
        <w:t>№ 122-ФЗ</w:t>
      </w:r>
      <w:r w:rsidR="00436314">
        <w:rPr>
          <w:rStyle w:val="a5"/>
          <w:rFonts w:ascii="Times New Roman" w:hAnsi="Times New Roman"/>
          <w:color w:val="auto"/>
          <w:sz w:val="24"/>
          <w:szCs w:val="24"/>
          <w:u w:val="none"/>
        </w:rPr>
        <w:t xml:space="preserve"> </w:t>
      </w:r>
      <w:r w:rsidRPr="00C87700">
        <w:rPr>
          <w:rFonts w:ascii="Times New Roman" w:hAnsi="Times New Roman"/>
          <w:sz w:val="24"/>
          <w:szCs w:val="24"/>
        </w:rPr>
        <w:t>«О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«О внесении изменений и дополнений в Федеральный закон «Об общих принципах организации законодательных (представительных) и исполнительных органов государственной власти субъектов Российской Федерации» и «Об общих принципах организации местного самоуправленияв</w:t>
      </w:r>
      <w:proofErr w:type="gramEnd"/>
      <w:r w:rsidRPr="00C87700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C87700">
        <w:rPr>
          <w:rFonts w:ascii="Times New Roman" w:hAnsi="Times New Roman"/>
          <w:sz w:val="24"/>
          <w:szCs w:val="24"/>
        </w:rPr>
        <w:t xml:space="preserve">Российской Федерации», </w:t>
      </w:r>
      <w:hyperlink r:id="rId7" w:history="1">
        <w:r w:rsidRPr="00C87700">
          <w:rPr>
            <w:rStyle w:val="a5"/>
            <w:rFonts w:ascii="Times New Roman" w:hAnsi="Times New Roman"/>
            <w:color w:val="auto"/>
            <w:sz w:val="24"/>
            <w:szCs w:val="24"/>
            <w:u w:val="none"/>
          </w:rPr>
          <w:t>Постановлением</w:t>
        </w:r>
      </w:hyperlink>
      <w:r w:rsidRPr="00C87700">
        <w:rPr>
          <w:rFonts w:ascii="Times New Roman" w:hAnsi="Times New Roman"/>
          <w:sz w:val="24"/>
          <w:szCs w:val="24"/>
        </w:rPr>
        <w:t xml:space="preserve"> Правительства Российской Федерации от 13.06.2006 № 374 «О перечнях документов, необходимых для принятия решения о передаче имущества из федеральной собственности в собственность субъекта Российской Федерации или муниципальную собственность, из собственности субъекта Российской Федерации в федеральную собственность или муниципальную собственность, из муниципальной собственности в федеральную собственность или собственность субъекта Российской Федерации», Порядком управления и распоряжения имуществом, находящимся в собственности</w:t>
      </w:r>
      <w:proofErr w:type="gramEnd"/>
      <w:r w:rsidRPr="00C87700">
        <w:rPr>
          <w:rFonts w:ascii="Times New Roman" w:hAnsi="Times New Roman"/>
          <w:sz w:val="24"/>
          <w:szCs w:val="24"/>
        </w:rPr>
        <w:t xml:space="preserve"> Печенгского муниципального округа</w:t>
      </w:r>
      <w:r w:rsidRPr="00C87700">
        <w:rPr>
          <w:rFonts w:ascii="Times New Roman" w:hAnsi="Times New Roman"/>
          <w:bCs/>
          <w:sz w:val="24"/>
          <w:szCs w:val="24"/>
        </w:rPr>
        <w:t xml:space="preserve">, утвержденным решением Совета депутатов Печенгского муниципального округа от 05.02.2021 № 89, </w:t>
      </w:r>
      <w:r w:rsidR="009566CD" w:rsidRPr="00C87700">
        <w:rPr>
          <w:rFonts w:ascii="Times New Roman" w:hAnsi="Times New Roman"/>
          <w:sz w:val="24"/>
          <w:szCs w:val="24"/>
        </w:rPr>
        <w:t>на основании пис</w:t>
      </w:r>
      <w:r w:rsidR="00F47A59">
        <w:rPr>
          <w:rFonts w:ascii="Times New Roman" w:hAnsi="Times New Roman"/>
          <w:sz w:val="24"/>
          <w:szCs w:val="24"/>
        </w:rPr>
        <w:t>ем</w:t>
      </w:r>
      <w:r w:rsidR="009566CD" w:rsidRPr="00C87700">
        <w:rPr>
          <w:rFonts w:ascii="Times New Roman" w:eastAsia="Palatino Linotype" w:hAnsi="Times New Roman"/>
          <w:sz w:val="24"/>
          <w:szCs w:val="24"/>
        </w:rPr>
        <w:t xml:space="preserve">Государственного автономного учреждения </w:t>
      </w:r>
      <w:r w:rsidR="000C216C" w:rsidRPr="00C87700">
        <w:rPr>
          <w:rFonts w:ascii="Times New Roman" w:eastAsia="Palatino Linotype" w:hAnsi="Times New Roman"/>
          <w:sz w:val="24"/>
          <w:szCs w:val="24"/>
        </w:rPr>
        <w:t xml:space="preserve">дополнительного профессионального образования </w:t>
      </w:r>
      <w:r w:rsidR="004226BC" w:rsidRPr="00C87700">
        <w:rPr>
          <w:rFonts w:ascii="Times New Roman" w:eastAsia="Palatino Linotype" w:hAnsi="Times New Roman"/>
          <w:sz w:val="24"/>
          <w:szCs w:val="24"/>
        </w:rPr>
        <w:t>Мурманской области</w:t>
      </w:r>
      <w:r w:rsidR="004226BC" w:rsidRPr="00C87700">
        <w:rPr>
          <w:rFonts w:ascii="Times New Roman" w:hAnsi="Times New Roman"/>
          <w:sz w:val="24"/>
          <w:szCs w:val="24"/>
        </w:rPr>
        <w:t xml:space="preserve"> «</w:t>
      </w:r>
      <w:r w:rsidR="000C216C" w:rsidRPr="00C87700">
        <w:rPr>
          <w:rFonts w:ascii="Times New Roman" w:hAnsi="Times New Roman"/>
          <w:sz w:val="24"/>
          <w:szCs w:val="24"/>
        </w:rPr>
        <w:t>Институт развития образования</w:t>
      </w:r>
      <w:r w:rsidR="004226BC" w:rsidRPr="00C87700">
        <w:rPr>
          <w:rFonts w:ascii="Times New Roman" w:hAnsi="Times New Roman"/>
          <w:sz w:val="24"/>
          <w:szCs w:val="24"/>
        </w:rPr>
        <w:t>»</w:t>
      </w:r>
      <w:r w:rsidR="009566CD" w:rsidRPr="00C87700">
        <w:rPr>
          <w:rFonts w:ascii="Times New Roman" w:hAnsi="Times New Roman"/>
          <w:sz w:val="24"/>
          <w:szCs w:val="24"/>
        </w:rPr>
        <w:t xml:space="preserve"> от </w:t>
      </w:r>
      <w:r w:rsidR="00716028">
        <w:rPr>
          <w:rFonts w:ascii="Times New Roman" w:hAnsi="Times New Roman"/>
          <w:sz w:val="24"/>
          <w:szCs w:val="24"/>
        </w:rPr>
        <w:t>28.10</w:t>
      </w:r>
      <w:r w:rsidR="00AA77A1" w:rsidRPr="00C87700">
        <w:rPr>
          <w:rFonts w:ascii="Times New Roman" w:hAnsi="Times New Roman"/>
          <w:sz w:val="24"/>
          <w:szCs w:val="24"/>
        </w:rPr>
        <w:t>.2022</w:t>
      </w:r>
      <w:r w:rsidR="000C216C" w:rsidRPr="00C87700">
        <w:rPr>
          <w:rFonts w:ascii="Times New Roman" w:hAnsi="Times New Roman"/>
          <w:sz w:val="24"/>
          <w:szCs w:val="24"/>
        </w:rPr>
        <w:t xml:space="preserve"> № </w:t>
      </w:r>
      <w:r w:rsidR="00716028">
        <w:rPr>
          <w:rFonts w:ascii="Times New Roman" w:hAnsi="Times New Roman"/>
          <w:sz w:val="24"/>
          <w:szCs w:val="24"/>
        </w:rPr>
        <w:t>837</w:t>
      </w:r>
      <w:r w:rsidR="00F47A59" w:rsidRPr="00F47A59">
        <w:rPr>
          <w:rFonts w:ascii="Times New Roman" w:hAnsi="Times New Roman"/>
          <w:sz w:val="24"/>
          <w:szCs w:val="24"/>
        </w:rPr>
        <w:t>, от 28.11.2022 № 925</w:t>
      </w:r>
    </w:p>
    <w:p w:rsidR="00C87700" w:rsidRPr="00C87700" w:rsidRDefault="00C87700" w:rsidP="00C8770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90DA2" w:rsidRPr="00C87700" w:rsidRDefault="00190DA2" w:rsidP="00C8770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87700">
        <w:rPr>
          <w:rFonts w:ascii="Times New Roman" w:eastAsia="Times New Roman" w:hAnsi="Times New Roman"/>
          <w:sz w:val="24"/>
          <w:szCs w:val="24"/>
          <w:lang w:eastAsia="ru-RU"/>
        </w:rPr>
        <w:t xml:space="preserve">Совет депутатов Печенгского </w:t>
      </w:r>
      <w:r w:rsidR="009E0E3D" w:rsidRPr="00C87700">
        <w:rPr>
          <w:rFonts w:ascii="Times New Roman" w:eastAsiaTheme="minorHAnsi" w:hAnsi="Times New Roman"/>
          <w:bCs/>
          <w:sz w:val="24"/>
          <w:szCs w:val="24"/>
        </w:rPr>
        <w:t xml:space="preserve">муниципального </w:t>
      </w:r>
      <w:r w:rsidR="00112011" w:rsidRPr="00C87700">
        <w:rPr>
          <w:rFonts w:ascii="Times New Roman" w:eastAsia="Times New Roman" w:hAnsi="Times New Roman"/>
          <w:sz w:val="24"/>
          <w:szCs w:val="24"/>
          <w:lang w:eastAsia="ru-RU"/>
        </w:rPr>
        <w:t>округа</w:t>
      </w:r>
    </w:p>
    <w:p w:rsidR="00190DA2" w:rsidRPr="009566CD" w:rsidRDefault="00190DA2" w:rsidP="002B43FD">
      <w:pPr>
        <w:widowControl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190DA2" w:rsidRPr="0040457B" w:rsidRDefault="00190DA2" w:rsidP="00977B4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40457B">
        <w:rPr>
          <w:rFonts w:ascii="Times New Roman" w:eastAsia="Times New Roman" w:hAnsi="Times New Roman"/>
          <w:b/>
          <w:sz w:val="28"/>
          <w:szCs w:val="28"/>
          <w:lang w:eastAsia="ru-RU"/>
        </w:rPr>
        <w:t>РЕШИЛ:</w:t>
      </w:r>
    </w:p>
    <w:p w:rsidR="00190DA2" w:rsidRPr="009566CD" w:rsidRDefault="00190DA2" w:rsidP="002B43FD">
      <w:pPr>
        <w:widowControl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566CD" w:rsidRPr="009566CD" w:rsidRDefault="009566CD" w:rsidP="002B43FD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9566CD">
        <w:rPr>
          <w:rFonts w:ascii="Times New Roman" w:hAnsi="Times New Roman" w:cs="Times New Roman"/>
          <w:b w:val="0"/>
          <w:sz w:val="24"/>
          <w:szCs w:val="24"/>
        </w:rPr>
        <w:t>1.</w:t>
      </w:r>
      <w:r w:rsidRPr="009566CD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Утвердить перечень имущества, предлагаемого к </w:t>
      </w:r>
      <w:r w:rsidRPr="009566CD">
        <w:rPr>
          <w:rFonts w:ascii="Times New Roman" w:hAnsi="Times New Roman" w:cs="Times New Roman"/>
          <w:b w:val="0"/>
          <w:sz w:val="24"/>
          <w:szCs w:val="24"/>
        </w:rPr>
        <w:t>передаче из государственной собственности Мурманской области в собственность Печенгск</w:t>
      </w:r>
      <w:r w:rsidR="002B43FD">
        <w:rPr>
          <w:rFonts w:ascii="Times New Roman" w:hAnsi="Times New Roman" w:cs="Times New Roman"/>
          <w:b w:val="0"/>
          <w:sz w:val="24"/>
          <w:szCs w:val="24"/>
        </w:rPr>
        <w:t>ого муниципального округа</w:t>
      </w:r>
      <w:r w:rsidRPr="009566CD">
        <w:rPr>
          <w:rFonts w:ascii="Times New Roman" w:hAnsi="Times New Roman" w:cs="Times New Roman"/>
          <w:b w:val="0"/>
          <w:sz w:val="24"/>
          <w:szCs w:val="24"/>
        </w:rPr>
        <w:t xml:space="preserve"> на безвозмездной основе</w:t>
      </w:r>
      <w:r w:rsidRPr="009566CD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(далее – перечень) </w:t>
      </w:r>
      <w:r w:rsidRPr="009566CD">
        <w:rPr>
          <w:rFonts w:ascii="Times New Roman" w:hAnsi="Times New Roman" w:cs="Times New Roman"/>
          <w:b w:val="0"/>
          <w:sz w:val="24"/>
          <w:szCs w:val="24"/>
        </w:rPr>
        <w:t>согласно приложению.</w:t>
      </w:r>
    </w:p>
    <w:p w:rsidR="009566CD" w:rsidRPr="00CA2C9B" w:rsidRDefault="009566CD" w:rsidP="002B43FD">
      <w:pPr>
        <w:spacing w:after="0" w:line="240" w:lineRule="auto"/>
        <w:ind w:firstLine="709"/>
        <w:jc w:val="both"/>
        <w:rPr>
          <w:rFonts w:ascii="Times New Roman" w:eastAsia="Palatino Linotype" w:hAnsi="Times New Roman"/>
          <w:sz w:val="24"/>
          <w:szCs w:val="24"/>
        </w:rPr>
      </w:pPr>
      <w:r w:rsidRPr="009566CD">
        <w:rPr>
          <w:rFonts w:ascii="Times New Roman" w:hAnsi="Times New Roman"/>
          <w:sz w:val="24"/>
          <w:szCs w:val="24"/>
        </w:rPr>
        <w:t xml:space="preserve">2. </w:t>
      </w:r>
      <w:r w:rsidRPr="009566CD">
        <w:rPr>
          <w:rFonts w:ascii="Times New Roman" w:eastAsia="Palatino Linotype" w:hAnsi="Times New Roman"/>
          <w:sz w:val="24"/>
          <w:szCs w:val="24"/>
        </w:rPr>
        <w:t xml:space="preserve">Администрации Печенгского </w:t>
      </w:r>
      <w:r w:rsidR="002B43FD">
        <w:rPr>
          <w:rFonts w:ascii="Times New Roman" w:eastAsia="Palatino Linotype" w:hAnsi="Times New Roman"/>
          <w:sz w:val="24"/>
          <w:szCs w:val="24"/>
        </w:rPr>
        <w:t xml:space="preserve">муниципального округа </w:t>
      </w:r>
      <w:r w:rsidRPr="009566CD">
        <w:rPr>
          <w:rFonts w:ascii="Times New Roman" w:eastAsia="Palatino Linotype" w:hAnsi="Times New Roman"/>
          <w:sz w:val="24"/>
          <w:szCs w:val="24"/>
        </w:rPr>
        <w:t xml:space="preserve">направить настоящее решение и утвержденный перечень в </w:t>
      </w:r>
      <w:r w:rsidR="002B43FD" w:rsidRPr="009566CD">
        <w:rPr>
          <w:rFonts w:ascii="Times New Roman" w:eastAsia="Palatino Linotype" w:hAnsi="Times New Roman"/>
          <w:sz w:val="24"/>
          <w:szCs w:val="24"/>
        </w:rPr>
        <w:t>Государственно</w:t>
      </w:r>
      <w:r w:rsidR="002B43FD">
        <w:rPr>
          <w:rFonts w:ascii="Times New Roman" w:eastAsia="Palatino Linotype" w:hAnsi="Times New Roman"/>
          <w:sz w:val="24"/>
          <w:szCs w:val="24"/>
        </w:rPr>
        <w:t>е автономное</w:t>
      </w:r>
      <w:r w:rsidR="002B43FD" w:rsidRPr="009566CD">
        <w:rPr>
          <w:rFonts w:ascii="Times New Roman" w:eastAsia="Palatino Linotype" w:hAnsi="Times New Roman"/>
          <w:sz w:val="24"/>
          <w:szCs w:val="24"/>
        </w:rPr>
        <w:t xml:space="preserve"> учреждени</w:t>
      </w:r>
      <w:r w:rsidR="002B43FD">
        <w:rPr>
          <w:rFonts w:ascii="Times New Roman" w:eastAsia="Palatino Linotype" w:hAnsi="Times New Roman"/>
          <w:sz w:val="24"/>
          <w:szCs w:val="24"/>
        </w:rPr>
        <w:t>е</w:t>
      </w:r>
      <w:r w:rsidR="000C216C">
        <w:rPr>
          <w:rFonts w:ascii="Times New Roman" w:eastAsia="Palatino Linotype" w:hAnsi="Times New Roman"/>
          <w:sz w:val="24"/>
          <w:szCs w:val="24"/>
        </w:rPr>
        <w:t xml:space="preserve">дополнительного </w:t>
      </w:r>
      <w:r w:rsidR="000C216C" w:rsidRPr="00CA2C9B">
        <w:rPr>
          <w:rFonts w:ascii="Times New Roman" w:eastAsia="Palatino Linotype" w:hAnsi="Times New Roman"/>
          <w:sz w:val="24"/>
          <w:szCs w:val="24"/>
        </w:rPr>
        <w:t>профессионального образования Мурманской области</w:t>
      </w:r>
      <w:r w:rsidR="000C216C" w:rsidRPr="00CA2C9B">
        <w:rPr>
          <w:rFonts w:ascii="Times New Roman" w:hAnsi="Times New Roman"/>
          <w:sz w:val="24"/>
          <w:szCs w:val="24"/>
        </w:rPr>
        <w:t xml:space="preserve"> «Институт развития образования»</w:t>
      </w:r>
      <w:r w:rsidRPr="00CA2C9B">
        <w:rPr>
          <w:rFonts w:ascii="Times New Roman" w:eastAsia="Palatino Linotype" w:hAnsi="Times New Roman"/>
          <w:sz w:val="24"/>
          <w:szCs w:val="24"/>
        </w:rPr>
        <w:t>.</w:t>
      </w:r>
    </w:p>
    <w:p w:rsidR="009566CD" w:rsidRPr="001F358F" w:rsidRDefault="009566CD" w:rsidP="002B43FD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CA2C9B">
        <w:rPr>
          <w:rFonts w:ascii="Times New Roman" w:hAnsi="Times New Roman" w:cs="Times New Roman"/>
          <w:b w:val="0"/>
          <w:sz w:val="24"/>
          <w:szCs w:val="24"/>
        </w:rPr>
        <w:t xml:space="preserve">3. </w:t>
      </w:r>
      <w:r w:rsidR="00CA2C9B" w:rsidRPr="00CA2C9B">
        <w:rPr>
          <w:rFonts w:ascii="Times New Roman" w:hAnsi="Times New Roman" w:cs="Times New Roman"/>
          <w:b w:val="0"/>
          <w:sz w:val="24"/>
          <w:szCs w:val="24"/>
        </w:rPr>
        <w:t xml:space="preserve">Решение вступает в </w:t>
      </w:r>
      <w:r w:rsidR="00CA2C9B" w:rsidRPr="004837D7">
        <w:rPr>
          <w:rFonts w:ascii="Times New Roman" w:hAnsi="Times New Roman" w:cs="Times New Roman"/>
          <w:b w:val="0"/>
          <w:sz w:val="24"/>
          <w:szCs w:val="24"/>
        </w:rPr>
        <w:t xml:space="preserve">силу </w:t>
      </w:r>
      <w:r w:rsidR="00977B40" w:rsidRPr="004837D7">
        <w:rPr>
          <w:rFonts w:ascii="Times New Roman" w:hAnsi="Times New Roman" w:cs="Times New Roman"/>
          <w:b w:val="0"/>
          <w:sz w:val="24"/>
          <w:szCs w:val="24"/>
        </w:rPr>
        <w:t>со дня</w:t>
      </w:r>
      <w:r w:rsidR="00CA2C9B" w:rsidRPr="004837D7">
        <w:rPr>
          <w:rFonts w:ascii="Times New Roman" w:hAnsi="Times New Roman" w:cs="Times New Roman"/>
          <w:b w:val="0"/>
          <w:sz w:val="24"/>
          <w:szCs w:val="24"/>
        </w:rPr>
        <w:t xml:space="preserve"> его</w:t>
      </w:r>
      <w:r w:rsidR="00CA2C9B" w:rsidRPr="00CA2C9B">
        <w:rPr>
          <w:rFonts w:ascii="Times New Roman" w:hAnsi="Times New Roman" w:cs="Times New Roman"/>
          <w:b w:val="0"/>
          <w:sz w:val="24"/>
          <w:szCs w:val="24"/>
        </w:rPr>
        <w:t xml:space="preserve"> подписания</w:t>
      </w:r>
      <w:r w:rsidR="00CA2C9B" w:rsidRPr="00CA2C9B">
        <w:rPr>
          <w:rFonts w:ascii="Times New Roman" w:eastAsia="Calibri" w:hAnsi="Times New Roman" w:cs="Times New Roman"/>
          <w:b w:val="0"/>
          <w:sz w:val="24"/>
          <w:szCs w:val="24"/>
        </w:rPr>
        <w:t xml:space="preserve"> и </w:t>
      </w:r>
      <w:r w:rsidR="00CA2C9B" w:rsidRPr="00CA2C9B">
        <w:rPr>
          <w:rFonts w:ascii="Times New Roman" w:eastAsia="Calibri" w:hAnsi="Times New Roman" w:cs="Times New Roman"/>
          <w:b w:val="0"/>
          <w:sz w:val="24"/>
          <w:szCs w:val="24"/>
          <w:lang w:eastAsia="en-US"/>
        </w:rPr>
        <w:t xml:space="preserve">подлежит размещению на сайте Печенгского муниципального </w:t>
      </w:r>
      <w:r w:rsidR="00CA2C9B" w:rsidRPr="001F358F">
        <w:rPr>
          <w:rFonts w:ascii="Times New Roman" w:eastAsia="Calibri" w:hAnsi="Times New Roman" w:cs="Times New Roman"/>
          <w:b w:val="0"/>
          <w:sz w:val="24"/>
          <w:szCs w:val="24"/>
          <w:lang w:eastAsia="en-US"/>
        </w:rPr>
        <w:t xml:space="preserve">округа </w:t>
      </w:r>
      <w:r w:rsidR="00CA2C9B" w:rsidRPr="00E70004">
        <w:rPr>
          <w:rFonts w:ascii="Times New Roman" w:eastAsia="Calibri" w:hAnsi="Times New Roman" w:cs="Times New Roman"/>
          <w:b w:val="0"/>
          <w:sz w:val="24"/>
          <w:szCs w:val="24"/>
          <w:lang w:eastAsia="en-US"/>
        </w:rPr>
        <w:t>http://peche</w:t>
      </w:r>
      <w:bookmarkStart w:id="0" w:name="_GoBack"/>
      <w:bookmarkEnd w:id="0"/>
      <w:r w:rsidR="00CA2C9B" w:rsidRPr="00E70004">
        <w:rPr>
          <w:rFonts w:ascii="Times New Roman" w:eastAsia="Calibri" w:hAnsi="Times New Roman" w:cs="Times New Roman"/>
          <w:b w:val="0"/>
          <w:sz w:val="24"/>
          <w:szCs w:val="24"/>
          <w:lang w:eastAsia="en-US"/>
        </w:rPr>
        <w:t>ngamr.gov-murman.ru/</w:t>
      </w:r>
      <w:r w:rsidRPr="001F358F">
        <w:rPr>
          <w:rFonts w:ascii="Times New Roman" w:hAnsi="Times New Roman" w:cs="Times New Roman"/>
          <w:b w:val="0"/>
          <w:sz w:val="24"/>
          <w:szCs w:val="24"/>
        </w:rPr>
        <w:t xml:space="preserve">. </w:t>
      </w:r>
    </w:p>
    <w:p w:rsidR="00AF4E57" w:rsidRDefault="00AF4E57" w:rsidP="002B43F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F358F" w:rsidRPr="009566CD" w:rsidRDefault="001F358F" w:rsidP="002B43F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12011" w:rsidRPr="009566CD" w:rsidRDefault="00112011" w:rsidP="002B43F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566CD">
        <w:rPr>
          <w:rFonts w:ascii="Times New Roman" w:eastAsia="Times New Roman" w:hAnsi="Times New Roman"/>
          <w:sz w:val="24"/>
          <w:szCs w:val="24"/>
          <w:lang w:eastAsia="ru-RU"/>
        </w:rPr>
        <w:t>Председатель Совета депутатов</w:t>
      </w:r>
    </w:p>
    <w:p w:rsidR="00716028" w:rsidRPr="002B43FD" w:rsidRDefault="00112011" w:rsidP="002B43F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  <w:sectPr w:rsidR="00716028" w:rsidRPr="002B43FD" w:rsidSect="00DE4326">
          <w:pgSz w:w="11906" w:h="16838"/>
          <w:pgMar w:top="851" w:right="851" w:bottom="851" w:left="1418" w:header="709" w:footer="709" w:gutter="0"/>
          <w:cols w:space="708"/>
          <w:docGrid w:linePitch="360"/>
        </w:sectPr>
      </w:pPr>
      <w:r w:rsidRPr="009566CD">
        <w:rPr>
          <w:rFonts w:ascii="Times New Roman" w:eastAsia="Times New Roman" w:hAnsi="Times New Roman"/>
          <w:sz w:val="24"/>
          <w:szCs w:val="24"/>
          <w:lang w:eastAsia="ru-RU"/>
        </w:rPr>
        <w:t xml:space="preserve">Печенгского </w:t>
      </w:r>
      <w:r w:rsidR="009E0E3D" w:rsidRPr="009566CD">
        <w:rPr>
          <w:rFonts w:ascii="Times New Roman" w:eastAsiaTheme="minorHAnsi" w:hAnsi="Times New Roman"/>
          <w:bCs/>
          <w:sz w:val="24"/>
          <w:szCs w:val="24"/>
        </w:rPr>
        <w:t>муниципального</w:t>
      </w:r>
      <w:r w:rsidR="00436314">
        <w:rPr>
          <w:rFonts w:ascii="Times New Roman" w:eastAsiaTheme="minorHAnsi" w:hAnsi="Times New Roman"/>
          <w:bCs/>
          <w:sz w:val="24"/>
          <w:szCs w:val="24"/>
        </w:rPr>
        <w:t xml:space="preserve"> </w:t>
      </w:r>
      <w:r w:rsidRPr="009566CD">
        <w:rPr>
          <w:rFonts w:ascii="Times New Roman" w:eastAsia="Times New Roman" w:hAnsi="Times New Roman"/>
          <w:sz w:val="24"/>
          <w:szCs w:val="24"/>
          <w:lang w:eastAsia="ru-RU"/>
        </w:rPr>
        <w:t>округа</w:t>
      </w:r>
      <w:r w:rsidR="001B4703" w:rsidRPr="009566CD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1B4703" w:rsidRPr="009566CD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1B4703" w:rsidRPr="009566CD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1B4703" w:rsidRPr="009566CD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1B4703" w:rsidRPr="009566CD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436314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</w:t>
      </w:r>
      <w:r w:rsidR="007B5D34">
        <w:rPr>
          <w:rFonts w:ascii="Times New Roman" w:eastAsia="Times New Roman" w:hAnsi="Times New Roman"/>
          <w:sz w:val="24"/>
          <w:szCs w:val="24"/>
          <w:lang w:eastAsia="ru-RU"/>
        </w:rPr>
        <w:t>Е.М. Салахов</w:t>
      </w:r>
    </w:p>
    <w:tbl>
      <w:tblPr>
        <w:tblStyle w:val="aa"/>
        <w:tblW w:w="0" w:type="auto"/>
        <w:tblInd w:w="117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034"/>
      </w:tblGrid>
      <w:tr w:rsidR="005B29B1" w:rsidTr="0040457B">
        <w:tc>
          <w:tcPr>
            <w:tcW w:w="4034" w:type="dxa"/>
          </w:tcPr>
          <w:p w:rsidR="005B29B1" w:rsidRDefault="005B29B1" w:rsidP="001F358F">
            <w:pPr>
              <w:pStyle w:val="ConsNormal"/>
              <w:widowControl/>
              <w:ind w:right="0"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0DE6">
              <w:rPr>
                <w:rFonts w:ascii="Times New Roman" w:hAnsi="Times New Roman"/>
                <w:sz w:val="24"/>
                <w:szCs w:val="24"/>
              </w:rPr>
              <w:lastRenderedPageBreak/>
              <w:t>Приложение</w:t>
            </w:r>
          </w:p>
          <w:p w:rsidR="005B29B1" w:rsidRPr="00080DE6" w:rsidRDefault="005B29B1" w:rsidP="001F358F">
            <w:pPr>
              <w:pStyle w:val="ConsNormal"/>
              <w:widowControl/>
              <w:ind w:right="0"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0DE6">
              <w:rPr>
                <w:rFonts w:ascii="Times New Roman" w:hAnsi="Times New Roman" w:cs="Times New Roman"/>
                <w:sz w:val="24"/>
                <w:szCs w:val="24"/>
              </w:rPr>
              <w:t>к решению Совета депутатов</w:t>
            </w:r>
          </w:p>
          <w:p w:rsidR="005B29B1" w:rsidRPr="00080DE6" w:rsidRDefault="005B29B1" w:rsidP="001F358F">
            <w:pPr>
              <w:pStyle w:val="ConsNormal"/>
              <w:widowControl/>
              <w:ind w:right="0"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0DE6">
              <w:rPr>
                <w:rFonts w:ascii="Times New Roman" w:hAnsi="Times New Roman" w:cs="Times New Roman"/>
                <w:sz w:val="24"/>
                <w:szCs w:val="24"/>
              </w:rPr>
              <w:t xml:space="preserve">Печенгского </w:t>
            </w:r>
            <w:r w:rsidRPr="00080DE6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>муниципального</w:t>
            </w:r>
          </w:p>
          <w:p w:rsidR="005B29B1" w:rsidRPr="005B29B1" w:rsidRDefault="00977B40" w:rsidP="00853D56">
            <w:pPr>
              <w:pStyle w:val="ConsNormal"/>
              <w:widowControl/>
              <w:ind w:right="0"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77B40">
              <w:rPr>
                <w:rFonts w:ascii="Times New Roman" w:hAnsi="Times New Roman" w:cs="Times New Roman"/>
                <w:sz w:val="24"/>
                <w:szCs w:val="24"/>
              </w:rPr>
              <w:t xml:space="preserve">округа </w:t>
            </w:r>
            <w:r w:rsidR="005B29B1" w:rsidRPr="00080DE6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 w:rsidR="00853D56">
              <w:rPr>
                <w:rFonts w:ascii="Times New Roman" w:hAnsi="Times New Roman" w:cs="Times New Roman"/>
                <w:sz w:val="24"/>
                <w:szCs w:val="24"/>
              </w:rPr>
              <w:t>03.03.2023</w:t>
            </w:r>
            <w:r w:rsidR="005B29B1" w:rsidRPr="00080DE6">
              <w:rPr>
                <w:rFonts w:ascii="Times New Roman" w:hAnsi="Times New Roman" w:cs="Times New Roman"/>
                <w:sz w:val="24"/>
                <w:szCs w:val="24"/>
              </w:rPr>
              <w:t xml:space="preserve"> № </w:t>
            </w:r>
            <w:r w:rsidR="00853D56">
              <w:rPr>
                <w:rFonts w:ascii="Times New Roman" w:hAnsi="Times New Roman" w:cs="Times New Roman"/>
                <w:sz w:val="24"/>
                <w:szCs w:val="24"/>
              </w:rPr>
              <w:t>371</w:t>
            </w:r>
          </w:p>
        </w:tc>
      </w:tr>
    </w:tbl>
    <w:p w:rsidR="000B3511" w:rsidRPr="00080DE6" w:rsidRDefault="000B3511" w:rsidP="001D6FB9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226BC" w:rsidRDefault="004226BC" w:rsidP="005B29B1">
      <w:pPr>
        <w:tabs>
          <w:tab w:val="left" w:pos="0"/>
          <w:tab w:val="left" w:pos="1142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B29B1" w:rsidRPr="005B29B1" w:rsidRDefault="005B29B1" w:rsidP="005B29B1">
      <w:pPr>
        <w:tabs>
          <w:tab w:val="left" w:pos="0"/>
          <w:tab w:val="left" w:pos="1142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B29B1">
        <w:rPr>
          <w:rFonts w:ascii="Times New Roman" w:hAnsi="Times New Roman"/>
          <w:b/>
          <w:sz w:val="24"/>
          <w:szCs w:val="24"/>
        </w:rPr>
        <w:t>ПЕРЕЧЕНЬ</w:t>
      </w:r>
    </w:p>
    <w:p w:rsidR="005B29B1" w:rsidRDefault="005B29B1" w:rsidP="005B29B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B29B1">
        <w:rPr>
          <w:rFonts w:ascii="Times New Roman" w:hAnsi="Times New Roman"/>
          <w:sz w:val="24"/>
          <w:szCs w:val="24"/>
        </w:rPr>
        <w:t xml:space="preserve">имущества, предлагаемого к передаче из государственной собственности Мурманской области </w:t>
      </w:r>
    </w:p>
    <w:p w:rsidR="005B29B1" w:rsidRDefault="005B29B1" w:rsidP="005B29B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B29B1">
        <w:rPr>
          <w:rFonts w:ascii="Times New Roman" w:hAnsi="Times New Roman"/>
          <w:sz w:val="24"/>
          <w:szCs w:val="24"/>
        </w:rPr>
        <w:t>в собственность Печенгск</w:t>
      </w:r>
      <w:r>
        <w:rPr>
          <w:rFonts w:ascii="Times New Roman" w:hAnsi="Times New Roman"/>
          <w:sz w:val="24"/>
          <w:szCs w:val="24"/>
        </w:rPr>
        <w:t>ого муниципального округа</w:t>
      </w:r>
      <w:r w:rsidRPr="005B29B1">
        <w:rPr>
          <w:rFonts w:ascii="Times New Roman" w:hAnsi="Times New Roman"/>
          <w:sz w:val="24"/>
          <w:szCs w:val="24"/>
        </w:rPr>
        <w:t xml:space="preserve"> на безвозмездной основе</w:t>
      </w:r>
    </w:p>
    <w:p w:rsidR="005B29B1" w:rsidRDefault="005B29B1" w:rsidP="005B29B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157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2268"/>
        <w:gridCol w:w="2977"/>
        <w:gridCol w:w="2126"/>
        <w:gridCol w:w="1134"/>
        <w:gridCol w:w="2552"/>
        <w:gridCol w:w="1843"/>
      </w:tblGrid>
      <w:tr w:rsidR="0028359C" w:rsidRPr="005B29B1" w:rsidTr="00112103">
        <w:trPr>
          <w:trHeight w:val="1104"/>
        </w:trPr>
        <w:tc>
          <w:tcPr>
            <w:tcW w:w="2835" w:type="dxa"/>
            <w:shd w:val="clear" w:color="auto" w:fill="auto"/>
            <w:vAlign w:val="center"/>
          </w:tcPr>
          <w:p w:rsidR="0028359C" w:rsidRPr="005B29B1" w:rsidRDefault="0028359C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29B1">
              <w:rPr>
                <w:rFonts w:ascii="Times New Roman" w:hAnsi="Times New Roman"/>
                <w:sz w:val="24"/>
                <w:szCs w:val="24"/>
              </w:rPr>
              <w:t>Полное наименование организации</w:t>
            </w:r>
          </w:p>
          <w:p w:rsidR="0028359C" w:rsidRPr="005B29B1" w:rsidRDefault="0028359C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28359C" w:rsidRPr="005B29B1" w:rsidRDefault="0028359C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29B1">
              <w:rPr>
                <w:rFonts w:ascii="Times New Roman" w:hAnsi="Times New Roman"/>
                <w:sz w:val="24"/>
                <w:szCs w:val="24"/>
              </w:rPr>
              <w:t>Адрес места нахождения организации, ИНН организации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28359C" w:rsidRPr="005B29B1" w:rsidRDefault="0028359C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29B1">
              <w:rPr>
                <w:rFonts w:ascii="Times New Roman" w:hAnsi="Times New Roman"/>
                <w:sz w:val="24"/>
                <w:szCs w:val="24"/>
              </w:rPr>
              <w:t>Наименование имущества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8359C" w:rsidRPr="005B29B1" w:rsidRDefault="0028359C" w:rsidP="00AA7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29B1">
              <w:rPr>
                <w:rFonts w:ascii="Times New Roman" w:hAnsi="Times New Roman"/>
                <w:sz w:val="24"/>
                <w:szCs w:val="24"/>
              </w:rPr>
              <w:t>Адрес мест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5B29B1">
              <w:rPr>
                <w:rFonts w:ascii="Times New Roman" w:hAnsi="Times New Roman"/>
                <w:sz w:val="24"/>
                <w:szCs w:val="24"/>
              </w:rPr>
              <w:t xml:space="preserve">нахождения </w:t>
            </w:r>
            <w:r>
              <w:rPr>
                <w:rFonts w:ascii="Times New Roman" w:hAnsi="Times New Roman"/>
                <w:sz w:val="24"/>
                <w:szCs w:val="24"/>
              </w:rPr>
              <w:t>объекта</w:t>
            </w:r>
          </w:p>
        </w:tc>
        <w:tc>
          <w:tcPr>
            <w:tcW w:w="5529" w:type="dxa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8359C" w:rsidRPr="005B29B1" w:rsidRDefault="0028359C" w:rsidP="005869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29B1">
              <w:rPr>
                <w:rFonts w:ascii="Times New Roman" w:hAnsi="Times New Roman"/>
                <w:sz w:val="24"/>
                <w:szCs w:val="24"/>
              </w:rPr>
              <w:t>Индивидуал</w:t>
            </w:r>
            <w:r>
              <w:rPr>
                <w:rFonts w:ascii="Times New Roman" w:hAnsi="Times New Roman"/>
                <w:sz w:val="24"/>
                <w:szCs w:val="24"/>
              </w:rPr>
              <w:t>изирующие</w:t>
            </w:r>
            <w:r w:rsidRPr="005B29B1">
              <w:rPr>
                <w:rFonts w:ascii="Times New Roman" w:hAnsi="Times New Roman"/>
                <w:sz w:val="24"/>
                <w:szCs w:val="24"/>
              </w:rPr>
              <w:t xml:space="preserve"> характеристики имущества </w:t>
            </w:r>
          </w:p>
        </w:tc>
      </w:tr>
      <w:tr w:rsidR="002D0127" w:rsidRPr="00427E0B" w:rsidTr="00716028">
        <w:trPr>
          <w:cantSplit/>
          <w:trHeight w:val="2212"/>
        </w:trPr>
        <w:tc>
          <w:tcPr>
            <w:tcW w:w="2835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2D0127" w:rsidRPr="005B29B1" w:rsidRDefault="002D0127" w:rsidP="005869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66CD">
              <w:rPr>
                <w:rFonts w:ascii="Times New Roman" w:eastAsia="Palatino Linotype" w:hAnsi="Times New Roman"/>
                <w:sz w:val="24"/>
                <w:szCs w:val="24"/>
              </w:rPr>
              <w:t>Государственно</w:t>
            </w:r>
            <w:r>
              <w:rPr>
                <w:rFonts w:ascii="Times New Roman" w:eastAsia="Palatino Linotype" w:hAnsi="Times New Roman"/>
                <w:sz w:val="24"/>
                <w:szCs w:val="24"/>
              </w:rPr>
              <w:t>е автономное</w:t>
            </w:r>
            <w:r w:rsidRPr="009566CD">
              <w:rPr>
                <w:rFonts w:ascii="Times New Roman" w:eastAsia="Palatino Linotype" w:hAnsi="Times New Roman"/>
                <w:sz w:val="24"/>
                <w:szCs w:val="24"/>
              </w:rPr>
              <w:t xml:space="preserve"> учреждени</w:t>
            </w:r>
            <w:r>
              <w:rPr>
                <w:rFonts w:ascii="Times New Roman" w:eastAsia="Palatino Linotype" w:hAnsi="Times New Roman"/>
                <w:sz w:val="24"/>
                <w:szCs w:val="24"/>
              </w:rPr>
              <w:t xml:space="preserve">едополнительного профессионального образования </w:t>
            </w:r>
            <w:r w:rsidRPr="009566CD">
              <w:rPr>
                <w:rFonts w:ascii="Times New Roman" w:eastAsia="Palatino Linotype" w:hAnsi="Times New Roman"/>
                <w:sz w:val="24"/>
                <w:szCs w:val="24"/>
              </w:rPr>
              <w:t>Мурманской области</w:t>
            </w:r>
            <w:r w:rsidRPr="009566CD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Институт развития </w:t>
            </w:r>
            <w:r w:rsidR="0028359C">
              <w:rPr>
                <w:rFonts w:ascii="Times New Roman" w:hAnsi="Times New Roman"/>
                <w:sz w:val="24"/>
                <w:szCs w:val="24"/>
              </w:rPr>
              <w:t>образования</w:t>
            </w:r>
            <w:r w:rsidR="0028359C" w:rsidRPr="009566CD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2D0127" w:rsidRPr="005B29B1" w:rsidRDefault="002D0127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29B1">
              <w:rPr>
                <w:rFonts w:ascii="Times New Roman" w:hAnsi="Times New Roman"/>
                <w:sz w:val="24"/>
                <w:szCs w:val="24"/>
              </w:rPr>
              <w:t>1830</w:t>
            </w:r>
            <w:r>
              <w:rPr>
                <w:rFonts w:ascii="Times New Roman" w:hAnsi="Times New Roman"/>
                <w:sz w:val="24"/>
                <w:szCs w:val="24"/>
              </w:rPr>
              <w:t>35</w:t>
            </w:r>
            <w:r w:rsidRPr="005B29B1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2D0127" w:rsidRPr="005B29B1" w:rsidRDefault="002D0127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29B1">
              <w:rPr>
                <w:rFonts w:ascii="Times New Roman" w:hAnsi="Times New Roman"/>
                <w:sz w:val="24"/>
                <w:szCs w:val="24"/>
              </w:rPr>
              <w:t>г. Мурманск,</w:t>
            </w:r>
          </w:p>
          <w:p w:rsidR="002D0127" w:rsidRPr="005B29B1" w:rsidRDefault="002D0127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 Инженерная, д. 2а</w:t>
            </w:r>
            <w:r w:rsidRPr="005B29B1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2D0127" w:rsidRPr="005B29B1" w:rsidRDefault="002D0127" w:rsidP="001462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29B1">
              <w:rPr>
                <w:rFonts w:ascii="Times New Roman" w:hAnsi="Times New Roman"/>
                <w:sz w:val="24"/>
                <w:szCs w:val="24"/>
              </w:rPr>
              <w:t>ИНН 519</w:t>
            </w:r>
            <w:r>
              <w:rPr>
                <w:rFonts w:ascii="Times New Roman" w:hAnsi="Times New Roman"/>
                <w:sz w:val="24"/>
                <w:szCs w:val="24"/>
              </w:rPr>
              <w:t>1501759</w:t>
            </w:r>
          </w:p>
        </w:tc>
        <w:tc>
          <w:tcPr>
            <w:tcW w:w="2977" w:type="dxa"/>
            <w:tcBorders>
              <w:top w:val="single" w:sz="4" w:space="0" w:color="auto"/>
            </w:tcBorders>
            <w:shd w:val="clear" w:color="auto" w:fill="auto"/>
          </w:tcPr>
          <w:p w:rsidR="002D0127" w:rsidRDefault="002D0127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Движимое имущество:</w:t>
            </w:r>
          </w:p>
          <w:p w:rsidR="002D0127" w:rsidRDefault="002D0127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D0127" w:rsidRPr="00586990" w:rsidRDefault="002D0127" w:rsidP="002835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  <w:shd w:val="clear" w:color="auto" w:fill="auto"/>
          </w:tcPr>
          <w:p w:rsidR="002D0127" w:rsidRPr="004B6465" w:rsidRDefault="002D0127" w:rsidP="00AA7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Адрес место</w:t>
            </w:r>
            <w:r w:rsidRPr="005B29B1">
              <w:rPr>
                <w:rFonts w:ascii="Times New Roman" w:hAnsi="Times New Roman"/>
                <w:sz w:val="24"/>
                <w:szCs w:val="24"/>
              </w:rPr>
              <w:t xml:space="preserve">нахождения </w:t>
            </w:r>
            <w:r>
              <w:rPr>
                <w:rFonts w:ascii="Times New Roman" w:hAnsi="Times New Roman"/>
                <w:sz w:val="24"/>
                <w:szCs w:val="24"/>
              </w:rPr>
              <w:t>имущества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2D0127" w:rsidRPr="00427E0B" w:rsidRDefault="002D0127" w:rsidP="007B5D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Кол-во шт.</w:t>
            </w:r>
          </w:p>
        </w:tc>
        <w:tc>
          <w:tcPr>
            <w:tcW w:w="2552" w:type="dxa"/>
            <w:tcBorders>
              <w:top w:val="single" w:sz="4" w:space="0" w:color="auto"/>
            </w:tcBorders>
            <w:shd w:val="clear" w:color="auto" w:fill="auto"/>
          </w:tcPr>
          <w:p w:rsidR="002D0127" w:rsidRPr="00427E0B" w:rsidRDefault="002D0127" w:rsidP="005869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Первоначальная (восстановительная) стоимость, руб.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auto"/>
          </w:tcPr>
          <w:p w:rsidR="002D0127" w:rsidRPr="00427E0B" w:rsidRDefault="002D0127" w:rsidP="00716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Остаточная стоимость по состоянию на 01.</w:t>
            </w:r>
            <w:r w:rsidR="00716028"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>.22г., руб.</w:t>
            </w:r>
          </w:p>
        </w:tc>
      </w:tr>
      <w:tr w:rsidR="002D0127" w:rsidRPr="00427E0B" w:rsidTr="00AA77A1">
        <w:trPr>
          <w:cantSplit/>
          <w:trHeight w:val="517"/>
        </w:trPr>
        <w:tc>
          <w:tcPr>
            <w:tcW w:w="2835" w:type="dxa"/>
            <w:vMerge/>
            <w:shd w:val="clear" w:color="auto" w:fill="auto"/>
          </w:tcPr>
          <w:p w:rsidR="002D0127" w:rsidRPr="009566CD" w:rsidRDefault="002D0127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Palatino Linotype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2D0127" w:rsidRPr="005B29B1" w:rsidRDefault="002D0127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2D0127" w:rsidRPr="00716028" w:rsidRDefault="00716028" w:rsidP="00AA7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Многофункциональное устройство (МФУ)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Pantum</w:t>
            </w:r>
          </w:p>
        </w:tc>
        <w:tc>
          <w:tcPr>
            <w:tcW w:w="2126" w:type="dxa"/>
            <w:shd w:val="clear" w:color="auto" w:fill="auto"/>
          </w:tcPr>
          <w:p w:rsidR="002D0127" w:rsidRPr="00AA77A1" w:rsidRDefault="002D0127" w:rsidP="00427E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2D0127" w:rsidRPr="007B5D34" w:rsidRDefault="00716028" w:rsidP="0071602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</w:tcBorders>
            <w:shd w:val="clear" w:color="auto" w:fill="auto"/>
          </w:tcPr>
          <w:p w:rsidR="002D0127" w:rsidRPr="007B5D34" w:rsidRDefault="00716028" w:rsidP="00AA77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39 679,20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auto"/>
          </w:tcPr>
          <w:p w:rsidR="002D0127" w:rsidRDefault="00716028" w:rsidP="00C1639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39 679,20</w:t>
            </w:r>
          </w:p>
          <w:p w:rsidR="002D0127" w:rsidRPr="007B5D34" w:rsidRDefault="002D0127" w:rsidP="00C1639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16028" w:rsidRPr="00427E0B" w:rsidTr="00716028">
        <w:trPr>
          <w:cantSplit/>
          <w:trHeight w:val="571"/>
        </w:trPr>
        <w:tc>
          <w:tcPr>
            <w:tcW w:w="2835" w:type="dxa"/>
            <w:vMerge/>
            <w:shd w:val="clear" w:color="auto" w:fill="auto"/>
          </w:tcPr>
          <w:p w:rsidR="00716028" w:rsidRPr="009566CD" w:rsidRDefault="00716028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Palatino Linotype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716028" w:rsidRPr="005B29B1" w:rsidRDefault="00716028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716028" w:rsidRDefault="00716028" w:rsidP="007B53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Ноутбук Гравитон Н15И-К2</w:t>
            </w:r>
          </w:p>
        </w:tc>
        <w:tc>
          <w:tcPr>
            <w:tcW w:w="2126" w:type="dxa"/>
            <w:shd w:val="clear" w:color="auto" w:fill="auto"/>
          </w:tcPr>
          <w:p w:rsidR="00716028" w:rsidRPr="00AA77A1" w:rsidRDefault="00716028" w:rsidP="00427E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716028" w:rsidRDefault="00716028" w:rsidP="00C1639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  <w:p w:rsidR="00716028" w:rsidRDefault="00716028" w:rsidP="00C1639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</w:tcBorders>
            <w:shd w:val="clear" w:color="auto" w:fill="auto"/>
          </w:tcPr>
          <w:p w:rsidR="00716028" w:rsidRDefault="00716028" w:rsidP="0071602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634 752,00</w:t>
            </w:r>
          </w:p>
          <w:p w:rsidR="00716028" w:rsidRDefault="00716028" w:rsidP="00AA77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auto"/>
          </w:tcPr>
          <w:p w:rsidR="00716028" w:rsidRDefault="00716028" w:rsidP="00C1639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634 752,00</w:t>
            </w:r>
          </w:p>
          <w:p w:rsidR="00716028" w:rsidRDefault="00716028" w:rsidP="00C1639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16028" w:rsidRPr="00C16391" w:rsidTr="0028359C">
        <w:trPr>
          <w:trHeight w:val="293"/>
        </w:trPr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16028" w:rsidRPr="00C16391" w:rsidRDefault="00716028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C16391">
              <w:rPr>
                <w:rFonts w:ascii="Times New Roman" w:hAnsi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16028" w:rsidRPr="00AA77A1" w:rsidRDefault="00716028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</w:tcBorders>
            <w:shd w:val="clear" w:color="auto" w:fill="auto"/>
          </w:tcPr>
          <w:p w:rsidR="00716028" w:rsidRPr="00C16391" w:rsidRDefault="00716028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716028" w:rsidRPr="00C16391" w:rsidRDefault="00716028" w:rsidP="00427E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716028" w:rsidRPr="00C16391" w:rsidRDefault="00716028" w:rsidP="00C1639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2552" w:type="dxa"/>
            <w:tcBorders>
              <w:top w:val="single" w:sz="4" w:space="0" w:color="auto"/>
            </w:tcBorders>
            <w:shd w:val="clear" w:color="auto" w:fill="auto"/>
          </w:tcPr>
          <w:p w:rsidR="00716028" w:rsidRPr="00C16391" w:rsidRDefault="00716028" w:rsidP="00C1639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674 431,20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auto"/>
          </w:tcPr>
          <w:p w:rsidR="00716028" w:rsidRPr="00C16391" w:rsidRDefault="00716028" w:rsidP="00C1639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674 431,20</w:t>
            </w:r>
          </w:p>
        </w:tc>
      </w:tr>
    </w:tbl>
    <w:p w:rsidR="005B29B1" w:rsidRPr="0061713D" w:rsidRDefault="005B29B1" w:rsidP="0061713D">
      <w:pPr>
        <w:spacing w:after="0" w:line="240" w:lineRule="auto"/>
        <w:rPr>
          <w:rFonts w:ascii="Times New Roman" w:eastAsiaTheme="minorHAnsi" w:hAnsi="Times New Roman"/>
          <w:bCs/>
          <w:sz w:val="24"/>
          <w:szCs w:val="24"/>
        </w:rPr>
      </w:pPr>
    </w:p>
    <w:sectPr w:rsidR="005B29B1" w:rsidRPr="0061713D" w:rsidSect="007418C3">
      <w:pgSz w:w="16838" w:h="11906" w:orient="landscape"/>
      <w:pgMar w:top="1134" w:right="720" w:bottom="284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TimesNewRomanPS-Bold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16013E"/>
    <w:multiLevelType w:val="hybridMultilevel"/>
    <w:tmpl w:val="A3521AA0"/>
    <w:lvl w:ilvl="0" w:tplc="C27A71B6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10"/>
  <w:displayHorizontalDrawingGridEvery w:val="2"/>
  <w:characterSpacingControl w:val="doNotCompress"/>
  <w:compat/>
  <w:rsids>
    <w:rsidRoot w:val="00C3325D"/>
    <w:rsid w:val="00000FCE"/>
    <w:rsid w:val="00011138"/>
    <w:rsid w:val="00013BB4"/>
    <w:rsid w:val="00035809"/>
    <w:rsid w:val="00036FD2"/>
    <w:rsid w:val="00037E62"/>
    <w:rsid w:val="000456C9"/>
    <w:rsid w:val="00051011"/>
    <w:rsid w:val="00080DE6"/>
    <w:rsid w:val="00084481"/>
    <w:rsid w:val="0008670E"/>
    <w:rsid w:val="00095D36"/>
    <w:rsid w:val="000A26E8"/>
    <w:rsid w:val="000A5312"/>
    <w:rsid w:val="000B1A9D"/>
    <w:rsid w:val="000B3511"/>
    <w:rsid w:val="000B355D"/>
    <w:rsid w:val="000C216C"/>
    <w:rsid w:val="000E6153"/>
    <w:rsid w:val="000F6F93"/>
    <w:rsid w:val="00112011"/>
    <w:rsid w:val="001236AE"/>
    <w:rsid w:val="00125E34"/>
    <w:rsid w:val="00143404"/>
    <w:rsid w:val="0014621F"/>
    <w:rsid w:val="00155529"/>
    <w:rsid w:val="00157744"/>
    <w:rsid w:val="00165DC5"/>
    <w:rsid w:val="0016699D"/>
    <w:rsid w:val="00177795"/>
    <w:rsid w:val="001874D1"/>
    <w:rsid w:val="00190DA2"/>
    <w:rsid w:val="001941D6"/>
    <w:rsid w:val="001A31F1"/>
    <w:rsid w:val="001A7DA5"/>
    <w:rsid w:val="001B4703"/>
    <w:rsid w:val="001B50B6"/>
    <w:rsid w:val="001C09D6"/>
    <w:rsid w:val="001C0D37"/>
    <w:rsid w:val="001D6FB9"/>
    <w:rsid w:val="001D7C3E"/>
    <w:rsid w:val="001E195F"/>
    <w:rsid w:val="001F02A6"/>
    <w:rsid w:val="001F358F"/>
    <w:rsid w:val="002269A5"/>
    <w:rsid w:val="00237709"/>
    <w:rsid w:val="00277CBD"/>
    <w:rsid w:val="0028359C"/>
    <w:rsid w:val="00286EFA"/>
    <w:rsid w:val="002A1927"/>
    <w:rsid w:val="002B1BF1"/>
    <w:rsid w:val="002B31A3"/>
    <w:rsid w:val="002B43FD"/>
    <w:rsid w:val="002B5D62"/>
    <w:rsid w:val="002C393D"/>
    <w:rsid w:val="002C6563"/>
    <w:rsid w:val="002D0127"/>
    <w:rsid w:val="002D5916"/>
    <w:rsid w:val="002E034B"/>
    <w:rsid w:val="002E0D66"/>
    <w:rsid w:val="002E37DC"/>
    <w:rsid w:val="002F3CDC"/>
    <w:rsid w:val="002F4259"/>
    <w:rsid w:val="002F67F4"/>
    <w:rsid w:val="002F6D46"/>
    <w:rsid w:val="00304D78"/>
    <w:rsid w:val="00321811"/>
    <w:rsid w:val="003237D9"/>
    <w:rsid w:val="00326625"/>
    <w:rsid w:val="00332D6E"/>
    <w:rsid w:val="00333476"/>
    <w:rsid w:val="003371E4"/>
    <w:rsid w:val="00344339"/>
    <w:rsid w:val="00375FD4"/>
    <w:rsid w:val="00384D52"/>
    <w:rsid w:val="00394658"/>
    <w:rsid w:val="003D2B05"/>
    <w:rsid w:val="003E1D40"/>
    <w:rsid w:val="003F07C8"/>
    <w:rsid w:val="003F6865"/>
    <w:rsid w:val="00403F48"/>
    <w:rsid w:val="0040457B"/>
    <w:rsid w:val="004076BF"/>
    <w:rsid w:val="00412FE9"/>
    <w:rsid w:val="004226BC"/>
    <w:rsid w:val="00427E0B"/>
    <w:rsid w:val="004304DB"/>
    <w:rsid w:val="00432585"/>
    <w:rsid w:val="00436314"/>
    <w:rsid w:val="00466E51"/>
    <w:rsid w:val="00471476"/>
    <w:rsid w:val="00473360"/>
    <w:rsid w:val="004837D7"/>
    <w:rsid w:val="004867DA"/>
    <w:rsid w:val="0049671B"/>
    <w:rsid w:val="004A0424"/>
    <w:rsid w:val="004A1D03"/>
    <w:rsid w:val="004B6160"/>
    <w:rsid w:val="004B6465"/>
    <w:rsid w:val="004B6AFA"/>
    <w:rsid w:val="004D54AD"/>
    <w:rsid w:val="0051141E"/>
    <w:rsid w:val="00516A21"/>
    <w:rsid w:val="005243B4"/>
    <w:rsid w:val="005276AF"/>
    <w:rsid w:val="0053407C"/>
    <w:rsid w:val="0054579A"/>
    <w:rsid w:val="005516BD"/>
    <w:rsid w:val="0056462F"/>
    <w:rsid w:val="00573024"/>
    <w:rsid w:val="005742B8"/>
    <w:rsid w:val="005768C0"/>
    <w:rsid w:val="00586990"/>
    <w:rsid w:val="00593E1E"/>
    <w:rsid w:val="005A1DF0"/>
    <w:rsid w:val="005A454A"/>
    <w:rsid w:val="005B29B1"/>
    <w:rsid w:val="005B4408"/>
    <w:rsid w:val="005C3A20"/>
    <w:rsid w:val="005C3ECF"/>
    <w:rsid w:val="005D0CE2"/>
    <w:rsid w:val="005D2F7F"/>
    <w:rsid w:val="005D3737"/>
    <w:rsid w:val="00606DF3"/>
    <w:rsid w:val="0061713D"/>
    <w:rsid w:val="00617CE1"/>
    <w:rsid w:val="00630D42"/>
    <w:rsid w:val="00631CB7"/>
    <w:rsid w:val="00635935"/>
    <w:rsid w:val="00645E09"/>
    <w:rsid w:val="00646015"/>
    <w:rsid w:val="00646F49"/>
    <w:rsid w:val="00647801"/>
    <w:rsid w:val="00647BF8"/>
    <w:rsid w:val="00664ABF"/>
    <w:rsid w:val="00681333"/>
    <w:rsid w:val="006A4EE0"/>
    <w:rsid w:val="006C2F99"/>
    <w:rsid w:val="006D2E73"/>
    <w:rsid w:val="006D3D1A"/>
    <w:rsid w:val="006D41F3"/>
    <w:rsid w:val="006E1E7B"/>
    <w:rsid w:val="006F39B4"/>
    <w:rsid w:val="006F635D"/>
    <w:rsid w:val="007062F3"/>
    <w:rsid w:val="00707436"/>
    <w:rsid w:val="0071469A"/>
    <w:rsid w:val="00716028"/>
    <w:rsid w:val="007231D6"/>
    <w:rsid w:val="0073280F"/>
    <w:rsid w:val="007418C3"/>
    <w:rsid w:val="00743059"/>
    <w:rsid w:val="00754BAB"/>
    <w:rsid w:val="007613FD"/>
    <w:rsid w:val="00764B83"/>
    <w:rsid w:val="00776CC2"/>
    <w:rsid w:val="007879D0"/>
    <w:rsid w:val="007950D5"/>
    <w:rsid w:val="007A4B7C"/>
    <w:rsid w:val="007B3AC6"/>
    <w:rsid w:val="007B53B6"/>
    <w:rsid w:val="007B5D34"/>
    <w:rsid w:val="007B5EA5"/>
    <w:rsid w:val="007B7E99"/>
    <w:rsid w:val="007C5D44"/>
    <w:rsid w:val="007D5097"/>
    <w:rsid w:val="007E336B"/>
    <w:rsid w:val="007E3E68"/>
    <w:rsid w:val="007E7CA4"/>
    <w:rsid w:val="00822DD4"/>
    <w:rsid w:val="00823ACA"/>
    <w:rsid w:val="008406D3"/>
    <w:rsid w:val="00847AD3"/>
    <w:rsid w:val="00853D56"/>
    <w:rsid w:val="0086448A"/>
    <w:rsid w:val="00866D4C"/>
    <w:rsid w:val="0087185B"/>
    <w:rsid w:val="008767B2"/>
    <w:rsid w:val="008848F4"/>
    <w:rsid w:val="00887F9C"/>
    <w:rsid w:val="00891D3C"/>
    <w:rsid w:val="008A615D"/>
    <w:rsid w:val="008B4795"/>
    <w:rsid w:val="008C3339"/>
    <w:rsid w:val="008C3C4D"/>
    <w:rsid w:val="008C4CDB"/>
    <w:rsid w:val="008D145A"/>
    <w:rsid w:val="008D17AD"/>
    <w:rsid w:val="008D25BB"/>
    <w:rsid w:val="008D77D5"/>
    <w:rsid w:val="009046EF"/>
    <w:rsid w:val="00914E39"/>
    <w:rsid w:val="009566CD"/>
    <w:rsid w:val="0096027B"/>
    <w:rsid w:val="009618B2"/>
    <w:rsid w:val="00977B40"/>
    <w:rsid w:val="00997504"/>
    <w:rsid w:val="009A4E4C"/>
    <w:rsid w:val="009B2764"/>
    <w:rsid w:val="009B58B4"/>
    <w:rsid w:val="009C2AB3"/>
    <w:rsid w:val="009D0EC2"/>
    <w:rsid w:val="009D6F9B"/>
    <w:rsid w:val="009E0E3D"/>
    <w:rsid w:val="009E1220"/>
    <w:rsid w:val="00A01B4C"/>
    <w:rsid w:val="00A057FC"/>
    <w:rsid w:val="00A40477"/>
    <w:rsid w:val="00A40C44"/>
    <w:rsid w:val="00A41E27"/>
    <w:rsid w:val="00A520FC"/>
    <w:rsid w:val="00A67B56"/>
    <w:rsid w:val="00A864A9"/>
    <w:rsid w:val="00A93EA9"/>
    <w:rsid w:val="00AA77A1"/>
    <w:rsid w:val="00AB093A"/>
    <w:rsid w:val="00AD207A"/>
    <w:rsid w:val="00AE440F"/>
    <w:rsid w:val="00AE6DD0"/>
    <w:rsid w:val="00AF4E57"/>
    <w:rsid w:val="00AF56F0"/>
    <w:rsid w:val="00B045F4"/>
    <w:rsid w:val="00B05629"/>
    <w:rsid w:val="00B10276"/>
    <w:rsid w:val="00B11EA0"/>
    <w:rsid w:val="00B347C4"/>
    <w:rsid w:val="00B43F03"/>
    <w:rsid w:val="00B44815"/>
    <w:rsid w:val="00B569A9"/>
    <w:rsid w:val="00B64D0E"/>
    <w:rsid w:val="00B73194"/>
    <w:rsid w:val="00BA0D1F"/>
    <w:rsid w:val="00BA3107"/>
    <w:rsid w:val="00BC04C4"/>
    <w:rsid w:val="00BE59E0"/>
    <w:rsid w:val="00BE67AE"/>
    <w:rsid w:val="00BE6E9A"/>
    <w:rsid w:val="00BF056C"/>
    <w:rsid w:val="00C036CB"/>
    <w:rsid w:val="00C07E37"/>
    <w:rsid w:val="00C156CF"/>
    <w:rsid w:val="00C161A8"/>
    <w:rsid w:val="00C16391"/>
    <w:rsid w:val="00C3325D"/>
    <w:rsid w:val="00C460B3"/>
    <w:rsid w:val="00C53F5D"/>
    <w:rsid w:val="00C804E1"/>
    <w:rsid w:val="00C828AA"/>
    <w:rsid w:val="00C87700"/>
    <w:rsid w:val="00CA2C9B"/>
    <w:rsid w:val="00CA65FD"/>
    <w:rsid w:val="00CB3EA4"/>
    <w:rsid w:val="00CC27B2"/>
    <w:rsid w:val="00CD2A05"/>
    <w:rsid w:val="00CD796C"/>
    <w:rsid w:val="00CE2842"/>
    <w:rsid w:val="00CE6B32"/>
    <w:rsid w:val="00CF40B0"/>
    <w:rsid w:val="00D0329E"/>
    <w:rsid w:val="00D0451F"/>
    <w:rsid w:val="00D11834"/>
    <w:rsid w:val="00D20809"/>
    <w:rsid w:val="00D22EB0"/>
    <w:rsid w:val="00D307BE"/>
    <w:rsid w:val="00D446F8"/>
    <w:rsid w:val="00D47287"/>
    <w:rsid w:val="00D57B4F"/>
    <w:rsid w:val="00D60108"/>
    <w:rsid w:val="00D62F13"/>
    <w:rsid w:val="00D73831"/>
    <w:rsid w:val="00D81D93"/>
    <w:rsid w:val="00D81E08"/>
    <w:rsid w:val="00D915FD"/>
    <w:rsid w:val="00D94146"/>
    <w:rsid w:val="00DA2BCF"/>
    <w:rsid w:val="00DA56FB"/>
    <w:rsid w:val="00DC53B5"/>
    <w:rsid w:val="00DD056B"/>
    <w:rsid w:val="00DD5022"/>
    <w:rsid w:val="00DE05A3"/>
    <w:rsid w:val="00DE2FAA"/>
    <w:rsid w:val="00DE4326"/>
    <w:rsid w:val="00DF4E06"/>
    <w:rsid w:val="00E17E2B"/>
    <w:rsid w:val="00E40CDB"/>
    <w:rsid w:val="00E41BDB"/>
    <w:rsid w:val="00E512AA"/>
    <w:rsid w:val="00E561FA"/>
    <w:rsid w:val="00E642FE"/>
    <w:rsid w:val="00E662FC"/>
    <w:rsid w:val="00E70004"/>
    <w:rsid w:val="00E749AC"/>
    <w:rsid w:val="00E74A79"/>
    <w:rsid w:val="00E77EFD"/>
    <w:rsid w:val="00E84B19"/>
    <w:rsid w:val="00E95B1F"/>
    <w:rsid w:val="00EA0A76"/>
    <w:rsid w:val="00EB4951"/>
    <w:rsid w:val="00EC07B9"/>
    <w:rsid w:val="00EC7C37"/>
    <w:rsid w:val="00ED1A78"/>
    <w:rsid w:val="00ED2168"/>
    <w:rsid w:val="00ED4CDC"/>
    <w:rsid w:val="00ED6D62"/>
    <w:rsid w:val="00EF12E1"/>
    <w:rsid w:val="00EF5C4A"/>
    <w:rsid w:val="00F03CA8"/>
    <w:rsid w:val="00F07419"/>
    <w:rsid w:val="00F2545C"/>
    <w:rsid w:val="00F32426"/>
    <w:rsid w:val="00F37BCB"/>
    <w:rsid w:val="00F47A59"/>
    <w:rsid w:val="00F607D8"/>
    <w:rsid w:val="00F6715F"/>
    <w:rsid w:val="00F675F0"/>
    <w:rsid w:val="00FA0BEC"/>
    <w:rsid w:val="00FB5D90"/>
    <w:rsid w:val="00FB7B8C"/>
    <w:rsid w:val="00FD1D85"/>
    <w:rsid w:val="00FD6D10"/>
    <w:rsid w:val="00FE4035"/>
    <w:rsid w:val="00FF4E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325D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631CB7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3325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C332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325D"/>
    <w:rPr>
      <w:rFonts w:ascii="Tahoma" w:eastAsia="Calibri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1C09D6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E77EFD"/>
    <w:pPr>
      <w:ind w:left="720"/>
      <w:contextualSpacing/>
    </w:pPr>
  </w:style>
  <w:style w:type="paragraph" w:customStyle="1" w:styleId="Default">
    <w:name w:val="Default"/>
    <w:rsid w:val="004304D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1874D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a7">
    <w:name w:val="Основной текст_"/>
    <w:link w:val="11"/>
    <w:rsid w:val="000B3511"/>
    <w:rPr>
      <w:rFonts w:ascii="Palatino Linotype" w:eastAsia="Palatino Linotype" w:hAnsi="Palatino Linotype" w:cs="Palatino Linotype"/>
      <w:shd w:val="clear" w:color="auto" w:fill="FFFFFF"/>
    </w:rPr>
  </w:style>
  <w:style w:type="paragraph" w:customStyle="1" w:styleId="11">
    <w:name w:val="Основной текст1"/>
    <w:basedOn w:val="a"/>
    <w:link w:val="a7"/>
    <w:rsid w:val="000B3511"/>
    <w:pPr>
      <w:shd w:val="clear" w:color="auto" w:fill="FFFFFF"/>
      <w:spacing w:before="300" w:after="240" w:line="270" w:lineRule="exact"/>
      <w:ind w:hanging="560"/>
    </w:pPr>
    <w:rPr>
      <w:rFonts w:ascii="Palatino Linotype" w:eastAsia="Palatino Linotype" w:hAnsi="Palatino Linotype" w:cs="Palatino Linotype"/>
    </w:rPr>
  </w:style>
  <w:style w:type="character" w:customStyle="1" w:styleId="TimesNewRoman12pt">
    <w:name w:val="Основной текст + Times New Roman;12 pt"/>
    <w:rsid w:val="000B35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Normal">
    <w:name w:val="ConsNormal"/>
    <w:rsid w:val="000B351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uiPriority w:val="99"/>
    <w:rsid w:val="000B351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Indent 2"/>
    <w:basedOn w:val="a"/>
    <w:link w:val="20"/>
    <w:rsid w:val="000E6153"/>
    <w:pPr>
      <w:tabs>
        <w:tab w:val="left" w:pos="0"/>
      </w:tabs>
      <w:spacing w:after="0" w:line="240" w:lineRule="auto"/>
      <w:ind w:left="567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0E615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31CB7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8">
    <w:name w:val="Document Map"/>
    <w:basedOn w:val="a"/>
    <w:link w:val="a9"/>
    <w:uiPriority w:val="99"/>
    <w:semiHidden/>
    <w:unhideWhenUsed/>
    <w:rsid w:val="000F6F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Схема документа Знак"/>
    <w:basedOn w:val="a0"/>
    <w:link w:val="a8"/>
    <w:uiPriority w:val="99"/>
    <w:semiHidden/>
    <w:rsid w:val="000F6F93"/>
    <w:rPr>
      <w:rFonts w:ascii="Tahoma" w:eastAsia="Calibri" w:hAnsi="Tahoma" w:cs="Tahoma"/>
      <w:sz w:val="16"/>
      <w:szCs w:val="16"/>
    </w:rPr>
  </w:style>
  <w:style w:type="table" w:styleId="aa">
    <w:name w:val="Table Grid"/>
    <w:basedOn w:val="a1"/>
    <w:uiPriority w:val="59"/>
    <w:rsid w:val="005B29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215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65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76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8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84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8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8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17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4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43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92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A198165C111126E148560AC45AC0ECC4F8616A5613DD30060A89AF139A8D6B19BF7C0692A9BE4C1A0365AE3EDBTFy3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CAC2645-B08F-462D-8A97-B0A29D8F39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552</Words>
  <Characters>3151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Kraftway</Company>
  <LinksUpToDate>false</LinksUpToDate>
  <CharactersWithSpaces>3696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Golovina</dc:creator>
  <cp:lastModifiedBy>bykoVaO</cp:lastModifiedBy>
  <cp:revision>13</cp:revision>
  <cp:lastPrinted>2023-01-18T11:30:00Z</cp:lastPrinted>
  <dcterms:created xsi:type="dcterms:W3CDTF">2022-12-07T09:39:00Z</dcterms:created>
  <dcterms:modified xsi:type="dcterms:W3CDTF">2023-03-06T07:07:00Z</dcterms:modified>
</cp:coreProperties>
</file>