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>е установлен (н/у)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D54195">
        <w:rPr>
          <w:color w:val="auto"/>
          <w:sz w:val="24"/>
          <w:szCs w:val="24"/>
        </w:rPr>
        <w:t>н/у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0B4A30">
        <w:rPr>
          <w:b/>
          <w:color w:val="auto"/>
          <w:sz w:val="24"/>
          <w:szCs w:val="24"/>
        </w:rPr>
        <w:t>К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0B4A30">
        <w:rPr>
          <w:b/>
          <w:color w:val="auto"/>
          <w:sz w:val="24"/>
          <w:szCs w:val="24"/>
        </w:rPr>
        <w:t>457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D54195" w:rsidRPr="00D54195">
        <w:rPr>
          <w:b/>
          <w:color w:val="auto"/>
          <w:sz w:val="24"/>
          <w:szCs w:val="24"/>
        </w:rPr>
        <w:t>К</w:t>
      </w:r>
      <w:r w:rsidR="000B4A30">
        <w:rPr>
          <w:b/>
          <w:color w:val="auto"/>
          <w:sz w:val="24"/>
          <w:szCs w:val="24"/>
        </w:rPr>
        <w:t>Р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EE4041" w:rsidRPr="00D54195">
        <w:rPr>
          <w:b/>
          <w:color w:val="auto"/>
          <w:sz w:val="24"/>
          <w:szCs w:val="24"/>
        </w:rPr>
        <w:t>5</w:t>
      </w:r>
      <w:r w:rsidR="000B03CB" w:rsidRPr="00D54195">
        <w:rPr>
          <w:b/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0B4A30">
        <w:rPr>
          <w:color w:val="auto"/>
          <w:sz w:val="24"/>
          <w:szCs w:val="24"/>
        </w:rPr>
        <w:t xml:space="preserve">проезжей части напротив многоквартирного дома № 2 по улице Юбилейная в </w:t>
      </w:r>
      <w:bookmarkStart w:id="1" w:name="_GoBack"/>
      <w:bookmarkEnd w:id="1"/>
      <w:r w:rsidR="000B4A30">
        <w:rPr>
          <w:color w:val="auto"/>
          <w:sz w:val="24"/>
          <w:szCs w:val="24"/>
        </w:rPr>
        <w:t>г. Заполярный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Печенгский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7A7A44"/>
    <w:rsid w:val="008266D7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11</cp:revision>
  <cp:lastPrinted>2023-03-02T09:57:00Z</cp:lastPrinted>
  <dcterms:created xsi:type="dcterms:W3CDTF">2023-02-28T07:26:00Z</dcterms:created>
  <dcterms:modified xsi:type="dcterms:W3CDTF">2023-03-15T13:21:00Z</dcterms:modified>
</cp:coreProperties>
</file>