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CA2CB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>
        <w:rPr>
          <w:color w:val="auto"/>
          <w:sz w:val="24"/>
          <w:szCs w:val="24"/>
          <w:lang w:val="en-US"/>
        </w:rPr>
        <w:t xml:space="preserve"> </w:t>
      </w:r>
      <w:bookmarkStart w:id="0" w:name="_GoBack"/>
      <w:bookmarkEnd w:id="0"/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A2CBB">
        <w:rPr>
          <w:color w:val="auto"/>
          <w:sz w:val="24"/>
          <w:szCs w:val="24"/>
          <w:lang w:val="en-US"/>
        </w:rPr>
        <w:t>KIA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A2CBB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A2CBB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B03CB">
        <w:rPr>
          <w:color w:val="auto"/>
          <w:sz w:val="24"/>
          <w:szCs w:val="24"/>
        </w:rPr>
        <w:t xml:space="preserve">в </w:t>
      </w:r>
      <w:r w:rsidR="00EE4041">
        <w:rPr>
          <w:color w:val="auto"/>
          <w:sz w:val="24"/>
          <w:szCs w:val="24"/>
        </w:rPr>
        <w:t xml:space="preserve">районе д. № </w:t>
      </w:r>
      <w:r w:rsidR="00CA2CBB">
        <w:rPr>
          <w:color w:val="auto"/>
          <w:sz w:val="24"/>
          <w:szCs w:val="24"/>
        </w:rPr>
        <w:t>24</w:t>
      </w:r>
      <w:r w:rsidR="008266D7">
        <w:rPr>
          <w:color w:val="auto"/>
          <w:sz w:val="24"/>
          <w:szCs w:val="24"/>
        </w:rPr>
        <w:t xml:space="preserve"> по ул. </w:t>
      </w:r>
      <w:r w:rsidR="00EE4041">
        <w:rPr>
          <w:color w:val="auto"/>
          <w:sz w:val="24"/>
          <w:szCs w:val="24"/>
        </w:rPr>
        <w:t>Бабикова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 постановлением 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D0C2D"/>
    <w:rsid w:val="008266D7"/>
    <w:rsid w:val="00AE477D"/>
    <w:rsid w:val="00B10626"/>
    <w:rsid w:val="00CA2CBB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9</cp:revision>
  <cp:lastPrinted>2023-03-02T11:56:00Z</cp:lastPrinted>
  <dcterms:created xsi:type="dcterms:W3CDTF">2023-02-28T07:26:00Z</dcterms:created>
  <dcterms:modified xsi:type="dcterms:W3CDTF">2023-03-02T12:01:00Z</dcterms:modified>
</cp:coreProperties>
</file>