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EC3" w:rsidRPr="00AE6DD0" w:rsidRDefault="008F06AF" w:rsidP="00AD5FFA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  <w:r>
        <w:rPr>
          <w:b/>
          <w:noProof/>
          <w:sz w:val="28"/>
          <w:lang w:eastAsia="ru-RU"/>
        </w:rPr>
        <w:drawing>
          <wp:inline distT="0" distB="0" distL="0" distR="0" wp14:anchorId="4EECCA0A" wp14:editId="6D0FCFDA">
            <wp:extent cx="609600" cy="742950"/>
            <wp:effectExtent l="19050" t="0" r="0" b="0"/>
            <wp:docPr id="1" name="Рисунок 2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054" w:rsidRDefault="000A21C2" w:rsidP="00B95054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СОВЕТ ДЕПУТАТОВ </w:t>
      </w:r>
      <w:r w:rsidR="00794282" w:rsidRPr="00794282">
        <w:rPr>
          <w:rFonts w:ascii="Times New Roman" w:hAnsi="Times New Roman"/>
          <w:b/>
          <w:sz w:val="28"/>
        </w:rPr>
        <w:t xml:space="preserve">ПЕЧЕНГСКОГО МУНИЦИПАЛЬНОГО  </w:t>
      </w:r>
    </w:p>
    <w:p w:rsidR="00794282" w:rsidRDefault="00794282" w:rsidP="00B95054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794282">
        <w:rPr>
          <w:rFonts w:ascii="Times New Roman" w:hAnsi="Times New Roman"/>
          <w:b/>
          <w:sz w:val="28"/>
        </w:rPr>
        <w:t>ОКРУГА МУРМАНСКОЙ ОБЛАСТИ</w:t>
      </w:r>
    </w:p>
    <w:p w:rsidR="00794282" w:rsidRPr="00794282" w:rsidRDefault="00794282" w:rsidP="00B95054">
      <w:pPr>
        <w:pStyle w:val="1"/>
        <w:tabs>
          <w:tab w:val="left" w:pos="0"/>
        </w:tabs>
        <w:spacing w:before="0" w:after="0"/>
        <w:jc w:val="center"/>
        <w:rPr>
          <w:rFonts w:ascii="Times New Roman" w:hAnsi="Times New Roman" w:cs="Times New Roman"/>
          <w:sz w:val="44"/>
        </w:rPr>
      </w:pPr>
      <w:r w:rsidRPr="00794282">
        <w:rPr>
          <w:rFonts w:ascii="Times New Roman" w:hAnsi="Times New Roman" w:cs="Times New Roman"/>
          <w:sz w:val="44"/>
        </w:rPr>
        <w:t>РЕШЕНИЕ</w:t>
      </w:r>
    </w:p>
    <w:p w:rsidR="00C3325D" w:rsidRPr="00AD5FFA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D84ED4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24.03.2023</w:t>
      </w:r>
      <w:r w:rsidR="00573024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</w:t>
      </w:r>
      <w:r w:rsidR="00165DC5" w:rsidRPr="00080DE6"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 w:rsidR="002E37DC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 w:rsidR="00573024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382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 w:rsidR="00344339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</w:t>
      </w:r>
      <w:r w:rsidR="00146A23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</w:t>
      </w:r>
      <w:r w:rsidR="00344339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8F06AF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D60108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013BB4" w:rsidRPr="00AD5FFA" w:rsidRDefault="00013BB4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49671B" w:rsidRPr="004B708D" w:rsidRDefault="00DF1779" w:rsidP="00AD5FFA">
      <w:pPr>
        <w:pStyle w:val="ConsPlusNormal"/>
        <w:widowControl w:val="0"/>
        <w:ind w:right="4648"/>
        <w:jc w:val="both"/>
        <w:rPr>
          <w:rFonts w:eastAsia="TimesNewRomanPS-BoldMT"/>
        </w:rPr>
      </w:pPr>
      <w:r w:rsidRPr="004B708D">
        <w:t xml:space="preserve">Об утверждении перечня </w:t>
      </w:r>
      <w:r w:rsidR="006D3633">
        <w:t>имущества</w:t>
      </w:r>
      <w:r w:rsidRPr="004B708D">
        <w:t xml:space="preserve">, </w:t>
      </w:r>
      <w:r w:rsidR="006D3633">
        <w:t>находящегося</w:t>
      </w:r>
      <w:r w:rsidRPr="004B708D">
        <w:t xml:space="preserve"> в составе мун</w:t>
      </w:r>
      <w:r w:rsidR="006D3633">
        <w:t>иципальной казны и предлагаемого</w:t>
      </w:r>
      <w:r w:rsidRPr="004B708D">
        <w:t xml:space="preserve"> к передаче на безвозмездной основе из собственности Печенгск</w:t>
      </w:r>
      <w:r w:rsidR="00B95054" w:rsidRPr="004B708D">
        <w:t>ого муниципального округа</w:t>
      </w:r>
      <w:r w:rsidRPr="004B708D">
        <w:t xml:space="preserve"> в </w:t>
      </w:r>
      <w:r w:rsidR="007838E7" w:rsidRPr="004B708D">
        <w:t xml:space="preserve">государственную </w:t>
      </w:r>
      <w:r w:rsidRPr="004B708D">
        <w:t>собственность</w:t>
      </w:r>
      <w:r w:rsidR="007838E7" w:rsidRPr="004B708D">
        <w:t xml:space="preserve"> Мурманской области</w:t>
      </w:r>
    </w:p>
    <w:p w:rsidR="00BE67AE" w:rsidRPr="00AD5FFA" w:rsidRDefault="00BE67AE" w:rsidP="0079118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91D3C" w:rsidRPr="004B708D" w:rsidRDefault="00B95054" w:rsidP="008329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B708D">
        <w:rPr>
          <w:rFonts w:ascii="Times New Roman" w:hAnsi="Times New Roman"/>
          <w:color w:val="000000"/>
          <w:sz w:val="24"/>
          <w:szCs w:val="24"/>
        </w:rPr>
        <w:t>Руководствуясь</w:t>
      </w:r>
      <w:r w:rsidR="00794282" w:rsidRPr="004B708D">
        <w:rPr>
          <w:rFonts w:ascii="Times New Roman" w:hAnsi="Times New Roman"/>
          <w:color w:val="000000"/>
          <w:sz w:val="24"/>
          <w:szCs w:val="24"/>
        </w:rPr>
        <w:t xml:space="preserve"> Федеральными законами от 06.10.2003 № 131-ФЗ «Об общих принципах организации местного самоуправления в Российской Федерации»</w:t>
      </w:r>
      <w:r w:rsidR="00F856FD" w:rsidRPr="004B708D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794282" w:rsidRPr="004B708D">
        <w:rPr>
          <w:rFonts w:ascii="Times New Roman" w:hAnsi="Times New Roman"/>
          <w:color w:val="000000"/>
          <w:sz w:val="24"/>
          <w:szCs w:val="24"/>
        </w:rPr>
        <w:t>от 22.08.2004 № 122-ФЗ «</w:t>
      </w:r>
      <w:r w:rsidR="00794282" w:rsidRPr="004B708D">
        <w:rPr>
          <w:rFonts w:ascii="Times New Roman" w:eastAsiaTheme="minorHAnsi" w:hAnsi="Times New Roman"/>
          <w:sz w:val="24"/>
          <w:szCs w:val="24"/>
        </w:rPr>
        <w:t>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 в Российской Федерации</w:t>
      </w:r>
      <w:r w:rsidR="00794282" w:rsidRPr="004B708D">
        <w:rPr>
          <w:rFonts w:ascii="Times New Roman" w:hAnsi="Times New Roman"/>
          <w:color w:val="000000"/>
          <w:sz w:val="24"/>
          <w:szCs w:val="24"/>
        </w:rPr>
        <w:t>», постановлением Правительства Российской Федерации от 13.06.2006 № 374 «</w:t>
      </w:r>
      <w:r w:rsidR="00794282" w:rsidRPr="004B708D">
        <w:rPr>
          <w:rFonts w:ascii="Times New Roman" w:eastAsiaTheme="minorHAnsi" w:hAnsi="Times New Roman"/>
          <w:bCs/>
          <w:sz w:val="24"/>
          <w:szCs w:val="24"/>
        </w:rPr>
        <w:t>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</w:t>
      </w:r>
      <w:r w:rsidR="00794282" w:rsidRPr="004B708D">
        <w:rPr>
          <w:rFonts w:ascii="Times New Roman" w:hAnsi="Times New Roman"/>
          <w:color w:val="000000"/>
          <w:sz w:val="24"/>
          <w:szCs w:val="24"/>
        </w:rPr>
        <w:t>», Уставом Печенгск</w:t>
      </w:r>
      <w:r w:rsidRPr="004B708D">
        <w:rPr>
          <w:rFonts w:ascii="Times New Roman" w:hAnsi="Times New Roman"/>
          <w:color w:val="000000"/>
          <w:sz w:val="24"/>
          <w:szCs w:val="24"/>
        </w:rPr>
        <w:t>ого</w:t>
      </w:r>
      <w:r w:rsidR="00794282" w:rsidRPr="004B708D">
        <w:rPr>
          <w:rFonts w:ascii="Times New Roman" w:hAnsi="Times New Roman"/>
          <w:color w:val="000000"/>
          <w:sz w:val="24"/>
          <w:szCs w:val="24"/>
        </w:rPr>
        <w:t xml:space="preserve"> муниципальн</w:t>
      </w:r>
      <w:r w:rsidRPr="004B708D">
        <w:rPr>
          <w:rFonts w:ascii="Times New Roman" w:hAnsi="Times New Roman"/>
          <w:color w:val="000000"/>
          <w:sz w:val="24"/>
          <w:szCs w:val="24"/>
        </w:rPr>
        <w:t>ого</w:t>
      </w:r>
      <w:r w:rsidR="00794282" w:rsidRPr="004B708D">
        <w:rPr>
          <w:rFonts w:ascii="Times New Roman" w:hAnsi="Times New Roman"/>
          <w:color w:val="000000"/>
          <w:sz w:val="24"/>
          <w:szCs w:val="24"/>
        </w:rPr>
        <w:t xml:space="preserve"> округ</w:t>
      </w:r>
      <w:r w:rsidRPr="004B708D">
        <w:rPr>
          <w:rFonts w:ascii="Times New Roman" w:hAnsi="Times New Roman"/>
          <w:color w:val="000000"/>
          <w:sz w:val="24"/>
          <w:szCs w:val="24"/>
        </w:rPr>
        <w:t>а</w:t>
      </w:r>
      <w:r w:rsidR="00794282" w:rsidRPr="004B708D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243258" w:rsidRPr="004B708D">
        <w:rPr>
          <w:rFonts w:ascii="Times New Roman" w:hAnsi="Times New Roman"/>
          <w:sz w:val="24"/>
          <w:szCs w:val="24"/>
        </w:rPr>
        <w:t>Порядком управления и распоряжения имуществом, находящимся в собственности Печенгского муниципального округа</w:t>
      </w:r>
      <w:r w:rsidR="00243258" w:rsidRPr="004B708D">
        <w:rPr>
          <w:rFonts w:ascii="Times New Roman" w:eastAsiaTheme="minorHAnsi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от 05.02.2021 № 89, </w:t>
      </w:r>
      <w:r w:rsidR="003F5A60">
        <w:rPr>
          <w:rFonts w:ascii="Times New Roman" w:hAnsi="Times New Roman"/>
          <w:sz w:val="24"/>
          <w:szCs w:val="24"/>
        </w:rPr>
        <w:t>на основании обращений</w:t>
      </w:r>
      <w:r w:rsidR="00A52542" w:rsidRPr="004B708D">
        <w:rPr>
          <w:rFonts w:ascii="Times New Roman" w:hAnsi="Times New Roman"/>
          <w:sz w:val="24"/>
          <w:szCs w:val="24"/>
        </w:rPr>
        <w:t xml:space="preserve"> Министерства здравоохранения Мурманской области от </w:t>
      </w:r>
      <w:r w:rsidR="002334C7" w:rsidRPr="004B708D">
        <w:rPr>
          <w:rFonts w:ascii="Times New Roman" w:hAnsi="Times New Roman"/>
          <w:sz w:val="24"/>
          <w:szCs w:val="24"/>
        </w:rPr>
        <w:t>08.03.2023</w:t>
      </w:r>
      <w:r w:rsidR="003A21BE" w:rsidRPr="004B708D">
        <w:rPr>
          <w:rFonts w:ascii="Times New Roman" w:hAnsi="Times New Roman"/>
          <w:sz w:val="24"/>
          <w:szCs w:val="24"/>
        </w:rPr>
        <w:t xml:space="preserve"> № </w:t>
      </w:r>
      <w:r w:rsidR="002334C7" w:rsidRPr="004B708D">
        <w:rPr>
          <w:rFonts w:ascii="Times New Roman" w:hAnsi="Times New Roman"/>
          <w:sz w:val="24"/>
          <w:szCs w:val="24"/>
        </w:rPr>
        <w:t>08-03/921-ДП</w:t>
      </w:r>
      <w:r w:rsidR="00F856FD" w:rsidRPr="004B708D">
        <w:rPr>
          <w:rFonts w:ascii="Times New Roman" w:hAnsi="Times New Roman"/>
          <w:sz w:val="24"/>
          <w:szCs w:val="24"/>
        </w:rPr>
        <w:t>,</w:t>
      </w:r>
      <w:r w:rsidR="00AC12A8">
        <w:rPr>
          <w:rFonts w:ascii="Times New Roman" w:hAnsi="Times New Roman"/>
          <w:sz w:val="24"/>
          <w:szCs w:val="24"/>
        </w:rPr>
        <w:t xml:space="preserve"> ГОБУЗ «Печенгская центральная районная больница» от 27.01.2023 №</w:t>
      </w:r>
      <w:r w:rsidR="00AD5FFA">
        <w:rPr>
          <w:rFonts w:ascii="Times New Roman" w:hAnsi="Times New Roman"/>
          <w:sz w:val="24"/>
          <w:szCs w:val="24"/>
        </w:rPr>
        <w:t xml:space="preserve"> </w:t>
      </w:r>
      <w:r w:rsidR="00AC12A8">
        <w:rPr>
          <w:rFonts w:ascii="Times New Roman" w:hAnsi="Times New Roman"/>
          <w:sz w:val="24"/>
          <w:szCs w:val="24"/>
        </w:rPr>
        <w:t>354,</w:t>
      </w:r>
    </w:p>
    <w:p w:rsidR="004317BA" w:rsidRPr="00AD5FFA" w:rsidRDefault="004317BA" w:rsidP="008329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4B708D" w:rsidRDefault="00190DA2" w:rsidP="008329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B708D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4B708D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4B708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AD5FFA" w:rsidRDefault="00190DA2" w:rsidP="00BE67AE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0DA2" w:rsidRPr="004B708D" w:rsidRDefault="00190DA2" w:rsidP="008329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B708D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r w:rsidR="000A21C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B708D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0A21C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B708D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0A21C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B708D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0A21C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B708D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AD5FFA" w:rsidRDefault="00190DA2" w:rsidP="00BE67AE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F5207" w:rsidRPr="004B708D" w:rsidRDefault="00FF5207" w:rsidP="00FF5207">
      <w:pPr>
        <w:pStyle w:val="ConsPlusTitle"/>
        <w:widowControl/>
        <w:ind w:right="-2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B708D">
        <w:rPr>
          <w:rFonts w:ascii="Times New Roman" w:hAnsi="Times New Roman" w:cs="Times New Roman"/>
          <w:b w:val="0"/>
          <w:sz w:val="24"/>
          <w:szCs w:val="24"/>
        </w:rPr>
        <w:t>1.</w:t>
      </w:r>
      <w:r w:rsidRPr="004B708D">
        <w:rPr>
          <w:rFonts w:ascii="Times New Roman" w:hAnsi="Times New Roman" w:cs="Times New Roman"/>
          <w:sz w:val="24"/>
          <w:szCs w:val="24"/>
        </w:rPr>
        <w:t xml:space="preserve"> </w:t>
      </w:r>
      <w:r w:rsidR="003A21BE" w:rsidRPr="004B708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Утвердить перечень </w:t>
      </w:r>
      <w:r w:rsidR="004C402C">
        <w:rPr>
          <w:rFonts w:ascii="Times New Roman" w:hAnsi="Times New Roman" w:cs="Times New Roman"/>
          <w:b w:val="0"/>
          <w:color w:val="000000"/>
          <w:sz w:val="24"/>
          <w:szCs w:val="24"/>
        </w:rPr>
        <w:t>имущества</w:t>
      </w:r>
      <w:r w:rsidRPr="004B708D">
        <w:rPr>
          <w:rFonts w:ascii="Times New Roman" w:hAnsi="Times New Roman" w:cs="Times New Roman"/>
          <w:b w:val="0"/>
          <w:color w:val="000000"/>
          <w:sz w:val="24"/>
          <w:szCs w:val="24"/>
        </w:rPr>
        <w:t>, находящ</w:t>
      </w:r>
      <w:r w:rsidR="004C402C">
        <w:rPr>
          <w:rFonts w:ascii="Times New Roman" w:hAnsi="Times New Roman" w:cs="Times New Roman"/>
          <w:b w:val="0"/>
          <w:color w:val="000000"/>
          <w:sz w:val="24"/>
          <w:szCs w:val="24"/>
        </w:rPr>
        <w:t>егося</w:t>
      </w:r>
      <w:r w:rsidRPr="004B708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в</w:t>
      </w:r>
      <w:r w:rsidR="00092679" w:rsidRPr="004B708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составе муниципальной казны и </w:t>
      </w:r>
      <w:r w:rsidRPr="004B708D">
        <w:rPr>
          <w:rFonts w:ascii="Times New Roman" w:hAnsi="Times New Roman" w:cs="Times New Roman"/>
          <w:b w:val="0"/>
          <w:color w:val="000000"/>
          <w:sz w:val="24"/>
          <w:szCs w:val="24"/>
        </w:rPr>
        <w:t>предлагаем</w:t>
      </w:r>
      <w:r w:rsidR="004C402C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ого </w:t>
      </w:r>
      <w:r w:rsidRPr="004B708D">
        <w:rPr>
          <w:rFonts w:ascii="Times New Roman" w:hAnsi="Times New Roman" w:cs="Times New Roman"/>
          <w:b w:val="0"/>
          <w:color w:val="000000"/>
          <w:sz w:val="24"/>
          <w:szCs w:val="24"/>
        </w:rPr>
        <w:t>к передаче</w:t>
      </w:r>
      <w:r w:rsidRPr="004B708D">
        <w:rPr>
          <w:rFonts w:ascii="Times New Roman" w:hAnsi="Times New Roman" w:cs="Times New Roman"/>
          <w:sz w:val="24"/>
          <w:szCs w:val="24"/>
        </w:rPr>
        <w:t xml:space="preserve"> </w:t>
      </w:r>
      <w:r w:rsidRPr="004B708D">
        <w:rPr>
          <w:rFonts w:ascii="Times New Roman" w:hAnsi="Times New Roman" w:cs="Times New Roman"/>
          <w:b w:val="0"/>
          <w:color w:val="000000"/>
          <w:sz w:val="24"/>
          <w:szCs w:val="24"/>
        </w:rPr>
        <w:t>на безвозмездной основе из собственности Печенгск</w:t>
      </w:r>
      <w:r w:rsidR="002B7EC3" w:rsidRPr="004B708D">
        <w:rPr>
          <w:rFonts w:ascii="Times New Roman" w:hAnsi="Times New Roman" w:cs="Times New Roman"/>
          <w:b w:val="0"/>
          <w:color w:val="000000"/>
          <w:sz w:val="24"/>
          <w:szCs w:val="24"/>
        </w:rPr>
        <w:t>ого муниципального округа</w:t>
      </w:r>
      <w:r w:rsidRPr="004B708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в </w:t>
      </w:r>
      <w:r w:rsidR="00092679" w:rsidRPr="004B708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государственную </w:t>
      </w:r>
      <w:r w:rsidRPr="004B708D">
        <w:rPr>
          <w:rFonts w:ascii="Times New Roman" w:hAnsi="Times New Roman" w:cs="Times New Roman"/>
          <w:b w:val="0"/>
          <w:color w:val="000000"/>
          <w:sz w:val="24"/>
          <w:szCs w:val="24"/>
        </w:rPr>
        <w:t>собственность</w:t>
      </w:r>
      <w:r w:rsidR="00092679" w:rsidRPr="004B708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Мурманской области</w:t>
      </w:r>
      <w:r w:rsidR="002B7EC3" w:rsidRPr="004B708D">
        <w:rPr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r w:rsidRPr="004B708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4B708D">
        <w:rPr>
          <w:rFonts w:ascii="Times New Roman" w:hAnsi="Times New Roman" w:cs="Times New Roman"/>
          <w:b w:val="0"/>
          <w:sz w:val="24"/>
          <w:szCs w:val="24"/>
        </w:rPr>
        <w:t>согласно приложению.</w:t>
      </w:r>
    </w:p>
    <w:p w:rsidR="002B7EC3" w:rsidRPr="004B708D" w:rsidRDefault="00FF5207" w:rsidP="00B24DEE">
      <w:pPr>
        <w:spacing w:after="0" w:line="240" w:lineRule="auto"/>
        <w:ind w:right="-1" w:firstLine="720"/>
        <w:jc w:val="both"/>
        <w:rPr>
          <w:rFonts w:ascii="Times New Roman" w:eastAsia="Palatino Linotype" w:hAnsi="Times New Roman"/>
          <w:sz w:val="24"/>
          <w:szCs w:val="24"/>
          <w:lang w:eastAsia="x-none"/>
        </w:rPr>
      </w:pPr>
      <w:r w:rsidRPr="004B708D">
        <w:rPr>
          <w:rFonts w:ascii="Times New Roman" w:hAnsi="Times New Roman"/>
          <w:sz w:val="24"/>
          <w:szCs w:val="24"/>
        </w:rPr>
        <w:t xml:space="preserve">2. </w:t>
      </w:r>
      <w:r w:rsidR="002B7EC3" w:rsidRPr="004B708D">
        <w:rPr>
          <w:rFonts w:ascii="Times New Roman" w:eastAsia="Palatino Linotype" w:hAnsi="Times New Roman"/>
          <w:sz w:val="24"/>
          <w:szCs w:val="24"/>
          <w:lang w:eastAsia="x-none"/>
        </w:rPr>
        <w:t>А</w:t>
      </w:r>
      <w:r w:rsidR="0083295E" w:rsidRPr="004B708D">
        <w:rPr>
          <w:rFonts w:ascii="Times New Roman" w:eastAsia="Palatino Linotype" w:hAnsi="Times New Roman"/>
          <w:sz w:val="24"/>
          <w:szCs w:val="24"/>
          <w:lang w:val="x-none" w:eastAsia="x-none"/>
        </w:rPr>
        <w:t>дминистрации</w:t>
      </w:r>
      <w:r w:rsidRPr="004B708D">
        <w:rPr>
          <w:rFonts w:ascii="Times New Roman" w:eastAsia="Palatino Linotype" w:hAnsi="Times New Roman"/>
          <w:sz w:val="24"/>
          <w:szCs w:val="24"/>
          <w:lang w:val="x-none" w:eastAsia="x-none"/>
        </w:rPr>
        <w:t xml:space="preserve"> Печенгск</w:t>
      </w:r>
      <w:r w:rsidRPr="004B708D">
        <w:rPr>
          <w:rFonts w:ascii="Times New Roman" w:eastAsia="Palatino Linotype" w:hAnsi="Times New Roman"/>
          <w:sz w:val="24"/>
          <w:szCs w:val="24"/>
          <w:lang w:eastAsia="x-none"/>
        </w:rPr>
        <w:t xml:space="preserve">ого </w:t>
      </w:r>
      <w:r w:rsidR="002B7EC3" w:rsidRPr="004B708D">
        <w:rPr>
          <w:rFonts w:ascii="Times New Roman" w:eastAsia="Palatino Linotype" w:hAnsi="Times New Roman"/>
          <w:sz w:val="24"/>
          <w:szCs w:val="24"/>
          <w:lang w:eastAsia="x-none"/>
        </w:rPr>
        <w:t>муниципального округа</w:t>
      </w:r>
      <w:r w:rsidRPr="004B708D">
        <w:rPr>
          <w:rFonts w:ascii="Times New Roman" w:eastAsia="Palatino Linotype" w:hAnsi="Times New Roman"/>
          <w:sz w:val="24"/>
          <w:szCs w:val="24"/>
          <w:lang w:val="x-none" w:eastAsia="x-none"/>
        </w:rPr>
        <w:t xml:space="preserve"> направить утвержденный перечень в </w:t>
      </w:r>
      <w:r w:rsidR="00274346" w:rsidRPr="004B708D">
        <w:rPr>
          <w:rFonts w:ascii="Times New Roman" w:eastAsia="Palatino Linotype" w:hAnsi="Times New Roman"/>
          <w:sz w:val="24"/>
          <w:szCs w:val="24"/>
          <w:lang w:eastAsia="x-none"/>
        </w:rPr>
        <w:t xml:space="preserve">Министерство имущественных отношений </w:t>
      </w:r>
      <w:r w:rsidRPr="004B708D">
        <w:rPr>
          <w:rFonts w:ascii="Times New Roman" w:eastAsia="Palatino Linotype" w:hAnsi="Times New Roman"/>
          <w:sz w:val="24"/>
          <w:szCs w:val="24"/>
          <w:lang w:val="x-none" w:eastAsia="x-none"/>
        </w:rPr>
        <w:t>Мурманской области для принятия соответствующего решения</w:t>
      </w:r>
      <w:r w:rsidRPr="004B708D">
        <w:rPr>
          <w:rFonts w:ascii="Times New Roman" w:eastAsia="Palatino Linotype" w:hAnsi="Times New Roman"/>
          <w:sz w:val="24"/>
          <w:szCs w:val="24"/>
          <w:lang w:eastAsia="x-none"/>
        </w:rPr>
        <w:t>.</w:t>
      </w:r>
    </w:p>
    <w:p w:rsidR="002B7EC3" w:rsidRPr="004B708D" w:rsidRDefault="002B7EC3" w:rsidP="00B24DEE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B708D"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 w:rsidRPr="004B708D">
        <w:rPr>
          <w:rFonts w:ascii="Times New Roman" w:eastAsia="Calibri" w:hAnsi="Times New Roman" w:cs="Times New Roman"/>
          <w:b w:val="0"/>
          <w:sz w:val="24"/>
          <w:szCs w:val="24"/>
        </w:rPr>
        <w:t>Настоящее решение вступает в силу со дня его подписания</w:t>
      </w:r>
      <w:r w:rsidRPr="004B708D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4317BA" w:rsidRPr="004B708D" w:rsidRDefault="004317BA" w:rsidP="00791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F06AF" w:rsidRDefault="008F06AF" w:rsidP="002B7EC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B7EC3" w:rsidRPr="004B708D" w:rsidRDefault="002B7EC3" w:rsidP="002B7EC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B708D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2B7EC3" w:rsidRPr="004B708D" w:rsidRDefault="002B7EC3" w:rsidP="002B7EC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B708D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 w:rsidRPr="004B708D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="002334C7" w:rsidRPr="004B708D">
        <w:rPr>
          <w:rFonts w:ascii="Times New Roman" w:eastAsia="Times New Roman" w:hAnsi="Times New Roman"/>
          <w:sz w:val="24"/>
          <w:szCs w:val="24"/>
          <w:lang w:eastAsia="ru-RU"/>
        </w:rPr>
        <w:t xml:space="preserve"> округа        </w:t>
      </w:r>
      <w:r w:rsidR="002334C7" w:rsidRPr="004B708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2334C7" w:rsidRPr="004B708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2334C7" w:rsidRPr="004B708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2334C7" w:rsidRPr="004B708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2334C7" w:rsidRPr="004B708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9A0E27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2334C7" w:rsidRPr="004B708D">
        <w:rPr>
          <w:rFonts w:ascii="Times New Roman" w:eastAsia="Times New Roman" w:hAnsi="Times New Roman"/>
          <w:sz w:val="24"/>
          <w:szCs w:val="24"/>
          <w:lang w:eastAsia="ru-RU"/>
        </w:rPr>
        <w:t>Е.М. Салахов</w:t>
      </w:r>
    </w:p>
    <w:p w:rsidR="002B7EC3" w:rsidRPr="004B708D" w:rsidRDefault="002B7EC3" w:rsidP="002B7EC3">
      <w:pPr>
        <w:tabs>
          <w:tab w:val="left" w:pos="0"/>
        </w:tabs>
        <w:rPr>
          <w:rFonts w:ascii="Times New Roman" w:eastAsia="Times New Roman" w:hAnsi="Times New Roman"/>
          <w:sz w:val="24"/>
          <w:szCs w:val="24"/>
          <w:lang w:eastAsia="ru-RU"/>
        </w:rPr>
        <w:sectPr w:rsidR="002B7EC3" w:rsidRPr="004B708D" w:rsidSect="008F06AF">
          <w:headerReference w:type="default" r:id="rId10"/>
          <w:pgSz w:w="11906" w:h="16838"/>
          <w:pgMar w:top="737" w:right="737" w:bottom="737" w:left="1418" w:header="709" w:footer="709" w:gutter="0"/>
          <w:cols w:space="708"/>
          <w:docGrid w:linePitch="360"/>
        </w:sectPr>
      </w:pPr>
    </w:p>
    <w:p w:rsidR="00766CF6" w:rsidRPr="00766CF6" w:rsidRDefault="00766CF6" w:rsidP="00766CF6">
      <w:pPr>
        <w:tabs>
          <w:tab w:val="left" w:pos="0"/>
          <w:tab w:val="left" w:pos="114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66CF6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766CF6" w:rsidRPr="00766CF6" w:rsidRDefault="00766CF6" w:rsidP="00766CF6">
      <w:pPr>
        <w:tabs>
          <w:tab w:val="left" w:pos="0"/>
          <w:tab w:val="left" w:pos="114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66CF6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766CF6" w:rsidRPr="00766CF6" w:rsidRDefault="00766CF6" w:rsidP="00766CF6">
      <w:pPr>
        <w:tabs>
          <w:tab w:val="left" w:pos="0"/>
          <w:tab w:val="left" w:pos="114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66CF6">
        <w:rPr>
          <w:rFonts w:ascii="Times New Roman" w:hAnsi="Times New Roman"/>
          <w:sz w:val="24"/>
          <w:szCs w:val="24"/>
        </w:rPr>
        <w:t xml:space="preserve">Печенгского муниципального </w:t>
      </w:r>
    </w:p>
    <w:p w:rsidR="00766CF6" w:rsidRPr="00766CF6" w:rsidRDefault="00766CF6" w:rsidP="00766CF6">
      <w:pPr>
        <w:tabs>
          <w:tab w:val="left" w:pos="0"/>
          <w:tab w:val="left" w:pos="114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66CF6">
        <w:rPr>
          <w:rFonts w:ascii="Times New Roman" w:hAnsi="Times New Roman"/>
          <w:sz w:val="24"/>
          <w:szCs w:val="24"/>
        </w:rPr>
        <w:t xml:space="preserve">округа от </w:t>
      </w:r>
      <w:r w:rsidR="00D84ED4">
        <w:rPr>
          <w:rFonts w:ascii="Times New Roman" w:hAnsi="Times New Roman"/>
          <w:sz w:val="24"/>
          <w:szCs w:val="24"/>
        </w:rPr>
        <w:t>24.03.2023</w:t>
      </w:r>
      <w:r w:rsidRPr="00766CF6">
        <w:rPr>
          <w:rFonts w:ascii="Times New Roman" w:hAnsi="Times New Roman"/>
          <w:sz w:val="24"/>
          <w:szCs w:val="24"/>
        </w:rPr>
        <w:t xml:space="preserve"> № </w:t>
      </w:r>
      <w:r w:rsidR="00D84ED4">
        <w:rPr>
          <w:rFonts w:ascii="Times New Roman" w:hAnsi="Times New Roman"/>
          <w:sz w:val="24"/>
          <w:szCs w:val="24"/>
        </w:rPr>
        <w:t>382</w:t>
      </w:r>
      <w:bookmarkStart w:id="0" w:name="_GoBack"/>
      <w:bookmarkEnd w:id="0"/>
    </w:p>
    <w:p w:rsidR="00766CF6" w:rsidRDefault="00766CF6" w:rsidP="002B7EC3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B7EC3" w:rsidRPr="004B708D" w:rsidRDefault="002B7EC3" w:rsidP="002B7EC3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B708D">
        <w:rPr>
          <w:rFonts w:ascii="Times New Roman" w:hAnsi="Times New Roman"/>
          <w:b/>
          <w:sz w:val="24"/>
          <w:szCs w:val="24"/>
        </w:rPr>
        <w:t>ПЕРЕЧЕНЬ</w:t>
      </w:r>
    </w:p>
    <w:p w:rsidR="002B7EC3" w:rsidRPr="004B708D" w:rsidRDefault="002B7EC3" w:rsidP="002B7E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B708D">
        <w:rPr>
          <w:rFonts w:ascii="Times New Roman" w:hAnsi="Times New Roman"/>
          <w:sz w:val="24"/>
          <w:szCs w:val="24"/>
        </w:rPr>
        <w:t xml:space="preserve">имущества, находящегося в составе муниципальной казны и предлагаемого к передаче на безвозмездной основе из собственности Печенгского муниципального округа в </w:t>
      </w:r>
      <w:r w:rsidR="00F56B6E">
        <w:rPr>
          <w:rFonts w:ascii="Times New Roman" w:hAnsi="Times New Roman"/>
          <w:sz w:val="24"/>
          <w:szCs w:val="24"/>
        </w:rPr>
        <w:t>государственную</w:t>
      </w:r>
      <w:r w:rsidRPr="004B708D">
        <w:rPr>
          <w:rFonts w:ascii="Times New Roman" w:hAnsi="Times New Roman"/>
          <w:sz w:val="24"/>
          <w:szCs w:val="24"/>
        </w:rPr>
        <w:t xml:space="preserve"> собственность</w:t>
      </w:r>
      <w:r w:rsidR="00F56B6E">
        <w:rPr>
          <w:rFonts w:ascii="Times New Roman" w:hAnsi="Times New Roman"/>
          <w:sz w:val="24"/>
          <w:szCs w:val="24"/>
        </w:rPr>
        <w:t xml:space="preserve"> Мурманской области</w:t>
      </w:r>
    </w:p>
    <w:p w:rsidR="002B7EC3" w:rsidRPr="004B708D" w:rsidRDefault="002B7EC3" w:rsidP="002B7E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1"/>
        <w:gridCol w:w="2125"/>
        <w:gridCol w:w="2409"/>
        <w:gridCol w:w="2269"/>
        <w:gridCol w:w="5530"/>
      </w:tblGrid>
      <w:tr w:rsidR="002B7EC3" w:rsidRPr="004B708D" w:rsidTr="00766CF6">
        <w:trPr>
          <w:trHeight w:val="760"/>
        </w:trPr>
        <w:tc>
          <w:tcPr>
            <w:tcW w:w="2551" w:type="dxa"/>
            <w:vMerge w:val="restart"/>
            <w:shd w:val="clear" w:color="auto" w:fill="auto"/>
            <w:vAlign w:val="center"/>
          </w:tcPr>
          <w:p w:rsidR="002B7EC3" w:rsidRPr="004B708D" w:rsidRDefault="002B7EC3" w:rsidP="008F0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708D">
              <w:rPr>
                <w:rFonts w:ascii="Times New Roman" w:hAnsi="Times New Roman"/>
                <w:sz w:val="24"/>
                <w:szCs w:val="24"/>
              </w:rPr>
              <w:t>Полное наименование  организации</w:t>
            </w:r>
          </w:p>
          <w:p w:rsidR="002B7EC3" w:rsidRPr="004B708D" w:rsidRDefault="002B7EC3" w:rsidP="008F0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vMerge w:val="restart"/>
            <w:shd w:val="clear" w:color="auto" w:fill="auto"/>
            <w:vAlign w:val="center"/>
          </w:tcPr>
          <w:p w:rsidR="002B7EC3" w:rsidRPr="004B708D" w:rsidRDefault="002B7EC3" w:rsidP="008F0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708D">
              <w:rPr>
                <w:rFonts w:ascii="Times New Roman" w:hAnsi="Times New Roman"/>
                <w:sz w:val="24"/>
                <w:szCs w:val="24"/>
              </w:rPr>
              <w:t>Адрес места нахождения организации, ИНН организации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2B7EC3" w:rsidRPr="004B708D" w:rsidRDefault="002B7EC3" w:rsidP="008F0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708D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2269" w:type="dxa"/>
            <w:vMerge w:val="restart"/>
            <w:shd w:val="clear" w:color="auto" w:fill="auto"/>
            <w:vAlign w:val="center"/>
          </w:tcPr>
          <w:p w:rsidR="002B7EC3" w:rsidRPr="004B708D" w:rsidRDefault="002B7EC3" w:rsidP="008F0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708D">
              <w:rPr>
                <w:rFonts w:ascii="Times New Roman" w:hAnsi="Times New Roman"/>
                <w:sz w:val="24"/>
                <w:szCs w:val="24"/>
              </w:rPr>
              <w:t>Адрес места нахождения имущества</w:t>
            </w:r>
          </w:p>
        </w:tc>
        <w:tc>
          <w:tcPr>
            <w:tcW w:w="5530" w:type="dxa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B7EC3" w:rsidRPr="004B708D" w:rsidRDefault="002B7EC3" w:rsidP="008F0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708D">
              <w:rPr>
                <w:rFonts w:ascii="Times New Roman" w:hAnsi="Times New Roman"/>
                <w:sz w:val="24"/>
                <w:szCs w:val="24"/>
              </w:rPr>
              <w:t xml:space="preserve">Индивидуальные характеристики имущества </w:t>
            </w:r>
          </w:p>
        </w:tc>
      </w:tr>
      <w:tr w:rsidR="002B7EC3" w:rsidRPr="004B708D" w:rsidTr="00766CF6">
        <w:trPr>
          <w:trHeight w:val="585"/>
        </w:trPr>
        <w:tc>
          <w:tcPr>
            <w:tcW w:w="2551" w:type="dxa"/>
            <w:vMerge/>
            <w:shd w:val="clear" w:color="auto" w:fill="auto"/>
            <w:vAlign w:val="center"/>
          </w:tcPr>
          <w:p w:rsidR="002B7EC3" w:rsidRPr="004B708D" w:rsidRDefault="002B7EC3" w:rsidP="008F0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2B7EC3" w:rsidRPr="004B708D" w:rsidRDefault="002B7EC3" w:rsidP="008F0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2B7EC3" w:rsidRPr="004B708D" w:rsidRDefault="002B7EC3" w:rsidP="008F0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shd w:val="clear" w:color="auto" w:fill="auto"/>
            <w:vAlign w:val="center"/>
          </w:tcPr>
          <w:p w:rsidR="002B7EC3" w:rsidRPr="004B708D" w:rsidRDefault="002B7EC3" w:rsidP="008F0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30" w:type="dxa"/>
            <w:tcBorders>
              <w:top w:val="nil"/>
            </w:tcBorders>
            <w:shd w:val="clear" w:color="auto" w:fill="auto"/>
            <w:vAlign w:val="center"/>
          </w:tcPr>
          <w:p w:rsidR="002B7EC3" w:rsidRPr="004B708D" w:rsidRDefault="002B7EC3" w:rsidP="008F0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6219" w:rsidRPr="00427E0B" w:rsidTr="00766CF6">
        <w:trPr>
          <w:cantSplit/>
          <w:trHeight w:val="1252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B6238" w:rsidRDefault="00116219" w:rsidP="008F0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08D">
              <w:rPr>
                <w:rFonts w:ascii="Times New Roman" w:hAnsi="Times New Roman"/>
                <w:sz w:val="24"/>
                <w:szCs w:val="24"/>
              </w:rPr>
              <w:t>Государственное областное бюдже</w:t>
            </w:r>
            <w:r w:rsidR="009B6238">
              <w:rPr>
                <w:rFonts w:ascii="Times New Roman" w:hAnsi="Times New Roman"/>
                <w:sz w:val="24"/>
                <w:szCs w:val="24"/>
              </w:rPr>
              <w:t xml:space="preserve">тное учреждение здравоохранения </w:t>
            </w:r>
          </w:p>
          <w:p w:rsidR="00116219" w:rsidRPr="004B708D" w:rsidRDefault="009B6238" w:rsidP="008F0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116219" w:rsidRPr="004B708D">
              <w:rPr>
                <w:rFonts w:ascii="Times New Roman" w:hAnsi="Times New Roman"/>
                <w:sz w:val="24"/>
                <w:szCs w:val="24"/>
              </w:rPr>
              <w:t>Печенгская центральная районная больница»</w:t>
            </w:r>
          </w:p>
        </w:tc>
        <w:tc>
          <w:tcPr>
            <w:tcW w:w="21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06C3" w:rsidRPr="006D06C3" w:rsidRDefault="006D06C3" w:rsidP="006D0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6C3">
              <w:rPr>
                <w:rFonts w:ascii="Times New Roman" w:hAnsi="Times New Roman"/>
                <w:sz w:val="24"/>
                <w:szCs w:val="24"/>
              </w:rPr>
              <w:t>184430,</w:t>
            </w:r>
          </w:p>
          <w:p w:rsidR="006D06C3" w:rsidRPr="006D06C3" w:rsidRDefault="006D06C3" w:rsidP="006D0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6C3">
              <w:rPr>
                <w:rFonts w:ascii="Times New Roman" w:hAnsi="Times New Roman"/>
                <w:sz w:val="24"/>
                <w:szCs w:val="24"/>
              </w:rPr>
              <w:t xml:space="preserve">Мурманская область, Печенгский район, </w:t>
            </w:r>
          </w:p>
          <w:p w:rsidR="006D06C3" w:rsidRPr="006D06C3" w:rsidRDefault="006D06C3" w:rsidP="006D0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6C3">
              <w:rPr>
                <w:rFonts w:ascii="Times New Roman" w:hAnsi="Times New Roman"/>
                <w:sz w:val="24"/>
                <w:szCs w:val="24"/>
              </w:rPr>
              <w:t xml:space="preserve">г. Заполярный, </w:t>
            </w:r>
          </w:p>
          <w:p w:rsidR="006D06C3" w:rsidRPr="006D06C3" w:rsidRDefault="006D06C3" w:rsidP="006D0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6C3">
              <w:rPr>
                <w:rFonts w:ascii="Times New Roman" w:hAnsi="Times New Roman"/>
                <w:sz w:val="24"/>
                <w:szCs w:val="24"/>
              </w:rPr>
              <w:t>ул. Терешковой, д. 2А,</w:t>
            </w:r>
          </w:p>
          <w:p w:rsidR="00116219" w:rsidRPr="004B708D" w:rsidRDefault="00293AE5" w:rsidP="008F0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116219" w:rsidRPr="004B708D">
              <w:rPr>
                <w:rFonts w:ascii="Times New Roman" w:hAnsi="Times New Roman"/>
                <w:sz w:val="24"/>
                <w:szCs w:val="24"/>
              </w:rPr>
              <w:t>5109800090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16219" w:rsidRPr="004B708D" w:rsidRDefault="00116219" w:rsidP="008F0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708D">
              <w:rPr>
                <w:rFonts w:ascii="Times New Roman" w:hAnsi="Times New Roman"/>
                <w:sz w:val="24"/>
                <w:szCs w:val="24"/>
              </w:rPr>
              <w:t xml:space="preserve"> Земельный участок </w:t>
            </w:r>
          </w:p>
          <w:p w:rsidR="00116219" w:rsidRPr="004B708D" w:rsidRDefault="00116219" w:rsidP="008F0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16219" w:rsidRPr="004B708D" w:rsidRDefault="00116219" w:rsidP="008F0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08D">
              <w:rPr>
                <w:rFonts w:ascii="Times New Roman" w:hAnsi="Times New Roman"/>
                <w:sz w:val="24"/>
                <w:szCs w:val="24"/>
              </w:rPr>
              <w:t xml:space="preserve">Мурманская область, муниципальный округ </w:t>
            </w:r>
            <w:proofErr w:type="spellStart"/>
            <w:r w:rsidRPr="004B708D">
              <w:rPr>
                <w:rFonts w:ascii="Times New Roman" w:hAnsi="Times New Roman"/>
                <w:sz w:val="24"/>
                <w:szCs w:val="24"/>
              </w:rPr>
              <w:t>Печенгский</w:t>
            </w:r>
            <w:proofErr w:type="spellEnd"/>
            <w:r w:rsidRPr="004B70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B708D">
              <w:rPr>
                <w:rFonts w:ascii="Times New Roman" w:hAnsi="Times New Roman"/>
                <w:sz w:val="24"/>
                <w:szCs w:val="24"/>
              </w:rPr>
              <w:t>н.п</w:t>
            </w:r>
            <w:proofErr w:type="spellEnd"/>
            <w:r w:rsidRPr="004B708D">
              <w:rPr>
                <w:rFonts w:ascii="Times New Roman" w:hAnsi="Times New Roman"/>
                <w:sz w:val="24"/>
                <w:szCs w:val="24"/>
              </w:rPr>
              <w:t>. Корзуново</w:t>
            </w:r>
          </w:p>
          <w:p w:rsidR="00116219" w:rsidRPr="004B708D" w:rsidRDefault="00116219" w:rsidP="008F0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16219" w:rsidRPr="004B708D" w:rsidRDefault="00116219" w:rsidP="008F0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08D">
              <w:rPr>
                <w:rFonts w:ascii="Times New Roman" w:hAnsi="Times New Roman"/>
                <w:sz w:val="24"/>
                <w:szCs w:val="24"/>
              </w:rPr>
              <w:t>кадастровый номер 51:03:0060102:2758</w:t>
            </w:r>
          </w:p>
          <w:p w:rsidR="00116219" w:rsidRPr="004B708D" w:rsidRDefault="00116219" w:rsidP="008F0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08D">
              <w:rPr>
                <w:rFonts w:ascii="Times New Roman" w:hAnsi="Times New Roman"/>
                <w:sz w:val="24"/>
                <w:szCs w:val="24"/>
              </w:rPr>
              <w:t xml:space="preserve">площадь 741 </w:t>
            </w:r>
            <w:proofErr w:type="spellStart"/>
            <w:r w:rsidRPr="004B708D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4B708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16219" w:rsidRPr="00A308C0" w:rsidRDefault="00116219" w:rsidP="008F0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08D">
              <w:rPr>
                <w:rFonts w:ascii="Times New Roman" w:hAnsi="Times New Roman"/>
                <w:sz w:val="24"/>
                <w:szCs w:val="24"/>
              </w:rPr>
              <w:t xml:space="preserve">разрешенное </w:t>
            </w:r>
            <w:r w:rsidR="00B16AEE" w:rsidRPr="004B708D">
              <w:rPr>
                <w:rFonts w:ascii="Times New Roman" w:hAnsi="Times New Roman"/>
                <w:sz w:val="24"/>
                <w:szCs w:val="24"/>
              </w:rPr>
              <w:t>использование –</w:t>
            </w:r>
            <w:r w:rsidRPr="004B708D">
              <w:rPr>
                <w:rFonts w:ascii="Times New Roman" w:hAnsi="Times New Roman"/>
                <w:sz w:val="24"/>
                <w:szCs w:val="24"/>
              </w:rPr>
              <w:t xml:space="preserve"> амбулаторно –поликлинические учреждения</w:t>
            </w:r>
          </w:p>
        </w:tc>
      </w:tr>
      <w:tr w:rsidR="00633842" w:rsidRPr="00427E0B" w:rsidTr="00766CF6">
        <w:trPr>
          <w:cantSplit/>
          <w:trHeight w:val="1252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3842" w:rsidRPr="004B708D" w:rsidRDefault="00633842" w:rsidP="008F0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08D">
              <w:rPr>
                <w:rFonts w:ascii="Times New Roman" w:hAnsi="Times New Roman"/>
                <w:sz w:val="24"/>
                <w:szCs w:val="24"/>
              </w:rPr>
              <w:t>Государственное областное бюджет</w:t>
            </w:r>
            <w:r w:rsidR="009B6238">
              <w:rPr>
                <w:rFonts w:ascii="Times New Roman" w:hAnsi="Times New Roman"/>
                <w:sz w:val="24"/>
                <w:szCs w:val="24"/>
              </w:rPr>
              <w:t>ное учреждение здравоохранения «</w:t>
            </w:r>
            <w:r w:rsidRPr="004B708D">
              <w:rPr>
                <w:rFonts w:ascii="Times New Roman" w:hAnsi="Times New Roman"/>
                <w:sz w:val="24"/>
                <w:szCs w:val="24"/>
              </w:rPr>
              <w:t>Печенгская центральная районная больница»</w:t>
            </w:r>
          </w:p>
        </w:tc>
        <w:tc>
          <w:tcPr>
            <w:tcW w:w="21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06C3" w:rsidRPr="006D06C3" w:rsidRDefault="006D06C3" w:rsidP="006D0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6C3">
              <w:rPr>
                <w:rFonts w:ascii="Times New Roman" w:hAnsi="Times New Roman"/>
                <w:sz w:val="24"/>
                <w:szCs w:val="24"/>
              </w:rPr>
              <w:t>184430,</w:t>
            </w:r>
          </w:p>
          <w:p w:rsidR="006D06C3" w:rsidRPr="006D06C3" w:rsidRDefault="006D06C3" w:rsidP="006D0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6C3">
              <w:rPr>
                <w:rFonts w:ascii="Times New Roman" w:hAnsi="Times New Roman"/>
                <w:sz w:val="24"/>
                <w:szCs w:val="24"/>
              </w:rPr>
              <w:t xml:space="preserve">Мурманская область, Печенгский район, </w:t>
            </w:r>
          </w:p>
          <w:p w:rsidR="006D06C3" w:rsidRPr="006D06C3" w:rsidRDefault="006D06C3" w:rsidP="006D0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6C3">
              <w:rPr>
                <w:rFonts w:ascii="Times New Roman" w:hAnsi="Times New Roman"/>
                <w:sz w:val="24"/>
                <w:szCs w:val="24"/>
              </w:rPr>
              <w:t xml:space="preserve">г. Заполярный, </w:t>
            </w:r>
          </w:p>
          <w:p w:rsidR="006D06C3" w:rsidRPr="006D06C3" w:rsidRDefault="006D06C3" w:rsidP="006D0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6C3">
              <w:rPr>
                <w:rFonts w:ascii="Times New Roman" w:hAnsi="Times New Roman"/>
                <w:sz w:val="24"/>
                <w:szCs w:val="24"/>
              </w:rPr>
              <w:t>ул. Терешковой, д. 2А,</w:t>
            </w:r>
          </w:p>
          <w:p w:rsidR="00633842" w:rsidRPr="004B708D" w:rsidRDefault="00293AE5" w:rsidP="00293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633842" w:rsidRPr="004B708D">
              <w:rPr>
                <w:rFonts w:ascii="Times New Roman" w:hAnsi="Times New Roman"/>
                <w:sz w:val="24"/>
                <w:szCs w:val="24"/>
              </w:rPr>
              <w:t>5109800090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3842" w:rsidRDefault="00633842" w:rsidP="00A424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3842" w:rsidRPr="00461DF2" w:rsidRDefault="00633842" w:rsidP="00353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1DF2">
              <w:rPr>
                <w:rFonts w:ascii="Times New Roman" w:hAnsi="Times New Roman"/>
                <w:sz w:val="24"/>
                <w:szCs w:val="24"/>
              </w:rPr>
              <w:t xml:space="preserve">Мурманская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Печенгский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Лиинахамари</w:t>
            </w:r>
            <w:r w:rsidRPr="00461D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33842" w:rsidRPr="00461DF2" w:rsidRDefault="00633842" w:rsidP="008F0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3842" w:rsidRDefault="00633842" w:rsidP="00353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кадастровый номер 51:03:0020101:1617</w:t>
            </w:r>
          </w:p>
          <w:p w:rsidR="00633842" w:rsidRDefault="00633842" w:rsidP="00353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876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33842" w:rsidRPr="00A308C0" w:rsidRDefault="00633842" w:rsidP="009607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разрешенное использование  – общественное использование объектов капитального строительства</w:t>
            </w:r>
          </w:p>
        </w:tc>
      </w:tr>
    </w:tbl>
    <w:p w:rsidR="002B7EC3" w:rsidRPr="004B6160" w:rsidRDefault="002B7EC3" w:rsidP="002B7EC3">
      <w:pPr>
        <w:tabs>
          <w:tab w:val="left" w:pos="0"/>
        </w:tabs>
        <w:spacing w:after="0" w:line="240" w:lineRule="auto"/>
        <w:jc w:val="right"/>
      </w:pPr>
    </w:p>
    <w:sectPr w:rsidR="002B7EC3" w:rsidRPr="004B6160" w:rsidSect="00766CF6">
      <w:pgSz w:w="16838" w:h="11906" w:orient="landscape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1C2" w:rsidRDefault="000A21C2" w:rsidP="000A21C2">
      <w:pPr>
        <w:spacing w:after="0" w:line="240" w:lineRule="auto"/>
      </w:pPr>
      <w:r>
        <w:separator/>
      </w:r>
    </w:p>
  </w:endnote>
  <w:endnote w:type="continuationSeparator" w:id="0">
    <w:p w:rsidR="000A21C2" w:rsidRDefault="000A21C2" w:rsidP="000A21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1C2" w:rsidRDefault="000A21C2" w:rsidP="000A21C2">
      <w:pPr>
        <w:spacing w:after="0" w:line="240" w:lineRule="auto"/>
      </w:pPr>
      <w:r>
        <w:separator/>
      </w:r>
    </w:p>
  </w:footnote>
  <w:footnote w:type="continuationSeparator" w:id="0">
    <w:p w:rsidR="000A21C2" w:rsidRDefault="000A21C2" w:rsidP="000A21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1C2" w:rsidRPr="000A21C2" w:rsidRDefault="000A21C2" w:rsidP="000A21C2">
    <w:pPr>
      <w:pStyle w:val="a9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10F0D"/>
    <w:rsid w:val="00011138"/>
    <w:rsid w:val="00013BB4"/>
    <w:rsid w:val="00036FD2"/>
    <w:rsid w:val="00044EBB"/>
    <w:rsid w:val="000456C9"/>
    <w:rsid w:val="00051011"/>
    <w:rsid w:val="00071F14"/>
    <w:rsid w:val="00080DE6"/>
    <w:rsid w:val="00092679"/>
    <w:rsid w:val="000A21C2"/>
    <w:rsid w:val="000A26E8"/>
    <w:rsid w:val="000B1A9D"/>
    <w:rsid w:val="000B3511"/>
    <w:rsid w:val="000B355D"/>
    <w:rsid w:val="000E6153"/>
    <w:rsid w:val="00112011"/>
    <w:rsid w:val="00116219"/>
    <w:rsid w:val="00125E34"/>
    <w:rsid w:val="00146A23"/>
    <w:rsid w:val="00165DC5"/>
    <w:rsid w:val="0016699D"/>
    <w:rsid w:val="00177795"/>
    <w:rsid w:val="001874D1"/>
    <w:rsid w:val="00190DA2"/>
    <w:rsid w:val="001941D6"/>
    <w:rsid w:val="001C09D6"/>
    <w:rsid w:val="001C0D37"/>
    <w:rsid w:val="001D6FB9"/>
    <w:rsid w:val="001D7C3E"/>
    <w:rsid w:val="001F02A6"/>
    <w:rsid w:val="002334C7"/>
    <w:rsid w:val="00237709"/>
    <w:rsid w:val="00243258"/>
    <w:rsid w:val="00243CCE"/>
    <w:rsid w:val="00261565"/>
    <w:rsid w:val="00274346"/>
    <w:rsid w:val="00293AE5"/>
    <w:rsid w:val="002B1BF1"/>
    <w:rsid w:val="002B31A3"/>
    <w:rsid w:val="002B5D62"/>
    <w:rsid w:val="002B7EC3"/>
    <w:rsid w:val="002C393D"/>
    <w:rsid w:val="002C6563"/>
    <w:rsid w:val="002D5916"/>
    <w:rsid w:val="002E0D66"/>
    <w:rsid w:val="002E37DC"/>
    <w:rsid w:val="002F3CDC"/>
    <w:rsid w:val="002F4259"/>
    <w:rsid w:val="002F67F4"/>
    <w:rsid w:val="002F6D46"/>
    <w:rsid w:val="00304D78"/>
    <w:rsid w:val="00321811"/>
    <w:rsid w:val="00333476"/>
    <w:rsid w:val="003371E4"/>
    <w:rsid w:val="00344339"/>
    <w:rsid w:val="00347E57"/>
    <w:rsid w:val="00353BCB"/>
    <w:rsid w:val="00372595"/>
    <w:rsid w:val="003A21BE"/>
    <w:rsid w:val="003A4BBC"/>
    <w:rsid w:val="003C7CD2"/>
    <w:rsid w:val="003D2B05"/>
    <w:rsid w:val="003F5A60"/>
    <w:rsid w:val="00403F48"/>
    <w:rsid w:val="00412FE9"/>
    <w:rsid w:val="004213B8"/>
    <w:rsid w:val="004304DB"/>
    <w:rsid w:val="004317BA"/>
    <w:rsid w:val="00432585"/>
    <w:rsid w:val="00471476"/>
    <w:rsid w:val="0049671B"/>
    <w:rsid w:val="004A0424"/>
    <w:rsid w:val="004B6160"/>
    <w:rsid w:val="004B708D"/>
    <w:rsid w:val="004C402C"/>
    <w:rsid w:val="004D54AD"/>
    <w:rsid w:val="00516A21"/>
    <w:rsid w:val="00543C8C"/>
    <w:rsid w:val="005516BD"/>
    <w:rsid w:val="00573024"/>
    <w:rsid w:val="005742B8"/>
    <w:rsid w:val="00591142"/>
    <w:rsid w:val="00593E1E"/>
    <w:rsid w:val="005A1DF0"/>
    <w:rsid w:val="005A454A"/>
    <w:rsid w:val="005B4408"/>
    <w:rsid w:val="005C3ECF"/>
    <w:rsid w:val="005D0CE2"/>
    <w:rsid w:val="005D2F7F"/>
    <w:rsid w:val="005D3737"/>
    <w:rsid w:val="005E4331"/>
    <w:rsid w:val="00606DF3"/>
    <w:rsid w:val="00633842"/>
    <w:rsid w:val="00635935"/>
    <w:rsid w:val="00664ABF"/>
    <w:rsid w:val="00681333"/>
    <w:rsid w:val="00690628"/>
    <w:rsid w:val="006A2F5D"/>
    <w:rsid w:val="006A4EE0"/>
    <w:rsid w:val="006D06C3"/>
    <w:rsid w:val="006D2E73"/>
    <w:rsid w:val="006D3633"/>
    <w:rsid w:val="006D3D1A"/>
    <w:rsid w:val="007062F3"/>
    <w:rsid w:val="0073280F"/>
    <w:rsid w:val="007613FD"/>
    <w:rsid w:val="00766CF6"/>
    <w:rsid w:val="00776CC2"/>
    <w:rsid w:val="007838E7"/>
    <w:rsid w:val="0079118E"/>
    <w:rsid w:val="00794282"/>
    <w:rsid w:val="007950D5"/>
    <w:rsid w:val="007A4B7C"/>
    <w:rsid w:val="007B3AC6"/>
    <w:rsid w:val="007B7E99"/>
    <w:rsid w:val="007E336B"/>
    <w:rsid w:val="007E3E68"/>
    <w:rsid w:val="00823ACA"/>
    <w:rsid w:val="0083295E"/>
    <w:rsid w:val="00847AD3"/>
    <w:rsid w:val="0086448A"/>
    <w:rsid w:val="00866D4C"/>
    <w:rsid w:val="0087185B"/>
    <w:rsid w:val="00887F9C"/>
    <w:rsid w:val="00891D3C"/>
    <w:rsid w:val="008A615D"/>
    <w:rsid w:val="008B4795"/>
    <w:rsid w:val="008C3339"/>
    <w:rsid w:val="008C3C4D"/>
    <w:rsid w:val="008C4CDB"/>
    <w:rsid w:val="008D25BB"/>
    <w:rsid w:val="008D77D5"/>
    <w:rsid w:val="008F06AF"/>
    <w:rsid w:val="00914E39"/>
    <w:rsid w:val="00960713"/>
    <w:rsid w:val="009A0E27"/>
    <w:rsid w:val="009B6238"/>
    <w:rsid w:val="009C2AB3"/>
    <w:rsid w:val="009D0EC2"/>
    <w:rsid w:val="009D6F9B"/>
    <w:rsid w:val="009E0E3D"/>
    <w:rsid w:val="009E1220"/>
    <w:rsid w:val="00A11127"/>
    <w:rsid w:val="00A40477"/>
    <w:rsid w:val="00A41E27"/>
    <w:rsid w:val="00A424C1"/>
    <w:rsid w:val="00A52542"/>
    <w:rsid w:val="00A67B56"/>
    <w:rsid w:val="00A864A9"/>
    <w:rsid w:val="00A93EA9"/>
    <w:rsid w:val="00AB093A"/>
    <w:rsid w:val="00AC12A8"/>
    <w:rsid w:val="00AD207A"/>
    <w:rsid w:val="00AD5FFA"/>
    <w:rsid w:val="00AD69DC"/>
    <w:rsid w:val="00AE440F"/>
    <w:rsid w:val="00AE6DD0"/>
    <w:rsid w:val="00AF4E57"/>
    <w:rsid w:val="00AF56F0"/>
    <w:rsid w:val="00B045F4"/>
    <w:rsid w:val="00B10276"/>
    <w:rsid w:val="00B16AEE"/>
    <w:rsid w:val="00B24DEE"/>
    <w:rsid w:val="00B44815"/>
    <w:rsid w:val="00B73194"/>
    <w:rsid w:val="00B95054"/>
    <w:rsid w:val="00BA3107"/>
    <w:rsid w:val="00BA7F73"/>
    <w:rsid w:val="00BE59E0"/>
    <w:rsid w:val="00BE67AE"/>
    <w:rsid w:val="00BE6E9A"/>
    <w:rsid w:val="00BF056C"/>
    <w:rsid w:val="00C036CB"/>
    <w:rsid w:val="00C07E37"/>
    <w:rsid w:val="00C161A8"/>
    <w:rsid w:val="00C3325D"/>
    <w:rsid w:val="00C53F5D"/>
    <w:rsid w:val="00C804E1"/>
    <w:rsid w:val="00C828AA"/>
    <w:rsid w:val="00CA65FD"/>
    <w:rsid w:val="00CB3EA4"/>
    <w:rsid w:val="00CC27B2"/>
    <w:rsid w:val="00CD2A05"/>
    <w:rsid w:val="00CD796C"/>
    <w:rsid w:val="00CE6B32"/>
    <w:rsid w:val="00D0329E"/>
    <w:rsid w:val="00D0451F"/>
    <w:rsid w:val="00D20809"/>
    <w:rsid w:val="00D307BE"/>
    <w:rsid w:val="00D446F8"/>
    <w:rsid w:val="00D57B4F"/>
    <w:rsid w:val="00D60108"/>
    <w:rsid w:val="00D73831"/>
    <w:rsid w:val="00D81E08"/>
    <w:rsid w:val="00D84ED4"/>
    <w:rsid w:val="00D94146"/>
    <w:rsid w:val="00DA2BCF"/>
    <w:rsid w:val="00DA56FB"/>
    <w:rsid w:val="00DC53B5"/>
    <w:rsid w:val="00DF1779"/>
    <w:rsid w:val="00DF4E06"/>
    <w:rsid w:val="00DF6825"/>
    <w:rsid w:val="00E40CDB"/>
    <w:rsid w:val="00E41BDB"/>
    <w:rsid w:val="00E512AA"/>
    <w:rsid w:val="00E561FA"/>
    <w:rsid w:val="00E662FC"/>
    <w:rsid w:val="00E749AC"/>
    <w:rsid w:val="00E77EFD"/>
    <w:rsid w:val="00E84B19"/>
    <w:rsid w:val="00E95B1F"/>
    <w:rsid w:val="00EA0A76"/>
    <w:rsid w:val="00EB4951"/>
    <w:rsid w:val="00ED2168"/>
    <w:rsid w:val="00ED4CDC"/>
    <w:rsid w:val="00ED59BD"/>
    <w:rsid w:val="00ED6D62"/>
    <w:rsid w:val="00EE5201"/>
    <w:rsid w:val="00EF5C4A"/>
    <w:rsid w:val="00F13DA1"/>
    <w:rsid w:val="00F37BCB"/>
    <w:rsid w:val="00F56B6E"/>
    <w:rsid w:val="00F607D8"/>
    <w:rsid w:val="00F856FD"/>
    <w:rsid w:val="00FA0BEC"/>
    <w:rsid w:val="00FB5D90"/>
    <w:rsid w:val="00FF52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link w:val="10"/>
    <w:qFormat/>
    <w:rsid w:val="00794282"/>
    <w:pPr>
      <w:keepNext/>
      <w:keepLines/>
      <w:widowControl w:val="0"/>
      <w:spacing w:before="240" w:after="60" w:line="240" w:lineRule="auto"/>
      <w:outlineLvl w:val="0"/>
    </w:pPr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94282"/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table" w:styleId="a8">
    <w:name w:val="Table Grid"/>
    <w:basedOn w:val="a1"/>
    <w:uiPriority w:val="59"/>
    <w:rsid w:val="002B7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0A21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A21C2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0A21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A21C2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link w:val="10"/>
    <w:qFormat/>
    <w:rsid w:val="00794282"/>
    <w:pPr>
      <w:keepNext/>
      <w:keepLines/>
      <w:widowControl w:val="0"/>
      <w:spacing w:before="240" w:after="60" w:line="240" w:lineRule="auto"/>
      <w:outlineLvl w:val="0"/>
    </w:pPr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94282"/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table" w:styleId="a8">
    <w:name w:val="Table Grid"/>
    <w:basedOn w:val="a1"/>
    <w:uiPriority w:val="59"/>
    <w:rsid w:val="002B7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0A21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A21C2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0A21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A21C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25832-6AC1-4E53-AF1C-10CF14E1C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Гапонова Людмила Ивановна 1</cp:lastModifiedBy>
  <cp:revision>2</cp:revision>
  <cp:lastPrinted>2023-03-10T09:55:00Z</cp:lastPrinted>
  <dcterms:created xsi:type="dcterms:W3CDTF">2023-03-27T11:40:00Z</dcterms:created>
  <dcterms:modified xsi:type="dcterms:W3CDTF">2023-03-27T11:40:00Z</dcterms:modified>
</cp:coreProperties>
</file>