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201" w:rsidRPr="004B3201" w:rsidRDefault="004B3201" w:rsidP="004B3201">
      <w:pPr>
        <w:widowControl/>
        <w:autoSpaceDE/>
        <w:autoSpaceDN/>
        <w:adjustRightInd/>
        <w:jc w:val="center"/>
        <w:rPr>
          <w:color w:val="0000FF"/>
          <w:sz w:val="28"/>
          <w:szCs w:val="28"/>
          <w:u w:val="single"/>
        </w:rPr>
      </w:pPr>
      <w:bookmarkStart w:id="0" w:name="_GoBack"/>
      <w:bookmarkEnd w:id="0"/>
      <w:r w:rsidRPr="004B3201">
        <w:rPr>
          <w:rFonts w:asciiTheme="minorHAnsi" w:eastAsiaTheme="minorHAnsi" w:hAnsiTheme="minorHAnsi" w:cstheme="minorBidi"/>
          <w:b/>
          <w:noProof/>
          <w:sz w:val="28"/>
          <w:szCs w:val="22"/>
        </w:rPr>
        <w:drawing>
          <wp:inline distT="0" distB="0" distL="0" distR="0">
            <wp:extent cx="609600" cy="742950"/>
            <wp:effectExtent l="19050" t="0" r="0" b="0"/>
            <wp:docPr id="1" name="Рисунок 7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4741">
        <w:rPr>
          <w:sz w:val="28"/>
          <w:szCs w:val="28"/>
        </w:rPr>
        <w:t xml:space="preserve">                                          </w:t>
      </w:r>
      <w:r w:rsidR="005B0B2C" w:rsidRPr="004B3201">
        <w:rPr>
          <w:sz w:val="28"/>
          <w:szCs w:val="28"/>
        </w:rPr>
        <w:fldChar w:fldCharType="begin"/>
      </w:r>
      <w:r w:rsidRPr="004B3201">
        <w:rPr>
          <w:sz w:val="28"/>
          <w:szCs w:val="28"/>
        </w:rPr>
        <w:instrText xml:space="preserve"> HYPERLINK "https://aleksraion.ru/files/2019/Dooma/october/konkurs/Polozhenie_o_poryadke_provedeniya_konkursa_po_otboru_kandidatur_na_glavu_okruga.pdf" \l "page=2" \o "Страница 2" </w:instrText>
      </w:r>
      <w:r w:rsidR="005B0B2C" w:rsidRPr="004B3201">
        <w:rPr>
          <w:sz w:val="28"/>
          <w:szCs w:val="28"/>
        </w:rPr>
        <w:fldChar w:fldCharType="separate"/>
      </w:r>
    </w:p>
    <w:p w:rsidR="00BE3F4E" w:rsidRDefault="005B0B2C" w:rsidP="0096630E">
      <w:pPr>
        <w:widowControl/>
        <w:autoSpaceDE/>
        <w:autoSpaceDN/>
        <w:adjustRightInd/>
        <w:jc w:val="center"/>
        <w:rPr>
          <w:rFonts w:eastAsiaTheme="minorHAnsi"/>
          <w:b/>
          <w:sz w:val="28"/>
          <w:szCs w:val="28"/>
          <w:lang w:eastAsia="en-US"/>
        </w:rPr>
      </w:pPr>
      <w:r w:rsidRPr="004B3201">
        <w:rPr>
          <w:sz w:val="28"/>
          <w:szCs w:val="28"/>
        </w:rPr>
        <w:fldChar w:fldCharType="end"/>
      </w:r>
      <w:r w:rsidR="004B3201" w:rsidRPr="004B3201">
        <w:rPr>
          <w:rFonts w:eastAsiaTheme="minorHAnsi"/>
          <w:b/>
          <w:sz w:val="28"/>
          <w:szCs w:val="28"/>
          <w:lang w:eastAsia="en-US"/>
        </w:rPr>
        <w:t xml:space="preserve">СОВЕТ ДЕПУТАТОВ ПЕЧЕНГСКОГО МУНИЦИПАЛЬНОГО </w:t>
      </w:r>
    </w:p>
    <w:p w:rsidR="004B3201" w:rsidRPr="004B3201" w:rsidRDefault="004B3201" w:rsidP="0096630E">
      <w:pPr>
        <w:widowControl/>
        <w:autoSpaceDE/>
        <w:autoSpaceDN/>
        <w:adjustRightInd/>
        <w:jc w:val="center"/>
        <w:rPr>
          <w:rFonts w:eastAsiaTheme="minorHAnsi"/>
          <w:b/>
          <w:sz w:val="22"/>
          <w:szCs w:val="22"/>
          <w:lang w:eastAsia="en-US"/>
        </w:rPr>
      </w:pPr>
      <w:r w:rsidRPr="004B3201">
        <w:rPr>
          <w:rFonts w:eastAsiaTheme="minorHAnsi"/>
          <w:b/>
          <w:sz w:val="28"/>
          <w:szCs w:val="28"/>
          <w:lang w:eastAsia="en-US"/>
        </w:rPr>
        <w:t>ОКРУГА МУРМАНСКОЙ ОБЛАСТИ</w:t>
      </w:r>
    </w:p>
    <w:p w:rsidR="004B3201" w:rsidRPr="004B3201" w:rsidRDefault="004B3201" w:rsidP="004B3201">
      <w:pPr>
        <w:keepNext/>
        <w:widowControl/>
        <w:autoSpaceDE/>
        <w:autoSpaceDN/>
        <w:adjustRightInd/>
        <w:jc w:val="center"/>
        <w:outlineLvl w:val="0"/>
        <w:rPr>
          <w:b/>
          <w:sz w:val="44"/>
          <w:szCs w:val="44"/>
        </w:rPr>
      </w:pPr>
      <w:r w:rsidRPr="004B3201">
        <w:rPr>
          <w:b/>
          <w:sz w:val="44"/>
          <w:szCs w:val="44"/>
        </w:rPr>
        <w:t xml:space="preserve">РЕШЕНИЕ </w:t>
      </w:r>
    </w:p>
    <w:p w:rsidR="004B3201" w:rsidRPr="004B3201" w:rsidRDefault="006613EC" w:rsidP="004B3201">
      <w:pPr>
        <w:widowControl/>
        <w:autoSpaceDE/>
        <w:autoSpaceDN/>
        <w:adjustRightInd/>
        <w:jc w:val="both"/>
        <w:rPr>
          <w:rFonts w:eastAsiaTheme="minorHAnsi"/>
          <w:b/>
          <w:i/>
          <w:sz w:val="22"/>
          <w:szCs w:val="22"/>
          <w:lang w:eastAsia="en-US"/>
        </w:rPr>
      </w:pPr>
      <w:r>
        <w:rPr>
          <w:rFonts w:eastAsiaTheme="minorHAnsi"/>
          <w:b/>
          <w:i/>
          <w:sz w:val="22"/>
          <w:szCs w:val="22"/>
          <w:lang w:eastAsia="en-US"/>
        </w:rPr>
        <w:t xml:space="preserve">   </w:t>
      </w:r>
    </w:p>
    <w:p w:rsidR="004B3201" w:rsidRPr="004B3201" w:rsidRDefault="002B437C" w:rsidP="004B3201">
      <w:pPr>
        <w:widowControl/>
        <w:autoSpaceDE/>
        <w:autoSpaceDN/>
        <w:adjustRightInd/>
        <w:jc w:val="both"/>
        <w:rPr>
          <w:rFonts w:eastAsiaTheme="minorHAnsi"/>
          <w:b/>
          <w:i/>
          <w:sz w:val="22"/>
          <w:szCs w:val="22"/>
          <w:lang w:eastAsia="en-US"/>
        </w:rPr>
      </w:pPr>
      <w:r>
        <w:rPr>
          <w:rFonts w:eastAsiaTheme="minorHAnsi"/>
          <w:b/>
          <w:i/>
          <w:sz w:val="22"/>
          <w:szCs w:val="22"/>
          <w:lang w:eastAsia="en-US"/>
        </w:rPr>
        <w:t>о</w:t>
      </w:r>
      <w:r w:rsidR="004B3201" w:rsidRPr="004B3201">
        <w:rPr>
          <w:rFonts w:eastAsiaTheme="minorHAnsi"/>
          <w:b/>
          <w:i/>
          <w:sz w:val="22"/>
          <w:szCs w:val="22"/>
          <w:lang w:eastAsia="en-US"/>
        </w:rPr>
        <w:t>т</w:t>
      </w:r>
      <w:r w:rsidR="008E2323">
        <w:rPr>
          <w:rFonts w:eastAsiaTheme="minorHAnsi"/>
          <w:b/>
          <w:i/>
          <w:sz w:val="22"/>
          <w:szCs w:val="22"/>
          <w:lang w:eastAsia="en-US"/>
        </w:rPr>
        <w:t xml:space="preserve"> </w:t>
      </w:r>
      <w:r w:rsidR="00C10A40">
        <w:rPr>
          <w:rFonts w:eastAsiaTheme="minorHAnsi"/>
          <w:b/>
          <w:i/>
          <w:sz w:val="22"/>
          <w:szCs w:val="22"/>
          <w:lang w:eastAsia="en-US"/>
        </w:rPr>
        <w:t>_______</w:t>
      </w:r>
      <w:r w:rsidR="004B3201" w:rsidRPr="004B3201">
        <w:rPr>
          <w:rFonts w:eastAsiaTheme="minorHAnsi"/>
          <w:b/>
          <w:i/>
          <w:sz w:val="22"/>
          <w:szCs w:val="22"/>
          <w:lang w:eastAsia="en-US"/>
        </w:rPr>
        <w:t xml:space="preserve">                   </w:t>
      </w:r>
      <w:r w:rsidR="006613EC">
        <w:rPr>
          <w:rFonts w:eastAsiaTheme="minorHAnsi"/>
          <w:b/>
          <w:i/>
          <w:sz w:val="22"/>
          <w:szCs w:val="22"/>
          <w:lang w:eastAsia="en-US"/>
        </w:rPr>
        <w:t xml:space="preserve">                                        № </w:t>
      </w:r>
      <w:r w:rsidR="00C10A40">
        <w:rPr>
          <w:rFonts w:eastAsiaTheme="minorHAnsi"/>
          <w:b/>
          <w:i/>
          <w:sz w:val="22"/>
          <w:szCs w:val="22"/>
          <w:lang w:eastAsia="en-US"/>
        </w:rPr>
        <w:t>___</w:t>
      </w:r>
      <w:r w:rsidR="004B3201" w:rsidRPr="004B3201">
        <w:rPr>
          <w:rFonts w:eastAsiaTheme="minorHAnsi"/>
          <w:b/>
          <w:i/>
          <w:sz w:val="22"/>
          <w:szCs w:val="22"/>
          <w:lang w:eastAsia="en-US"/>
        </w:rPr>
        <w:t xml:space="preserve">                                                              п. Никель</w:t>
      </w:r>
    </w:p>
    <w:p w:rsidR="008B7398" w:rsidRDefault="008B7398" w:rsidP="008B7398">
      <w:pPr>
        <w:rPr>
          <w:b/>
          <w:sz w:val="28"/>
          <w:szCs w:val="28"/>
        </w:rPr>
      </w:pPr>
    </w:p>
    <w:p w:rsidR="00961F68" w:rsidRPr="00BB7F7D" w:rsidRDefault="00961F68" w:rsidP="008B7398">
      <w:pPr>
        <w:rPr>
          <w:b/>
          <w:sz w:val="28"/>
          <w:szCs w:val="28"/>
        </w:rPr>
      </w:pPr>
    </w:p>
    <w:p w:rsidR="00794938" w:rsidRPr="007A757D" w:rsidRDefault="008B7398" w:rsidP="00BE3F4E">
      <w:pPr>
        <w:tabs>
          <w:tab w:val="left" w:pos="4536"/>
          <w:tab w:val="left" w:pos="4820"/>
          <w:tab w:val="left" w:pos="4962"/>
          <w:tab w:val="left" w:pos="5387"/>
        </w:tabs>
        <w:ind w:right="5386"/>
        <w:jc w:val="both"/>
        <w:rPr>
          <w:spacing w:val="-2"/>
          <w:sz w:val="24"/>
          <w:szCs w:val="24"/>
        </w:rPr>
      </w:pPr>
      <w:r w:rsidRPr="002E010E">
        <w:rPr>
          <w:spacing w:val="-2"/>
          <w:sz w:val="24"/>
          <w:szCs w:val="24"/>
        </w:rPr>
        <w:t xml:space="preserve">О </w:t>
      </w:r>
      <w:r w:rsidR="002E010E" w:rsidRPr="002E010E">
        <w:rPr>
          <w:spacing w:val="-2"/>
          <w:sz w:val="24"/>
          <w:szCs w:val="24"/>
        </w:rPr>
        <w:t>признании утративш</w:t>
      </w:r>
      <w:r w:rsidR="0099715F">
        <w:rPr>
          <w:spacing w:val="-2"/>
          <w:sz w:val="24"/>
          <w:szCs w:val="24"/>
        </w:rPr>
        <w:t>и</w:t>
      </w:r>
      <w:r w:rsidR="002E010E" w:rsidRPr="002E010E">
        <w:rPr>
          <w:spacing w:val="-2"/>
          <w:sz w:val="24"/>
          <w:szCs w:val="24"/>
        </w:rPr>
        <w:t>м</w:t>
      </w:r>
      <w:r w:rsidR="00D62A4B">
        <w:rPr>
          <w:spacing w:val="-2"/>
          <w:sz w:val="24"/>
          <w:szCs w:val="24"/>
        </w:rPr>
        <w:t>и</w:t>
      </w:r>
      <w:r w:rsidR="002E010E" w:rsidRPr="002E010E">
        <w:rPr>
          <w:spacing w:val="-2"/>
          <w:sz w:val="24"/>
          <w:szCs w:val="24"/>
        </w:rPr>
        <w:t xml:space="preserve"> силу </w:t>
      </w:r>
      <w:r w:rsidR="007A757D">
        <w:rPr>
          <w:spacing w:val="-2"/>
          <w:sz w:val="24"/>
          <w:szCs w:val="24"/>
        </w:rPr>
        <w:t xml:space="preserve">некоторых </w:t>
      </w:r>
      <w:r w:rsidRPr="002E010E">
        <w:rPr>
          <w:spacing w:val="-2"/>
          <w:sz w:val="24"/>
          <w:szCs w:val="24"/>
        </w:rPr>
        <w:t>решени</w:t>
      </w:r>
      <w:r w:rsidR="00D62A4B">
        <w:rPr>
          <w:spacing w:val="-2"/>
          <w:sz w:val="24"/>
          <w:szCs w:val="24"/>
        </w:rPr>
        <w:t>й</w:t>
      </w:r>
      <w:r w:rsidR="007A757D">
        <w:rPr>
          <w:spacing w:val="-2"/>
          <w:sz w:val="24"/>
          <w:szCs w:val="24"/>
        </w:rPr>
        <w:t xml:space="preserve"> Совет</w:t>
      </w:r>
      <w:r w:rsidR="00BA3631">
        <w:rPr>
          <w:spacing w:val="-2"/>
          <w:sz w:val="24"/>
          <w:szCs w:val="24"/>
        </w:rPr>
        <w:t>ов</w:t>
      </w:r>
      <w:r w:rsidR="007A757D">
        <w:rPr>
          <w:spacing w:val="-2"/>
          <w:sz w:val="24"/>
          <w:szCs w:val="24"/>
        </w:rPr>
        <w:t xml:space="preserve"> депутатов </w:t>
      </w:r>
      <w:r w:rsidR="003D0E33">
        <w:rPr>
          <w:spacing w:val="-2"/>
          <w:sz w:val="24"/>
          <w:szCs w:val="24"/>
        </w:rPr>
        <w:t>муниципа</w:t>
      </w:r>
      <w:r w:rsidR="00794938">
        <w:rPr>
          <w:spacing w:val="-2"/>
          <w:sz w:val="24"/>
          <w:szCs w:val="24"/>
        </w:rPr>
        <w:t>льных образований</w:t>
      </w:r>
      <w:r w:rsidR="00987A5D">
        <w:rPr>
          <w:spacing w:val="-2"/>
          <w:sz w:val="24"/>
          <w:szCs w:val="24"/>
        </w:rPr>
        <w:t xml:space="preserve">, </w:t>
      </w:r>
      <w:r w:rsidR="007A2CEF">
        <w:rPr>
          <w:iCs/>
          <w:sz w:val="24"/>
          <w:szCs w:val="24"/>
        </w:rPr>
        <w:t>городское поселение Заполярный</w:t>
      </w:r>
      <w:r w:rsidR="004632FC">
        <w:rPr>
          <w:iCs/>
          <w:sz w:val="24"/>
          <w:szCs w:val="24"/>
        </w:rPr>
        <w:t>,</w:t>
      </w:r>
      <w:r w:rsidR="007A2CEF" w:rsidRPr="003D2FD1">
        <w:rPr>
          <w:sz w:val="24"/>
          <w:szCs w:val="24"/>
        </w:rPr>
        <w:t xml:space="preserve"> </w:t>
      </w:r>
      <w:r w:rsidR="00794938" w:rsidRPr="003D2FD1">
        <w:rPr>
          <w:sz w:val="24"/>
          <w:szCs w:val="24"/>
        </w:rPr>
        <w:t>городско</w:t>
      </w:r>
      <w:r w:rsidR="00794938">
        <w:rPr>
          <w:sz w:val="24"/>
          <w:szCs w:val="24"/>
        </w:rPr>
        <w:t>е</w:t>
      </w:r>
      <w:r w:rsidR="00794938" w:rsidRPr="003D2FD1">
        <w:rPr>
          <w:sz w:val="24"/>
          <w:szCs w:val="24"/>
        </w:rPr>
        <w:t xml:space="preserve"> </w:t>
      </w:r>
      <w:r w:rsidR="003D0E33">
        <w:rPr>
          <w:sz w:val="24"/>
          <w:szCs w:val="24"/>
        </w:rPr>
        <w:t>поселен</w:t>
      </w:r>
      <w:r w:rsidR="00794938" w:rsidRPr="003D2FD1">
        <w:rPr>
          <w:sz w:val="24"/>
          <w:szCs w:val="24"/>
        </w:rPr>
        <w:t>и</w:t>
      </w:r>
      <w:r w:rsidR="00794938">
        <w:rPr>
          <w:sz w:val="24"/>
          <w:szCs w:val="24"/>
        </w:rPr>
        <w:t>е</w:t>
      </w:r>
      <w:r w:rsidR="00794938" w:rsidRPr="003D2FD1">
        <w:rPr>
          <w:sz w:val="24"/>
          <w:szCs w:val="24"/>
        </w:rPr>
        <w:t xml:space="preserve"> Никель</w:t>
      </w:r>
      <w:r w:rsidR="00794938">
        <w:rPr>
          <w:sz w:val="24"/>
          <w:szCs w:val="24"/>
        </w:rPr>
        <w:t>,</w:t>
      </w:r>
      <w:r w:rsidR="00794938" w:rsidRPr="0029047E">
        <w:rPr>
          <w:iCs/>
          <w:sz w:val="24"/>
          <w:szCs w:val="24"/>
        </w:rPr>
        <w:t xml:space="preserve"> </w:t>
      </w:r>
      <w:r w:rsidR="00EA0B87">
        <w:rPr>
          <w:iCs/>
          <w:sz w:val="24"/>
          <w:szCs w:val="24"/>
        </w:rPr>
        <w:t xml:space="preserve"> </w:t>
      </w:r>
      <w:r w:rsidR="00987A5D">
        <w:rPr>
          <w:iCs/>
          <w:sz w:val="24"/>
          <w:szCs w:val="24"/>
        </w:rPr>
        <w:t>городское поселение Печенга</w:t>
      </w:r>
      <w:r w:rsidR="004632FC">
        <w:rPr>
          <w:iCs/>
          <w:sz w:val="24"/>
          <w:szCs w:val="24"/>
        </w:rPr>
        <w:t>, сельское поселение Корзуново</w:t>
      </w:r>
    </w:p>
    <w:p w:rsidR="00961F68" w:rsidRPr="001A47C3" w:rsidRDefault="00961F68" w:rsidP="00FD6D8C">
      <w:pPr>
        <w:jc w:val="both"/>
        <w:rPr>
          <w:sz w:val="24"/>
          <w:szCs w:val="24"/>
        </w:rPr>
      </w:pPr>
    </w:p>
    <w:p w:rsidR="00AE1CDF" w:rsidRPr="005E6388" w:rsidRDefault="00AE1CDF" w:rsidP="00AE1CDF">
      <w:pPr>
        <w:ind w:firstLine="709"/>
        <w:jc w:val="both"/>
        <w:rPr>
          <w:sz w:val="24"/>
          <w:szCs w:val="24"/>
        </w:rPr>
      </w:pPr>
      <w:r w:rsidRPr="005E6388">
        <w:rPr>
          <w:sz w:val="24"/>
          <w:szCs w:val="24"/>
        </w:rPr>
        <w:t>Руководствуясь стать</w:t>
      </w:r>
      <w:r>
        <w:rPr>
          <w:sz w:val="24"/>
          <w:szCs w:val="24"/>
        </w:rPr>
        <w:t>е</w:t>
      </w:r>
      <w:r w:rsidRPr="005E6388">
        <w:rPr>
          <w:sz w:val="24"/>
          <w:szCs w:val="24"/>
        </w:rPr>
        <w:t xml:space="preserve">й 8 Закона Мурманской области от 24.04.2020 № 2482-01-ЗМО «Об образовании муниципального образования Печенгский муниципальный округ Мурманской области» </w:t>
      </w:r>
    </w:p>
    <w:p w:rsidR="00AE1CDF" w:rsidRDefault="00AE1CDF" w:rsidP="00160FC7">
      <w:pPr>
        <w:widowControl/>
        <w:autoSpaceDE/>
        <w:autoSpaceDN/>
        <w:adjustRightInd/>
        <w:ind w:right="113" w:firstLine="709"/>
        <w:jc w:val="both"/>
        <w:rPr>
          <w:sz w:val="24"/>
          <w:szCs w:val="24"/>
        </w:rPr>
      </w:pPr>
    </w:p>
    <w:p w:rsidR="00335B7B" w:rsidRPr="00335B7B" w:rsidRDefault="00335B7B" w:rsidP="00160FC7">
      <w:pPr>
        <w:widowControl/>
        <w:autoSpaceDE/>
        <w:autoSpaceDN/>
        <w:adjustRightInd/>
        <w:ind w:right="113" w:firstLine="709"/>
        <w:jc w:val="both"/>
        <w:rPr>
          <w:sz w:val="24"/>
          <w:szCs w:val="24"/>
        </w:rPr>
      </w:pPr>
      <w:r w:rsidRPr="00335B7B">
        <w:rPr>
          <w:sz w:val="24"/>
          <w:szCs w:val="24"/>
        </w:rPr>
        <w:t xml:space="preserve">Совет депутатов Печенгского муниципального округа </w:t>
      </w:r>
    </w:p>
    <w:p w:rsidR="00335B7B" w:rsidRPr="00961F68" w:rsidRDefault="00335B7B" w:rsidP="00335B7B">
      <w:pPr>
        <w:widowControl/>
        <w:autoSpaceDE/>
        <w:autoSpaceDN/>
        <w:adjustRightInd/>
        <w:rPr>
          <w:b/>
          <w:sz w:val="24"/>
          <w:szCs w:val="24"/>
        </w:rPr>
      </w:pPr>
    </w:p>
    <w:p w:rsidR="00335B7B" w:rsidRPr="00335B7B" w:rsidRDefault="00335B7B" w:rsidP="00335B7B">
      <w:pPr>
        <w:widowControl/>
        <w:autoSpaceDE/>
        <w:autoSpaceDN/>
        <w:adjustRightInd/>
        <w:rPr>
          <w:b/>
          <w:sz w:val="28"/>
          <w:szCs w:val="28"/>
        </w:rPr>
      </w:pPr>
      <w:r w:rsidRPr="00335B7B">
        <w:rPr>
          <w:b/>
          <w:sz w:val="28"/>
          <w:szCs w:val="28"/>
        </w:rPr>
        <w:t>Р Е Ш И Л:</w:t>
      </w:r>
    </w:p>
    <w:p w:rsidR="008B7398" w:rsidRPr="00961F68" w:rsidRDefault="008B7398" w:rsidP="008B7398">
      <w:pPr>
        <w:jc w:val="both"/>
        <w:rPr>
          <w:b/>
          <w:sz w:val="24"/>
          <w:szCs w:val="24"/>
        </w:rPr>
      </w:pPr>
    </w:p>
    <w:p w:rsidR="00794938" w:rsidRPr="00DB7697" w:rsidRDefault="00D62A4B" w:rsidP="00DB7697">
      <w:pPr>
        <w:pStyle w:val="ab"/>
        <w:numPr>
          <w:ilvl w:val="0"/>
          <w:numId w:val="2"/>
        </w:numPr>
        <w:jc w:val="both"/>
        <w:rPr>
          <w:sz w:val="24"/>
          <w:szCs w:val="24"/>
        </w:rPr>
      </w:pPr>
      <w:r w:rsidRPr="00DB7697">
        <w:rPr>
          <w:sz w:val="24"/>
          <w:szCs w:val="24"/>
        </w:rPr>
        <w:t>Признать утратившими силу следующие решения</w:t>
      </w:r>
      <w:r w:rsidR="00794938" w:rsidRPr="00DB7697">
        <w:rPr>
          <w:sz w:val="24"/>
          <w:szCs w:val="24"/>
        </w:rPr>
        <w:t>:</w:t>
      </w:r>
    </w:p>
    <w:p w:rsidR="00DB7697" w:rsidRPr="00DB7697" w:rsidRDefault="00DB7697" w:rsidP="00DB7697">
      <w:pPr>
        <w:ind w:firstLine="567"/>
        <w:jc w:val="both"/>
        <w:rPr>
          <w:sz w:val="24"/>
          <w:szCs w:val="24"/>
        </w:rPr>
      </w:pPr>
      <w:r w:rsidRPr="00DB7697">
        <w:rPr>
          <w:sz w:val="24"/>
          <w:szCs w:val="24"/>
        </w:rPr>
        <w:t>- решение Совета депутатов муниципального образования городское поселение Заполярный Печенгского района от 29.01.2013 № 222/39-13 «Об утверждении Порядка создания памятных (мемориальных) объектов и объектов городской скульптуры в муниципальном образовании городское поселение Заполярный Печенгского района»;</w:t>
      </w:r>
    </w:p>
    <w:p w:rsidR="004632FC" w:rsidRDefault="008D654C" w:rsidP="0014655B">
      <w:pPr>
        <w:pStyle w:val="1"/>
        <w:spacing w:before="0" w:beforeAutospacing="0" w:after="0" w:afterAutospacing="0"/>
        <w:ind w:firstLine="567"/>
        <w:jc w:val="both"/>
      </w:pPr>
      <w:r w:rsidRPr="00160FC7">
        <w:t>- решение Совета депутатов муниципального образования городское поселение Заполярный П</w:t>
      </w:r>
      <w:r w:rsidR="0014655B">
        <w:t>еченгского района от 19.10.2017 № 168/26-17</w:t>
      </w:r>
      <w:r w:rsidRPr="00160FC7">
        <w:t xml:space="preserve"> </w:t>
      </w:r>
      <w:r w:rsidRPr="0014655B">
        <w:t>«</w:t>
      </w:r>
      <w:r w:rsidR="0014655B" w:rsidRPr="0014655B">
        <w:rPr>
          <w:bCs/>
          <w:color w:val="000000"/>
        </w:rPr>
        <w:t>Об утверждении Правил благоустройства муниципального образования г. Заполярный</w:t>
      </w:r>
      <w:r w:rsidRPr="00160FC7">
        <w:t>»;</w:t>
      </w:r>
      <w:r w:rsidR="004632FC" w:rsidRPr="004632FC">
        <w:t xml:space="preserve"> </w:t>
      </w:r>
    </w:p>
    <w:p w:rsidR="0014655B" w:rsidRDefault="0014655B" w:rsidP="0014655B">
      <w:pPr>
        <w:pStyle w:val="title0"/>
        <w:spacing w:before="0" w:beforeAutospacing="0" w:after="0" w:afterAutospacing="0"/>
        <w:ind w:firstLine="567"/>
        <w:jc w:val="both"/>
        <w:rPr>
          <w:bCs/>
          <w:color w:val="000000"/>
        </w:rPr>
      </w:pPr>
      <w:r w:rsidRPr="0014655B">
        <w:t>- решение Совета депутатов муниципального образования городское поселение Заполярный Печенгского района от</w:t>
      </w:r>
      <w:r>
        <w:rPr>
          <w:bCs/>
          <w:color w:val="000000"/>
        </w:rPr>
        <w:t xml:space="preserve"> 12.05.2020 № </w:t>
      </w:r>
      <w:r w:rsidRPr="0014655B">
        <w:rPr>
          <w:bCs/>
          <w:color w:val="000000"/>
        </w:rPr>
        <w:t>313/49-20</w:t>
      </w:r>
      <w:r w:rsidRPr="0014655B">
        <w:rPr>
          <w:rFonts w:ascii="Arial" w:hAnsi="Arial" w:cs="Arial"/>
          <w:bCs/>
          <w:color w:val="000000"/>
        </w:rPr>
        <w:t xml:space="preserve"> </w:t>
      </w:r>
      <w:r w:rsidRPr="0014655B">
        <w:rPr>
          <w:bCs/>
          <w:color w:val="000000"/>
        </w:rPr>
        <w:t>«</w:t>
      </w:r>
      <w:r>
        <w:rPr>
          <w:bCs/>
          <w:color w:val="000000"/>
        </w:rPr>
        <w:t xml:space="preserve">О </w:t>
      </w:r>
      <w:r w:rsidRPr="0014655B">
        <w:rPr>
          <w:bCs/>
          <w:color w:val="000000"/>
        </w:rPr>
        <w:t xml:space="preserve">внесении изменений в </w:t>
      </w:r>
      <w:r>
        <w:rPr>
          <w:bCs/>
          <w:color w:val="000000"/>
        </w:rPr>
        <w:t xml:space="preserve">Правила </w:t>
      </w:r>
      <w:r w:rsidRPr="0014655B">
        <w:rPr>
          <w:bCs/>
          <w:color w:val="000000"/>
        </w:rPr>
        <w:t>благоустро</w:t>
      </w:r>
      <w:r>
        <w:rPr>
          <w:bCs/>
          <w:color w:val="000000"/>
        </w:rPr>
        <w:t xml:space="preserve">йства муниципального </w:t>
      </w:r>
      <w:r w:rsidRPr="0014655B">
        <w:rPr>
          <w:bCs/>
          <w:color w:val="000000"/>
        </w:rPr>
        <w:t>образования</w:t>
      </w:r>
      <w:r>
        <w:rPr>
          <w:bCs/>
          <w:color w:val="000000"/>
        </w:rPr>
        <w:t xml:space="preserve"> г. Заполярный, утвержденные решением Совета депутатов муниципального образования г. Заполярный </w:t>
      </w:r>
      <w:hyperlink r:id="rId10" w:tgtFrame="_blank" w:history="1">
        <w:r w:rsidRPr="0014655B">
          <w:rPr>
            <w:rStyle w:val="10"/>
            <w:bCs/>
          </w:rPr>
          <w:t>от 19.10.2017 №168/26-17</w:t>
        </w:r>
      </w:hyperlink>
      <w:r w:rsidRPr="0014655B">
        <w:rPr>
          <w:bCs/>
          <w:color w:val="000000"/>
        </w:rPr>
        <w:t>»</w:t>
      </w:r>
      <w:r>
        <w:rPr>
          <w:bCs/>
          <w:color w:val="000000"/>
        </w:rPr>
        <w:t>;</w:t>
      </w:r>
    </w:p>
    <w:p w:rsidR="004632FC" w:rsidRDefault="004632FC" w:rsidP="0014655B">
      <w:pPr>
        <w:pStyle w:val="1"/>
        <w:spacing w:before="0" w:beforeAutospacing="0" w:after="0" w:afterAutospacing="0"/>
        <w:ind w:firstLine="567"/>
        <w:jc w:val="both"/>
      </w:pPr>
      <w:r w:rsidRPr="00160FC7">
        <w:t xml:space="preserve">- решение Совета депутатов муниципального образования городского поселения Никель Печенгского района Мурманской области от </w:t>
      </w:r>
      <w:r w:rsidR="0014655B">
        <w:t>30.10.</w:t>
      </w:r>
      <w:r w:rsidR="0014655B" w:rsidRPr="0014655B">
        <w:t xml:space="preserve">2017 </w:t>
      </w:r>
      <w:r w:rsidR="00632F5D">
        <w:t xml:space="preserve">№ 69 </w:t>
      </w:r>
      <w:r w:rsidRPr="0014655B">
        <w:t>«</w:t>
      </w:r>
      <w:r w:rsidR="0014655B" w:rsidRPr="0014655B">
        <w:rPr>
          <w:bCs/>
          <w:color w:val="000000"/>
        </w:rPr>
        <w:t>Об утверждении Правил благоустройства территории муниципального образования городское поселение Никель Печенгского района Мурманской области</w:t>
      </w:r>
      <w:r w:rsidRPr="00160FC7">
        <w:t>»;</w:t>
      </w:r>
    </w:p>
    <w:p w:rsidR="00756DC7" w:rsidRDefault="0014655B" w:rsidP="00756DC7">
      <w:pPr>
        <w:pStyle w:val="1"/>
        <w:spacing w:before="0" w:beforeAutospacing="0" w:after="0" w:afterAutospacing="0"/>
        <w:ind w:firstLine="709"/>
        <w:jc w:val="both"/>
        <w:rPr>
          <w:bCs/>
          <w:color w:val="000000"/>
        </w:rPr>
      </w:pPr>
      <w:r>
        <w:t xml:space="preserve">- </w:t>
      </w:r>
      <w:r w:rsidRPr="00160FC7">
        <w:t>решение Совета депутатов муниципального образования городского поселения Никель Печенгского района Мурманской области от</w:t>
      </w:r>
      <w:r w:rsidR="00756DC7">
        <w:t xml:space="preserve"> 20.06.2019 № 39 </w:t>
      </w:r>
      <w:r w:rsidR="00756DC7" w:rsidRPr="00756DC7">
        <w:t>«</w:t>
      </w:r>
      <w:r w:rsidR="00756DC7" w:rsidRPr="00756DC7">
        <w:rPr>
          <w:bCs/>
          <w:color w:val="000000"/>
        </w:rPr>
        <w:t>О внесении изменений в Правила благоустройства территории муниципального образования городское поселение Никель Печенгского района Мурманской области, утвержденные решением Совета депутатов муниципального образования городское поселение Никель Печенгского района Мурманской области от 30.10.2017 № 69»</w:t>
      </w:r>
      <w:r w:rsidR="00734475">
        <w:rPr>
          <w:bCs/>
          <w:color w:val="000000"/>
        </w:rPr>
        <w:t>;</w:t>
      </w:r>
    </w:p>
    <w:p w:rsidR="00756DC7" w:rsidRDefault="00756DC7" w:rsidP="00756DC7">
      <w:pPr>
        <w:pStyle w:val="ac"/>
        <w:spacing w:before="0" w:beforeAutospacing="0" w:after="0" w:afterAutospacing="0"/>
        <w:ind w:firstLine="709"/>
        <w:jc w:val="both"/>
        <w:rPr>
          <w:bCs/>
          <w:color w:val="000000"/>
        </w:rPr>
      </w:pPr>
      <w:r w:rsidRPr="00756DC7">
        <w:rPr>
          <w:bCs/>
          <w:color w:val="000000"/>
        </w:rPr>
        <w:t xml:space="preserve">- </w:t>
      </w:r>
      <w:r w:rsidRPr="00756DC7">
        <w:t>решение Совета депутатов муниципального образования городского поселения Никель Печенгского района Мурманской области от</w:t>
      </w:r>
      <w:r w:rsidRPr="00756DC7">
        <w:rPr>
          <w:bCs/>
          <w:color w:val="000000"/>
        </w:rPr>
        <w:t xml:space="preserve"> </w:t>
      </w:r>
      <w:r>
        <w:rPr>
          <w:bCs/>
          <w:color w:val="000000"/>
        </w:rPr>
        <w:t>23.07.2019 № 54 «</w:t>
      </w:r>
      <w:r w:rsidRPr="00756DC7">
        <w:rPr>
          <w:bCs/>
          <w:color w:val="000000"/>
        </w:rPr>
        <w:t>О внесении изменений в решение Совета депутатов городского поселения Никель Печенгского района </w:t>
      </w:r>
      <w:hyperlink r:id="rId11" w:tgtFrame="_blank" w:history="1">
        <w:r w:rsidRPr="00756DC7">
          <w:rPr>
            <w:rStyle w:val="10"/>
            <w:bCs/>
          </w:rPr>
          <w:t>от 20.06.2019 № 39</w:t>
        </w:r>
      </w:hyperlink>
      <w:r w:rsidRPr="00756DC7">
        <w:rPr>
          <w:bCs/>
          <w:color w:val="000000"/>
        </w:rPr>
        <w:t xml:space="preserve"> «О внесении изменений в Правила благоустройства территории </w:t>
      </w:r>
      <w:r w:rsidRPr="00756DC7">
        <w:rPr>
          <w:bCs/>
          <w:color w:val="000000"/>
        </w:rPr>
        <w:lastRenderedPageBreak/>
        <w:t>муниципального образования городское поселение Никель Печенгского района Мурманской области, утвержденные решением Совета депутатов муниципального образования городское поселение Никель Печенгского района Мурманской области </w:t>
      </w:r>
      <w:hyperlink r:id="rId12" w:tgtFrame="_blank" w:history="1">
        <w:r w:rsidRPr="00756DC7">
          <w:rPr>
            <w:rStyle w:val="10"/>
            <w:bCs/>
          </w:rPr>
          <w:t>от 30.10.2017 № 69</w:t>
        </w:r>
      </w:hyperlink>
      <w:r w:rsidRPr="00756DC7">
        <w:rPr>
          <w:bCs/>
          <w:color w:val="000000"/>
        </w:rPr>
        <w:t>»</w:t>
      </w:r>
      <w:r>
        <w:rPr>
          <w:bCs/>
          <w:color w:val="000000"/>
        </w:rPr>
        <w:t>;</w:t>
      </w:r>
    </w:p>
    <w:p w:rsidR="00756DC7" w:rsidRDefault="00756DC7" w:rsidP="00756DC7">
      <w:pPr>
        <w:pStyle w:val="1"/>
        <w:spacing w:before="0" w:beforeAutospacing="0" w:after="0" w:afterAutospacing="0"/>
        <w:ind w:firstLine="567"/>
        <w:jc w:val="both"/>
        <w:rPr>
          <w:bCs/>
        </w:rPr>
      </w:pPr>
      <w:r>
        <w:t xml:space="preserve">- </w:t>
      </w:r>
      <w:r w:rsidRPr="00160FC7">
        <w:t>решение Совета депутатов муниципального образования городского поселения Никель Печенгского района Мурманской области от</w:t>
      </w:r>
      <w:r>
        <w:t xml:space="preserve"> 16.10.2019 № 68 </w:t>
      </w:r>
      <w:r w:rsidRPr="00756DC7">
        <w:t>«</w:t>
      </w:r>
      <w:r w:rsidRPr="00756DC7">
        <w:rPr>
          <w:bCs/>
          <w:color w:val="000000"/>
        </w:rPr>
        <w:t xml:space="preserve">О внесении изменений в Правила благоустройства территории муниципального образования городское поселение Никель Печенгского района Мурманской области, утвержденные решением Совета депутатов муниципального образования городское поселение Никель Печенгского </w:t>
      </w:r>
      <w:r w:rsidR="00AE1CDF">
        <w:rPr>
          <w:bCs/>
          <w:color w:val="000000"/>
        </w:rPr>
        <w:t xml:space="preserve">района Мурманской области </w:t>
      </w:r>
      <w:hyperlink r:id="rId13" w:tgtFrame="_blank" w:history="1">
        <w:r w:rsidRPr="00756DC7">
          <w:rPr>
            <w:rStyle w:val="10"/>
            <w:bCs/>
          </w:rPr>
          <w:t>от 30.10.2017 № 69</w:t>
        </w:r>
      </w:hyperlink>
      <w:r w:rsidRPr="00756DC7">
        <w:rPr>
          <w:bCs/>
        </w:rPr>
        <w:t>»;</w:t>
      </w:r>
    </w:p>
    <w:p w:rsidR="00756DC7" w:rsidRDefault="008D654C" w:rsidP="00756DC7">
      <w:pPr>
        <w:shd w:val="clear" w:color="auto" w:fill="FFFFFF"/>
        <w:ind w:firstLine="709"/>
        <w:jc w:val="both"/>
        <w:rPr>
          <w:sz w:val="24"/>
          <w:szCs w:val="24"/>
        </w:rPr>
      </w:pPr>
      <w:r w:rsidRPr="00160FC7">
        <w:rPr>
          <w:sz w:val="24"/>
          <w:szCs w:val="24"/>
        </w:rPr>
        <w:t xml:space="preserve">- решение Совета депутатов муниципального образования городское поселение Печенга Печенгского района Мурманской области от </w:t>
      </w:r>
      <w:r w:rsidR="00756DC7">
        <w:rPr>
          <w:sz w:val="24"/>
          <w:szCs w:val="24"/>
        </w:rPr>
        <w:t>31.03.2017</w:t>
      </w:r>
      <w:r w:rsidRPr="00160FC7">
        <w:rPr>
          <w:sz w:val="24"/>
          <w:szCs w:val="24"/>
        </w:rPr>
        <w:t xml:space="preserve"> № </w:t>
      </w:r>
      <w:r w:rsidR="00756DC7">
        <w:rPr>
          <w:sz w:val="24"/>
          <w:szCs w:val="24"/>
        </w:rPr>
        <w:t xml:space="preserve">212 </w:t>
      </w:r>
      <w:r w:rsidRPr="00160FC7">
        <w:rPr>
          <w:sz w:val="24"/>
          <w:szCs w:val="24"/>
        </w:rPr>
        <w:t>«</w:t>
      </w:r>
      <w:r w:rsidR="00AE1CDF">
        <w:rPr>
          <w:bCs/>
          <w:color w:val="000000"/>
          <w:sz w:val="24"/>
          <w:szCs w:val="24"/>
        </w:rPr>
        <w:t xml:space="preserve">Об утверждении </w:t>
      </w:r>
      <w:r w:rsidR="00756DC7" w:rsidRPr="00756DC7">
        <w:rPr>
          <w:bCs/>
          <w:color w:val="000000"/>
          <w:sz w:val="24"/>
          <w:szCs w:val="24"/>
        </w:rPr>
        <w:t>«Правил благоустройства территории муниципального образования городское посел</w:t>
      </w:r>
      <w:r w:rsidR="00AE1CDF">
        <w:rPr>
          <w:bCs/>
          <w:color w:val="000000"/>
          <w:sz w:val="24"/>
          <w:szCs w:val="24"/>
        </w:rPr>
        <w:t xml:space="preserve">ение Печенга Печенгского района </w:t>
      </w:r>
      <w:r w:rsidR="00756DC7" w:rsidRPr="00756DC7">
        <w:rPr>
          <w:bCs/>
          <w:color w:val="000000"/>
          <w:sz w:val="24"/>
          <w:szCs w:val="24"/>
        </w:rPr>
        <w:t>Мурманской</w:t>
      </w:r>
      <w:r w:rsidR="00756DC7">
        <w:rPr>
          <w:sz w:val="24"/>
          <w:szCs w:val="24"/>
        </w:rPr>
        <w:t>»;</w:t>
      </w:r>
    </w:p>
    <w:p w:rsidR="00756DC7" w:rsidRDefault="00756DC7" w:rsidP="00756DC7">
      <w:pPr>
        <w:pStyle w:val="1"/>
        <w:spacing w:before="0" w:beforeAutospacing="0" w:after="0" w:afterAutospacing="0"/>
        <w:ind w:firstLine="567"/>
        <w:jc w:val="both"/>
        <w:rPr>
          <w:bCs/>
          <w:color w:val="000000"/>
        </w:rPr>
      </w:pPr>
      <w:r>
        <w:t xml:space="preserve">- </w:t>
      </w:r>
      <w:r w:rsidRPr="00160FC7">
        <w:t>решение Совета депутатов муниципального образования городское поселение Печенга Печенгского района Мурманской области от</w:t>
      </w:r>
      <w:r>
        <w:t xml:space="preserve"> 27.05.2019 № 342 </w:t>
      </w:r>
      <w:r w:rsidRPr="00756DC7">
        <w:t>«</w:t>
      </w:r>
      <w:r w:rsidRPr="00756DC7">
        <w:rPr>
          <w:rStyle w:val="11"/>
          <w:bCs/>
          <w:color w:val="000000"/>
        </w:rPr>
        <w:t>О</w:t>
      </w:r>
      <w:r w:rsidR="00AE1CDF">
        <w:rPr>
          <w:rStyle w:val="11"/>
          <w:bCs/>
          <w:color w:val="000000"/>
        </w:rPr>
        <w:t xml:space="preserve"> </w:t>
      </w:r>
      <w:r w:rsidRPr="00756DC7">
        <w:rPr>
          <w:bCs/>
          <w:color w:val="000000"/>
        </w:rPr>
        <w:t>внесении изменений в решение Совета депутатов муниципального образова</w:t>
      </w:r>
      <w:r w:rsidR="00AE1CDF">
        <w:rPr>
          <w:bCs/>
          <w:color w:val="000000"/>
        </w:rPr>
        <w:t xml:space="preserve">ния городское поселение Печенга </w:t>
      </w:r>
      <w:hyperlink r:id="rId14" w:tgtFrame="_blank" w:history="1">
        <w:r w:rsidR="00AE1CDF">
          <w:rPr>
            <w:rStyle w:val="10"/>
            <w:bCs/>
          </w:rPr>
          <w:t xml:space="preserve">от 31.03.2017 № </w:t>
        </w:r>
        <w:r w:rsidRPr="00756DC7">
          <w:rPr>
            <w:rStyle w:val="10"/>
            <w:bCs/>
          </w:rPr>
          <w:t>212</w:t>
        </w:r>
      </w:hyperlink>
      <w:r w:rsidR="00AE1CDF">
        <w:rPr>
          <w:bCs/>
          <w:color w:val="000000"/>
        </w:rPr>
        <w:t xml:space="preserve"> </w:t>
      </w:r>
      <w:r w:rsidRPr="00756DC7">
        <w:rPr>
          <w:bCs/>
          <w:color w:val="000000"/>
        </w:rPr>
        <w:t>«Об утверждении «Правил благоустройства территории муниципального образования городское поселение Печенга Печенгс</w:t>
      </w:r>
      <w:r w:rsidR="00AE1CDF">
        <w:rPr>
          <w:bCs/>
          <w:color w:val="000000"/>
        </w:rPr>
        <w:t xml:space="preserve">кого района </w:t>
      </w:r>
      <w:r>
        <w:rPr>
          <w:bCs/>
          <w:color w:val="000000"/>
        </w:rPr>
        <w:t>Мурманской области»;</w:t>
      </w:r>
    </w:p>
    <w:p w:rsidR="00756DC7" w:rsidRDefault="00756DC7" w:rsidP="00756DC7">
      <w:pPr>
        <w:pStyle w:val="1"/>
        <w:spacing w:before="0" w:beforeAutospacing="0" w:after="0" w:afterAutospacing="0"/>
        <w:ind w:firstLine="567"/>
        <w:jc w:val="both"/>
      </w:pPr>
      <w:r>
        <w:t xml:space="preserve">- </w:t>
      </w:r>
      <w:r w:rsidRPr="00160FC7">
        <w:t>решение Совета депутатов муниципального образования городское поселение Печенга Печенгского района Мурманской области от</w:t>
      </w:r>
      <w:r>
        <w:t xml:space="preserve"> 25.10.2019 № 10 </w:t>
      </w:r>
      <w:r w:rsidRPr="00756DC7">
        <w:t>«</w:t>
      </w:r>
      <w:r w:rsidR="00AE1CDF">
        <w:rPr>
          <w:rStyle w:val="11"/>
          <w:bCs/>
          <w:color w:val="000000"/>
        </w:rPr>
        <w:t xml:space="preserve">О </w:t>
      </w:r>
      <w:r w:rsidRPr="00756DC7">
        <w:rPr>
          <w:bCs/>
          <w:color w:val="000000"/>
        </w:rPr>
        <w:t>внесении изменений в решение Совета депутатов муниципального образова</w:t>
      </w:r>
      <w:r w:rsidR="00AE1CDF">
        <w:rPr>
          <w:bCs/>
          <w:color w:val="000000"/>
        </w:rPr>
        <w:t xml:space="preserve">ния городское поселение Печенга </w:t>
      </w:r>
      <w:hyperlink r:id="rId15" w:tgtFrame="_blank" w:history="1">
        <w:r w:rsidR="00AE1CDF">
          <w:rPr>
            <w:rStyle w:val="10"/>
            <w:bCs/>
          </w:rPr>
          <w:t xml:space="preserve">от 31.03.2017 № </w:t>
        </w:r>
        <w:r w:rsidRPr="00756DC7">
          <w:rPr>
            <w:rStyle w:val="10"/>
            <w:bCs/>
          </w:rPr>
          <w:t>212</w:t>
        </w:r>
      </w:hyperlink>
      <w:r w:rsidR="00AE1CDF">
        <w:rPr>
          <w:bCs/>
          <w:color w:val="000000"/>
        </w:rPr>
        <w:t xml:space="preserve"> </w:t>
      </w:r>
      <w:r w:rsidRPr="00756DC7">
        <w:rPr>
          <w:bCs/>
          <w:color w:val="000000"/>
        </w:rPr>
        <w:t>«Об утверждении «Правил благоустройства территории муниципального образования городское поселение Печенга Печенгс</w:t>
      </w:r>
      <w:r w:rsidR="00AE1CDF">
        <w:rPr>
          <w:bCs/>
          <w:color w:val="000000"/>
        </w:rPr>
        <w:t xml:space="preserve">кого района </w:t>
      </w:r>
      <w:r w:rsidRPr="00756DC7">
        <w:rPr>
          <w:bCs/>
          <w:color w:val="000000"/>
        </w:rPr>
        <w:t>Мурманской области»;</w:t>
      </w:r>
      <w:r w:rsidRPr="00756DC7">
        <w:t xml:space="preserve"> </w:t>
      </w:r>
    </w:p>
    <w:p w:rsidR="00AE1CDF" w:rsidRDefault="00756DC7" w:rsidP="00AE1CDF">
      <w:pPr>
        <w:pStyle w:val="1"/>
        <w:spacing w:before="0" w:beforeAutospacing="0" w:after="0" w:afterAutospacing="0"/>
        <w:ind w:firstLine="567"/>
        <w:jc w:val="both"/>
        <w:rPr>
          <w:bCs/>
          <w:color w:val="000000"/>
        </w:rPr>
      </w:pPr>
      <w:r>
        <w:t xml:space="preserve">- </w:t>
      </w:r>
      <w:r w:rsidRPr="00160FC7">
        <w:t>решение Совета депутатов муниципального образования</w:t>
      </w:r>
      <w:r w:rsidRPr="00756DC7">
        <w:rPr>
          <w:rFonts w:ascii="Arial" w:hAnsi="Arial" w:cs="Arial"/>
          <w:bCs/>
          <w:color w:val="000000"/>
        </w:rPr>
        <w:t xml:space="preserve"> </w:t>
      </w:r>
      <w:r w:rsidR="00AE1CDF">
        <w:rPr>
          <w:bCs/>
          <w:color w:val="000000"/>
        </w:rPr>
        <w:t xml:space="preserve">сельского поселения Корзуново </w:t>
      </w:r>
      <w:r w:rsidRPr="00756DC7">
        <w:rPr>
          <w:bCs/>
          <w:color w:val="000000"/>
        </w:rPr>
        <w:t>Печенгского района</w:t>
      </w:r>
      <w:r w:rsidRPr="00756DC7">
        <w:t xml:space="preserve"> Мурманской области от</w:t>
      </w:r>
      <w:r>
        <w:t xml:space="preserve"> </w:t>
      </w:r>
      <w:r w:rsidR="00AE1CDF">
        <w:t xml:space="preserve">31.10.2017 № 195 </w:t>
      </w:r>
      <w:r w:rsidR="00AE1CDF" w:rsidRPr="00AE1CDF">
        <w:t>«</w:t>
      </w:r>
      <w:r w:rsidR="00AE1CDF">
        <w:rPr>
          <w:bCs/>
          <w:color w:val="000000"/>
        </w:rPr>
        <w:t xml:space="preserve">Об утверждении правил благоустройства территории </w:t>
      </w:r>
      <w:r w:rsidR="00AE1CDF" w:rsidRPr="00AE1CDF">
        <w:rPr>
          <w:bCs/>
          <w:color w:val="000000"/>
        </w:rPr>
        <w:t>муни</w:t>
      </w:r>
      <w:r w:rsidR="00AE1CDF">
        <w:rPr>
          <w:bCs/>
          <w:color w:val="000000"/>
        </w:rPr>
        <w:t xml:space="preserve">ципального образования сельское </w:t>
      </w:r>
      <w:r w:rsidR="00AE1CDF" w:rsidRPr="00AE1CDF">
        <w:rPr>
          <w:bCs/>
          <w:color w:val="000000"/>
        </w:rPr>
        <w:t xml:space="preserve">поселение Корзуново Печенгского </w:t>
      </w:r>
      <w:r w:rsidR="00AE1CDF">
        <w:rPr>
          <w:bCs/>
          <w:color w:val="000000"/>
        </w:rPr>
        <w:t xml:space="preserve">района </w:t>
      </w:r>
      <w:r w:rsidR="00AE1CDF" w:rsidRPr="00AE1CDF">
        <w:rPr>
          <w:bCs/>
          <w:color w:val="000000"/>
        </w:rPr>
        <w:t>Мурманской области</w:t>
      </w:r>
      <w:r w:rsidR="00AE1CDF">
        <w:rPr>
          <w:bCs/>
          <w:color w:val="000000"/>
        </w:rPr>
        <w:t>»;</w:t>
      </w:r>
    </w:p>
    <w:p w:rsidR="00AE1CDF" w:rsidRPr="00AE1CDF" w:rsidRDefault="00AE1CDF" w:rsidP="00AE1CDF">
      <w:pPr>
        <w:pStyle w:val="1"/>
        <w:spacing w:before="0" w:beforeAutospacing="0" w:after="0" w:afterAutospacing="0"/>
        <w:ind w:firstLine="567"/>
        <w:jc w:val="both"/>
        <w:rPr>
          <w:bCs/>
          <w:color w:val="000000"/>
        </w:rPr>
      </w:pPr>
      <w:r>
        <w:t xml:space="preserve">- </w:t>
      </w:r>
      <w:r w:rsidRPr="00160FC7">
        <w:t>решение Совета депутатов муниципального образования</w:t>
      </w:r>
      <w:r w:rsidRPr="00756DC7">
        <w:rPr>
          <w:rFonts w:ascii="Arial" w:hAnsi="Arial" w:cs="Arial"/>
          <w:bCs/>
          <w:color w:val="000000"/>
        </w:rPr>
        <w:t xml:space="preserve"> </w:t>
      </w:r>
      <w:r>
        <w:rPr>
          <w:bCs/>
          <w:color w:val="000000"/>
        </w:rPr>
        <w:t xml:space="preserve">сельского поселения Корзуново </w:t>
      </w:r>
      <w:r w:rsidRPr="00756DC7">
        <w:rPr>
          <w:bCs/>
          <w:color w:val="000000"/>
        </w:rPr>
        <w:t>Печенгского района</w:t>
      </w:r>
      <w:r w:rsidRPr="00756DC7">
        <w:t xml:space="preserve"> Мурманской области от</w:t>
      </w:r>
      <w:r>
        <w:t xml:space="preserve"> 25.11.2019 № 29 </w:t>
      </w:r>
      <w:r w:rsidRPr="00AE1CDF">
        <w:t>«</w:t>
      </w:r>
      <w:bookmarkStart w:id="1" w:name="bookmark0"/>
      <w:r w:rsidRPr="00AE1CDF">
        <w:rPr>
          <w:bCs/>
          <w:color w:val="000000"/>
        </w:rPr>
        <w:t>О внесении изменений в Правила благоустройства территории муниципального образования сельское</w:t>
      </w:r>
      <w:bookmarkEnd w:id="1"/>
      <w:r>
        <w:rPr>
          <w:bCs/>
          <w:color w:val="000000"/>
        </w:rPr>
        <w:t xml:space="preserve"> </w:t>
      </w:r>
      <w:r w:rsidRPr="00AE1CDF">
        <w:rPr>
          <w:bCs/>
          <w:color w:val="000000"/>
        </w:rPr>
        <w:t>поселение Корзуново Печенгского района Мурманской области</w:t>
      </w:r>
      <w:r>
        <w:rPr>
          <w:bCs/>
          <w:color w:val="000000"/>
        </w:rPr>
        <w:t>».</w:t>
      </w:r>
    </w:p>
    <w:p w:rsidR="00037832" w:rsidRPr="00160FC7" w:rsidRDefault="00037832" w:rsidP="00160FC7">
      <w:pPr>
        <w:shd w:val="clear" w:color="auto" w:fill="FFFFFF"/>
        <w:ind w:firstLine="709"/>
        <w:jc w:val="both"/>
        <w:rPr>
          <w:sz w:val="24"/>
          <w:szCs w:val="24"/>
        </w:rPr>
      </w:pPr>
      <w:r w:rsidRPr="00160FC7">
        <w:rPr>
          <w:sz w:val="24"/>
          <w:szCs w:val="24"/>
        </w:rPr>
        <w:t>2. Настоящее решение вступает в силу со дня его опубликования в газете «Печенга» и подлежит размещению на сайте</w:t>
      </w:r>
      <w:r w:rsidR="0099118A" w:rsidRPr="00160FC7">
        <w:rPr>
          <w:sz w:val="24"/>
          <w:szCs w:val="24"/>
        </w:rPr>
        <w:t xml:space="preserve"> Печенгского муниципального округа</w:t>
      </w:r>
      <w:r w:rsidRPr="00160FC7">
        <w:rPr>
          <w:sz w:val="24"/>
          <w:szCs w:val="24"/>
        </w:rPr>
        <w:t xml:space="preserve"> </w:t>
      </w:r>
      <w:hyperlink r:id="rId16" w:history="1">
        <w:r w:rsidRPr="00160FC7">
          <w:rPr>
            <w:rStyle w:val="a7"/>
            <w:color w:val="auto"/>
            <w:sz w:val="24"/>
            <w:szCs w:val="24"/>
            <w:u w:val="none"/>
          </w:rPr>
          <w:t>http://pechengamr.gov-murman.ru/</w:t>
        </w:r>
      </w:hyperlink>
      <w:r w:rsidRPr="00160FC7">
        <w:rPr>
          <w:sz w:val="24"/>
          <w:szCs w:val="24"/>
        </w:rPr>
        <w:t xml:space="preserve">. </w:t>
      </w:r>
    </w:p>
    <w:p w:rsidR="00037832" w:rsidRDefault="00037832" w:rsidP="00B91FD5">
      <w:pPr>
        <w:ind w:firstLine="709"/>
        <w:jc w:val="both"/>
        <w:rPr>
          <w:sz w:val="24"/>
          <w:szCs w:val="24"/>
        </w:rPr>
      </w:pPr>
    </w:p>
    <w:p w:rsidR="0055027F" w:rsidRDefault="0055027F" w:rsidP="008E2323">
      <w:pPr>
        <w:ind w:firstLine="709"/>
        <w:jc w:val="both"/>
        <w:rPr>
          <w:sz w:val="24"/>
          <w:szCs w:val="24"/>
        </w:rPr>
      </w:pPr>
    </w:p>
    <w:p w:rsidR="004B3201" w:rsidRPr="002E010E" w:rsidRDefault="004B3201" w:rsidP="004B3201">
      <w:pPr>
        <w:rPr>
          <w:sz w:val="24"/>
          <w:szCs w:val="24"/>
        </w:rPr>
      </w:pPr>
      <w:r w:rsidRPr="002E010E">
        <w:rPr>
          <w:sz w:val="24"/>
          <w:szCs w:val="24"/>
        </w:rPr>
        <w:t>Председатель  Совета депутатов</w:t>
      </w:r>
    </w:p>
    <w:p w:rsidR="009261F6" w:rsidRDefault="004B3201">
      <w:pPr>
        <w:rPr>
          <w:sz w:val="24"/>
          <w:szCs w:val="24"/>
        </w:rPr>
      </w:pPr>
      <w:r w:rsidRPr="002E010E">
        <w:rPr>
          <w:sz w:val="24"/>
          <w:szCs w:val="24"/>
        </w:rPr>
        <w:t xml:space="preserve">Печенгского муниципального округа             </w:t>
      </w:r>
      <w:r w:rsidR="00FD57CF" w:rsidRPr="002E010E">
        <w:rPr>
          <w:sz w:val="24"/>
          <w:szCs w:val="24"/>
        </w:rPr>
        <w:t xml:space="preserve">                       </w:t>
      </w:r>
      <w:r w:rsidR="002E010E">
        <w:rPr>
          <w:sz w:val="24"/>
          <w:szCs w:val="24"/>
        </w:rPr>
        <w:t xml:space="preserve">                        </w:t>
      </w:r>
      <w:r w:rsidR="00037832">
        <w:rPr>
          <w:sz w:val="24"/>
          <w:szCs w:val="24"/>
        </w:rPr>
        <w:t xml:space="preserve">  </w:t>
      </w:r>
      <w:r w:rsidR="002E010E">
        <w:rPr>
          <w:sz w:val="24"/>
          <w:szCs w:val="24"/>
        </w:rPr>
        <w:t xml:space="preserve"> </w:t>
      </w:r>
      <w:r w:rsidR="00FD57CF" w:rsidRPr="002E010E">
        <w:rPr>
          <w:sz w:val="24"/>
          <w:szCs w:val="24"/>
        </w:rPr>
        <w:t xml:space="preserve">    </w:t>
      </w:r>
      <w:r w:rsidR="00BE3F4E">
        <w:rPr>
          <w:sz w:val="24"/>
          <w:szCs w:val="24"/>
        </w:rPr>
        <w:t xml:space="preserve"> </w:t>
      </w:r>
      <w:r w:rsidR="00F9153A">
        <w:rPr>
          <w:sz w:val="24"/>
          <w:szCs w:val="24"/>
        </w:rPr>
        <w:t>Е.М. Салахов</w:t>
      </w:r>
      <w:r w:rsidRPr="002E010E">
        <w:rPr>
          <w:sz w:val="24"/>
          <w:szCs w:val="24"/>
        </w:rPr>
        <w:t xml:space="preserve">   </w:t>
      </w:r>
      <w:bookmarkStart w:id="2" w:name="RANGE!A1:L28"/>
      <w:bookmarkEnd w:id="2"/>
    </w:p>
    <w:p w:rsidR="00037832" w:rsidRDefault="00037832">
      <w:pPr>
        <w:rPr>
          <w:sz w:val="24"/>
          <w:szCs w:val="24"/>
        </w:rPr>
      </w:pPr>
    </w:p>
    <w:p w:rsidR="00AE1CDF" w:rsidRDefault="00AE1CDF">
      <w:pPr>
        <w:rPr>
          <w:sz w:val="24"/>
          <w:szCs w:val="24"/>
        </w:rPr>
      </w:pPr>
    </w:p>
    <w:p w:rsidR="00EA4F12" w:rsidRPr="00AE1CDF" w:rsidRDefault="00AE1CDF" w:rsidP="00EA4F12">
      <w:pPr>
        <w:jc w:val="both"/>
        <w:rPr>
          <w:sz w:val="24"/>
          <w:szCs w:val="24"/>
        </w:rPr>
      </w:pPr>
      <w:r w:rsidRPr="00AE1CDF">
        <w:rPr>
          <w:sz w:val="24"/>
          <w:szCs w:val="24"/>
        </w:rPr>
        <w:t>Глава</w:t>
      </w:r>
      <w:r w:rsidR="00EA4F12" w:rsidRPr="00AE1CDF">
        <w:rPr>
          <w:sz w:val="24"/>
          <w:szCs w:val="24"/>
        </w:rPr>
        <w:t xml:space="preserve"> Печенгского муниципального округа</w:t>
      </w:r>
      <w:r w:rsidR="00EA4F12" w:rsidRPr="00AE1CDF">
        <w:rPr>
          <w:sz w:val="24"/>
          <w:szCs w:val="24"/>
        </w:rPr>
        <w:tab/>
        <w:t xml:space="preserve">     </w:t>
      </w:r>
      <w:r w:rsidRPr="00AE1CDF">
        <w:rPr>
          <w:sz w:val="24"/>
          <w:szCs w:val="24"/>
        </w:rPr>
        <w:t xml:space="preserve">                  </w:t>
      </w:r>
      <w:r w:rsidRPr="00AE1CDF"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 xml:space="preserve">                   </w:t>
      </w:r>
      <w:r w:rsidRPr="00AE1CDF">
        <w:rPr>
          <w:sz w:val="24"/>
          <w:szCs w:val="24"/>
        </w:rPr>
        <w:t xml:space="preserve">  А.В. Кузнецов</w:t>
      </w:r>
    </w:p>
    <w:p w:rsidR="002E010E" w:rsidRDefault="002E010E" w:rsidP="00EA4F12">
      <w:pPr>
        <w:rPr>
          <w:sz w:val="24"/>
          <w:szCs w:val="24"/>
        </w:rPr>
      </w:pPr>
    </w:p>
    <w:p w:rsidR="00A27F33" w:rsidRPr="002E010E" w:rsidRDefault="00A27F33" w:rsidP="00EA4F12">
      <w:pPr>
        <w:rPr>
          <w:sz w:val="24"/>
          <w:szCs w:val="24"/>
        </w:rPr>
      </w:pPr>
      <w:r>
        <w:rPr>
          <w:sz w:val="24"/>
          <w:szCs w:val="24"/>
        </w:rPr>
        <w:t>Начальник юридического отдела                                                                           С.А. Самойлов</w:t>
      </w:r>
    </w:p>
    <w:sectPr w:rsidR="00A27F33" w:rsidRPr="002E010E" w:rsidSect="00BE3F4E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659" w:rsidRDefault="000E0659" w:rsidP="00737EE8">
      <w:r>
        <w:separator/>
      </w:r>
    </w:p>
  </w:endnote>
  <w:endnote w:type="continuationSeparator" w:id="0">
    <w:p w:rsidR="000E0659" w:rsidRDefault="000E0659" w:rsidP="00737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659" w:rsidRDefault="000E0659" w:rsidP="00737EE8">
      <w:r>
        <w:separator/>
      </w:r>
    </w:p>
  </w:footnote>
  <w:footnote w:type="continuationSeparator" w:id="0">
    <w:p w:rsidR="000E0659" w:rsidRDefault="000E0659" w:rsidP="00737E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72107"/>
    <w:multiLevelType w:val="hybridMultilevel"/>
    <w:tmpl w:val="EB386C06"/>
    <w:lvl w:ilvl="0" w:tplc="63BA66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AEB7726"/>
    <w:multiLevelType w:val="hybridMultilevel"/>
    <w:tmpl w:val="BB9E42C6"/>
    <w:lvl w:ilvl="0" w:tplc="B7C473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398"/>
    <w:rsid w:val="000244B4"/>
    <w:rsid w:val="00037832"/>
    <w:rsid w:val="000C395D"/>
    <w:rsid w:val="000D4F0B"/>
    <w:rsid w:val="000E0659"/>
    <w:rsid w:val="000E3E71"/>
    <w:rsid w:val="000F0EDC"/>
    <w:rsid w:val="000F6D0D"/>
    <w:rsid w:val="00116AB1"/>
    <w:rsid w:val="0014655B"/>
    <w:rsid w:val="00160FC7"/>
    <w:rsid w:val="00177BBC"/>
    <w:rsid w:val="001A47C3"/>
    <w:rsid w:val="00221CE6"/>
    <w:rsid w:val="00286960"/>
    <w:rsid w:val="002B437C"/>
    <w:rsid w:val="002E010E"/>
    <w:rsid w:val="003057E5"/>
    <w:rsid w:val="00335B7B"/>
    <w:rsid w:val="00341AA3"/>
    <w:rsid w:val="00360A3E"/>
    <w:rsid w:val="003A1000"/>
    <w:rsid w:val="003A4A3F"/>
    <w:rsid w:val="003B00CE"/>
    <w:rsid w:val="003D0E33"/>
    <w:rsid w:val="003D6305"/>
    <w:rsid w:val="003E3C90"/>
    <w:rsid w:val="0040322C"/>
    <w:rsid w:val="00445B41"/>
    <w:rsid w:val="00447C3E"/>
    <w:rsid w:val="0046132E"/>
    <w:rsid w:val="004632FC"/>
    <w:rsid w:val="00464161"/>
    <w:rsid w:val="00464429"/>
    <w:rsid w:val="004A2E1D"/>
    <w:rsid w:val="004B3201"/>
    <w:rsid w:val="004D7E68"/>
    <w:rsid w:val="004E6577"/>
    <w:rsid w:val="0053181E"/>
    <w:rsid w:val="0055027F"/>
    <w:rsid w:val="005837C6"/>
    <w:rsid w:val="005959B1"/>
    <w:rsid w:val="005B0B2C"/>
    <w:rsid w:val="005B453E"/>
    <w:rsid w:val="005C7DA3"/>
    <w:rsid w:val="005E6310"/>
    <w:rsid w:val="00632F5D"/>
    <w:rsid w:val="006613EC"/>
    <w:rsid w:val="006C027C"/>
    <w:rsid w:val="007109F6"/>
    <w:rsid w:val="00714A9B"/>
    <w:rsid w:val="00725F76"/>
    <w:rsid w:val="00734475"/>
    <w:rsid w:val="00737EE8"/>
    <w:rsid w:val="0075078C"/>
    <w:rsid w:val="00756DC7"/>
    <w:rsid w:val="00757C6D"/>
    <w:rsid w:val="0076327B"/>
    <w:rsid w:val="00780DE8"/>
    <w:rsid w:val="007854F3"/>
    <w:rsid w:val="00794938"/>
    <w:rsid w:val="007A2CEF"/>
    <w:rsid w:val="007A757D"/>
    <w:rsid w:val="007B3163"/>
    <w:rsid w:val="007D7F96"/>
    <w:rsid w:val="00822BAF"/>
    <w:rsid w:val="00852AB2"/>
    <w:rsid w:val="0086602F"/>
    <w:rsid w:val="00896B69"/>
    <w:rsid w:val="008A3E1A"/>
    <w:rsid w:val="008B7398"/>
    <w:rsid w:val="008D00D0"/>
    <w:rsid w:val="008D654C"/>
    <w:rsid w:val="008E2323"/>
    <w:rsid w:val="008E24DE"/>
    <w:rsid w:val="008F1389"/>
    <w:rsid w:val="00906167"/>
    <w:rsid w:val="0091634D"/>
    <w:rsid w:val="00921601"/>
    <w:rsid w:val="009261F6"/>
    <w:rsid w:val="00942FDD"/>
    <w:rsid w:val="00961F68"/>
    <w:rsid w:val="0096630E"/>
    <w:rsid w:val="00987847"/>
    <w:rsid w:val="00987A5D"/>
    <w:rsid w:val="0099118A"/>
    <w:rsid w:val="009965E5"/>
    <w:rsid w:val="0099715F"/>
    <w:rsid w:val="009D1A32"/>
    <w:rsid w:val="009F0D73"/>
    <w:rsid w:val="00A27F33"/>
    <w:rsid w:val="00A52858"/>
    <w:rsid w:val="00A55160"/>
    <w:rsid w:val="00A8693B"/>
    <w:rsid w:val="00AD00C7"/>
    <w:rsid w:val="00AE1CDF"/>
    <w:rsid w:val="00B23531"/>
    <w:rsid w:val="00B33CA8"/>
    <w:rsid w:val="00B36D7C"/>
    <w:rsid w:val="00B419B4"/>
    <w:rsid w:val="00B87C85"/>
    <w:rsid w:val="00B91FD5"/>
    <w:rsid w:val="00BA3631"/>
    <w:rsid w:val="00BB2146"/>
    <w:rsid w:val="00BD0772"/>
    <w:rsid w:val="00BE3F4E"/>
    <w:rsid w:val="00C10A40"/>
    <w:rsid w:val="00C209D0"/>
    <w:rsid w:val="00C21C69"/>
    <w:rsid w:val="00CB4482"/>
    <w:rsid w:val="00CF35C1"/>
    <w:rsid w:val="00D05E1F"/>
    <w:rsid w:val="00D62A4B"/>
    <w:rsid w:val="00D83FD7"/>
    <w:rsid w:val="00DB20D2"/>
    <w:rsid w:val="00DB4337"/>
    <w:rsid w:val="00DB7697"/>
    <w:rsid w:val="00E10825"/>
    <w:rsid w:val="00E56273"/>
    <w:rsid w:val="00E952E0"/>
    <w:rsid w:val="00EA0B87"/>
    <w:rsid w:val="00EA4F12"/>
    <w:rsid w:val="00EB05A0"/>
    <w:rsid w:val="00EC4741"/>
    <w:rsid w:val="00F45997"/>
    <w:rsid w:val="00F61B6A"/>
    <w:rsid w:val="00F9153A"/>
    <w:rsid w:val="00FC5432"/>
    <w:rsid w:val="00FD57CF"/>
    <w:rsid w:val="00FD6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5B453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B453E"/>
    <w:rPr>
      <w:color w:val="800080"/>
      <w:u w:val="single"/>
    </w:rPr>
  </w:style>
  <w:style w:type="paragraph" w:customStyle="1" w:styleId="xl67">
    <w:name w:val="xl67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5B453E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i/>
      <w:iCs/>
      <w:sz w:val="24"/>
      <w:szCs w:val="24"/>
    </w:rPr>
  </w:style>
  <w:style w:type="paragraph" w:customStyle="1" w:styleId="xl78">
    <w:name w:val="xl78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i/>
      <w:iCs/>
    </w:rPr>
  </w:style>
  <w:style w:type="paragraph" w:customStyle="1" w:styleId="xl80">
    <w:name w:val="xl8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7">
    <w:name w:val="xl8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6">
    <w:name w:val="xl9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98">
    <w:name w:val="xl9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03">
    <w:name w:val="xl10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04">
    <w:name w:val="xl104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5">
    <w:name w:val="xl10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2">
    <w:name w:val="xl11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8"/>
      <w:szCs w:val="28"/>
    </w:rPr>
  </w:style>
  <w:style w:type="paragraph" w:customStyle="1" w:styleId="xl114">
    <w:name w:val="xl11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5">
    <w:name w:val="xl11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6">
    <w:name w:val="xl11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7">
    <w:name w:val="xl11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8">
    <w:name w:val="xl11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9">
    <w:name w:val="xl11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20">
    <w:name w:val="xl12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1">
    <w:name w:val="xl12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5B453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9">
    <w:name w:val="xl12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30">
    <w:name w:val="xl13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1">
    <w:name w:val="xl13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3">
    <w:name w:val="xl13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4">
    <w:name w:val="xl13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36">
    <w:name w:val="xl13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37">
    <w:name w:val="xl137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0">
    <w:name w:val="xl14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1">
    <w:name w:val="xl141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3">
    <w:name w:val="xl143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4">
    <w:name w:val="xl144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5">
    <w:name w:val="xl14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46">
    <w:name w:val="xl146"/>
    <w:basedOn w:val="a"/>
    <w:rsid w:val="009F0D73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B32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320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378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91634D"/>
    <w:pPr>
      <w:ind w:left="720"/>
      <w:contextualSpacing/>
    </w:pPr>
  </w:style>
  <w:style w:type="paragraph" w:customStyle="1" w:styleId="1">
    <w:name w:val="Название1"/>
    <w:basedOn w:val="a"/>
    <w:rsid w:val="0014655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title0">
    <w:name w:val="title0"/>
    <w:basedOn w:val="a"/>
    <w:rsid w:val="0014655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Гиперссылка1"/>
    <w:basedOn w:val="a0"/>
    <w:rsid w:val="0014655B"/>
  </w:style>
  <w:style w:type="paragraph" w:styleId="ac">
    <w:name w:val="Normal (Web)"/>
    <w:basedOn w:val="a"/>
    <w:uiPriority w:val="99"/>
    <w:semiHidden/>
    <w:unhideWhenUsed/>
    <w:rsid w:val="00756D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1">
    <w:name w:val="Строгий1"/>
    <w:basedOn w:val="a0"/>
    <w:rsid w:val="00756D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5B453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B453E"/>
    <w:rPr>
      <w:color w:val="800080"/>
      <w:u w:val="single"/>
    </w:rPr>
  </w:style>
  <w:style w:type="paragraph" w:customStyle="1" w:styleId="xl67">
    <w:name w:val="xl67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5B453E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i/>
      <w:iCs/>
      <w:sz w:val="24"/>
      <w:szCs w:val="24"/>
    </w:rPr>
  </w:style>
  <w:style w:type="paragraph" w:customStyle="1" w:styleId="xl78">
    <w:name w:val="xl78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i/>
      <w:iCs/>
    </w:rPr>
  </w:style>
  <w:style w:type="paragraph" w:customStyle="1" w:styleId="xl80">
    <w:name w:val="xl8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7">
    <w:name w:val="xl8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6">
    <w:name w:val="xl9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98">
    <w:name w:val="xl9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03">
    <w:name w:val="xl10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04">
    <w:name w:val="xl104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5">
    <w:name w:val="xl10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2">
    <w:name w:val="xl11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8"/>
      <w:szCs w:val="28"/>
    </w:rPr>
  </w:style>
  <w:style w:type="paragraph" w:customStyle="1" w:styleId="xl114">
    <w:name w:val="xl11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5">
    <w:name w:val="xl11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6">
    <w:name w:val="xl11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7">
    <w:name w:val="xl11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8">
    <w:name w:val="xl11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9">
    <w:name w:val="xl11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20">
    <w:name w:val="xl12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1">
    <w:name w:val="xl12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5B453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9">
    <w:name w:val="xl12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30">
    <w:name w:val="xl13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1">
    <w:name w:val="xl13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3">
    <w:name w:val="xl13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4">
    <w:name w:val="xl13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36">
    <w:name w:val="xl13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37">
    <w:name w:val="xl137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0">
    <w:name w:val="xl14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1">
    <w:name w:val="xl141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3">
    <w:name w:val="xl143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4">
    <w:name w:val="xl144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5">
    <w:name w:val="xl14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46">
    <w:name w:val="xl146"/>
    <w:basedOn w:val="a"/>
    <w:rsid w:val="009F0D73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B32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320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378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91634D"/>
    <w:pPr>
      <w:ind w:left="720"/>
      <w:contextualSpacing/>
    </w:pPr>
  </w:style>
  <w:style w:type="paragraph" w:customStyle="1" w:styleId="1">
    <w:name w:val="Название1"/>
    <w:basedOn w:val="a"/>
    <w:rsid w:val="0014655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title0">
    <w:name w:val="title0"/>
    <w:basedOn w:val="a"/>
    <w:rsid w:val="0014655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Гиперссылка1"/>
    <w:basedOn w:val="a0"/>
    <w:rsid w:val="0014655B"/>
  </w:style>
  <w:style w:type="paragraph" w:styleId="ac">
    <w:name w:val="Normal (Web)"/>
    <w:basedOn w:val="a"/>
    <w:uiPriority w:val="99"/>
    <w:semiHidden/>
    <w:unhideWhenUsed/>
    <w:rsid w:val="00756D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1">
    <w:name w:val="Строгий1"/>
    <w:basedOn w:val="a0"/>
    <w:rsid w:val="00756D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1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pravo-search.minjust.ru/bigs/showDocument.html?id=1B04CE80-BA60-4EB2-B0AF-2C9EA89885C9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pravo-search.minjust.ru/bigs/showDocument.html?id=1B04CE80-BA60-4EB2-B0AF-2C9EA89885C9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pechengamr.gov-murman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ravo-search.minjust.ru/bigs/showDocument.html?id=1A186F30-5C31-45E8-8190-F9A50E9446A2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pravo-search.minjust.ru/bigs/showDocument.html?id=99B8DB9A-7596-4C98-BDB8-B3C8CC58B93C" TargetMode="External"/><Relationship Id="rId10" Type="http://schemas.openxmlformats.org/officeDocument/2006/relationships/hyperlink" Target="https://pravo-search.minjust.ru/bigs/showDocument.html?id=BA1BEF52-B8E8-4AF4-B5B7-D258C631AB03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pravo-search.minjust.ru/bigs/showDocument.html?id=733564D5-03F8-4ED1-81C0-972A883691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61AB84-C786-485A-9FB6-AF1A3CB31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978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6540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Телеусов Денис Александрович</cp:lastModifiedBy>
  <cp:revision>2</cp:revision>
  <cp:lastPrinted>2023-01-26T09:15:00Z</cp:lastPrinted>
  <dcterms:created xsi:type="dcterms:W3CDTF">2023-04-21T07:05:00Z</dcterms:created>
  <dcterms:modified xsi:type="dcterms:W3CDTF">2023-04-21T07:05:00Z</dcterms:modified>
</cp:coreProperties>
</file>