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41" w:rsidRDefault="00986C41" w:rsidP="00986C4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8193C6C" wp14:editId="6B2FC7A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Pr="00015B83" w:rsidRDefault="00986C41" w:rsidP="00986C4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86C41" w:rsidRDefault="00986C41" w:rsidP="00986C41">
      <w:pPr>
        <w:widowControl w:val="0"/>
        <w:jc w:val="center"/>
        <w:rPr>
          <w:b/>
          <w:sz w:val="16"/>
          <w:szCs w:val="16"/>
        </w:rPr>
      </w:pPr>
    </w:p>
    <w:p w:rsidR="00986C41" w:rsidRDefault="00986C41" w:rsidP="00986C4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86C41" w:rsidRDefault="00986C41" w:rsidP="00986C41">
      <w:pPr>
        <w:widowControl w:val="0"/>
        <w:jc w:val="center"/>
      </w:pPr>
    </w:p>
    <w:p w:rsidR="00986C41" w:rsidRDefault="00986C41" w:rsidP="00986C41">
      <w:pPr>
        <w:widowControl w:val="0"/>
        <w:jc w:val="center"/>
      </w:pPr>
    </w:p>
    <w:p w:rsidR="00986C41" w:rsidRDefault="009E1B39" w:rsidP="00986C4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986C41">
        <w:rPr>
          <w:b/>
          <w:sz w:val="24"/>
        </w:rPr>
        <w:t xml:space="preserve"> 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86C41" w:rsidRPr="00986C41" w:rsidRDefault="00986C41" w:rsidP="00986C41">
      <w:pPr>
        <w:widowControl w:val="0"/>
        <w:jc w:val="both"/>
        <w:rPr>
          <w:b/>
          <w:sz w:val="24"/>
          <w:szCs w:val="24"/>
        </w:rPr>
      </w:pPr>
    </w:p>
    <w:p w:rsidR="00986C41" w:rsidRPr="00986C41" w:rsidRDefault="00986C41" w:rsidP="00986C41">
      <w:pPr>
        <w:widowControl w:val="0"/>
        <w:jc w:val="both"/>
        <w:rPr>
          <w:b/>
          <w:sz w:val="24"/>
          <w:szCs w:val="24"/>
        </w:rPr>
      </w:pPr>
    </w:p>
    <w:p w:rsidR="009E1B39" w:rsidRDefault="00794937" w:rsidP="00F750A2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 w:rsidRPr="00F750A2">
        <w:rPr>
          <w:b/>
          <w:color w:val="auto"/>
          <w:lang w:eastAsia="x-none"/>
        </w:rPr>
        <w:t>Об утверждении</w:t>
      </w:r>
      <w:r w:rsidR="00400656" w:rsidRPr="00F750A2">
        <w:rPr>
          <w:b/>
          <w:color w:val="auto"/>
          <w:lang w:eastAsia="x-none"/>
        </w:rPr>
        <w:t xml:space="preserve"> </w:t>
      </w:r>
      <w:r w:rsidR="0019510C" w:rsidRPr="00F750A2">
        <w:rPr>
          <w:b/>
          <w:color w:val="auto"/>
          <w:lang w:eastAsia="x-none"/>
        </w:rPr>
        <w:t>п</w:t>
      </w:r>
      <w:r w:rsidR="00400656" w:rsidRPr="00F750A2">
        <w:rPr>
          <w:b/>
          <w:color w:val="auto"/>
          <w:lang w:eastAsia="x-none"/>
        </w:rPr>
        <w:t xml:space="preserve">орядка осуществления </w:t>
      </w:r>
      <w:r w:rsidR="00E77642">
        <w:rPr>
          <w:b/>
          <w:color w:val="auto"/>
          <w:lang w:eastAsia="x-none"/>
        </w:rPr>
        <w:t xml:space="preserve">внутреннего финансового аудита </w:t>
      </w:r>
    </w:p>
    <w:p w:rsidR="00F750A2" w:rsidRPr="00F750A2" w:rsidRDefault="00E77642" w:rsidP="00F750A2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>
        <w:rPr>
          <w:b/>
          <w:color w:val="auto"/>
          <w:lang w:eastAsia="x-none"/>
        </w:rPr>
        <w:t>в администрации</w:t>
      </w:r>
      <w:r w:rsidR="009568AC" w:rsidRPr="00F750A2">
        <w:rPr>
          <w:b/>
          <w:color w:val="auto"/>
          <w:lang w:eastAsia="x-none"/>
        </w:rPr>
        <w:t xml:space="preserve"> Печенгского муниципального округа </w:t>
      </w:r>
    </w:p>
    <w:p w:rsidR="00794937" w:rsidRPr="009E1B39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9E1B39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400656" w:rsidRPr="009E1B39" w:rsidRDefault="003E5C46" w:rsidP="00583896">
      <w:pPr>
        <w:ind w:right="-1"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 w:rsidRPr="009E1B39">
        <w:rPr>
          <w:rFonts w:eastAsia="Calibri"/>
          <w:color w:val="auto"/>
          <w:sz w:val="24"/>
          <w:szCs w:val="24"/>
          <w:lang w:eastAsia="en-US"/>
        </w:rPr>
        <w:t xml:space="preserve">В соответствии 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 xml:space="preserve">с пунктом 5 </w:t>
      </w:r>
      <w:r w:rsidR="00B60444" w:rsidRPr="009E1B39">
        <w:rPr>
          <w:rFonts w:eastAsia="Calibri"/>
          <w:color w:val="auto"/>
          <w:sz w:val="24"/>
          <w:szCs w:val="24"/>
          <w:lang w:eastAsia="en-US"/>
        </w:rPr>
        <w:t>стать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>и</w:t>
      </w:r>
      <w:r w:rsidR="00B60444" w:rsidRPr="009E1B39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>1</w:t>
      </w:r>
      <w:r w:rsidR="00B60444" w:rsidRPr="009E1B39">
        <w:rPr>
          <w:rFonts w:eastAsia="Calibri"/>
          <w:color w:val="auto"/>
          <w:sz w:val="24"/>
          <w:szCs w:val="24"/>
          <w:lang w:eastAsia="en-US"/>
        </w:rPr>
        <w:t>6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>0</w:t>
      </w:r>
      <w:r w:rsidR="00B60444" w:rsidRPr="009E1B39">
        <w:rPr>
          <w:rFonts w:eastAsia="Calibri"/>
          <w:color w:val="auto"/>
          <w:sz w:val="24"/>
          <w:szCs w:val="24"/>
          <w:lang w:eastAsia="en-US"/>
        </w:rPr>
        <w:t>.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>2-1 Бюджетного кодекса</w:t>
      </w:r>
      <w:r w:rsidR="00583896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E77642" w:rsidRPr="009E1B39">
        <w:rPr>
          <w:rFonts w:eastAsia="Calibri"/>
          <w:color w:val="auto"/>
          <w:sz w:val="24"/>
          <w:szCs w:val="24"/>
          <w:lang w:eastAsia="en-US"/>
        </w:rPr>
        <w:t>Российской Федерации,</w:t>
      </w:r>
    </w:p>
    <w:p w:rsidR="00794937" w:rsidRPr="009E1B39" w:rsidRDefault="00794937" w:rsidP="00986C41">
      <w:pPr>
        <w:widowControl w:val="0"/>
        <w:tabs>
          <w:tab w:val="left" w:pos="10200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</w:p>
    <w:p w:rsidR="00794937" w:rsidRPr="009E1B39" w:rsidRDefault="00794937" w:rsidP="00986C41">
      <w:pPr>
        <w:widowControl w:val="0"/>
        <w:tabs>
          <w:tab w:val="left" w:pos="10200"/>
        </w:tabs>
        <w:jc w:val="both"/>
        <w:rPr>
          <w:b/>
          <w:color w:val="auto"/>
          <w:sz w:val="24"/>
          <w:szCs w:val="24"/>
        </w:rPr>
      </w:pPr>
      <w:r w:rsidRPr="009E1B39">
        <w:rPr>
          <w:b/>
          <w:color w:val="auto"/>
          <w:sz w:val="24"/>
          <w:szCs w:val="24"/>
        </w:rPr>
        <w:t>ПОСТАНОВЛЯЮ:</w:t>
      </w:r>
    </w:p>
    <w:p w:rsidR="00794937" w:rsidRPr="009E1B39" w:rsidRDefault="00794937" w:rsidP="00986C41">
      <w:pPr>
        <w:widowControl w:val="0"/>
        <w:jc w:val="both"/>
        <w:rPr>
          <w:color w:val="auto"/>
          <w:sz w:val="24"/>
          <w:szCs w:val="24"/>
        </w:rPr>
      </w:pPr>
    </w:p>
    <w:p w:rsidR="00400656" w:rsidRPr="009E1B39" w:rsidRDefault="00400656" w:rsidP="00F750A2">
      <w:pPr>
        <w:widowControl w:val="0"/>
        <w:tabs>
          <w:tab w:val="left" w:pos="10200"/>
        </w:tabs>
        <w:ind w:firstLine="709"/>
        <w:jc w:val="both"/>
        <w:outlineLvl w:val="0"/>
        <w:rPr>
          <w:color w:val="auto"/>
          <w:sz w:val="24"/>
          <w:szCs w:val="24"/>
          <w:lang w:eastAsia="x-none"/>
        </w:rPr>
      </w:pPr>
      <w:r w:rsidRPr="009E1B39">
        <w:rPr>
          <w:color w:val="auto"/>
          <w:sz w:val="24"/>
          <w:szCs w:val="24"/>
        </w:rPr>
        <w:t xml:space="preserve">1. Утвердить </w:t>
      </w:r>
      <w:r w:rsidR="0019510C" w:rsidRPr="009E1B39">
        <w:rPr>
          <w:color w:val="auto"/>
          <w:sz w:val="24"/>
          <w:szCs w:val="24"/>
        </w:rPr>
        <w:t>п</w:t>
      </w:r>
      <w:r w:rsidRPr="009E1B39">
        <w:rPr>
          <w:color w:val="auto"/>
          <w:sz w:val="24"/>
          <w:szCs w:val="24"/>
        </w:rPr>
        <w:t xml:space="preserve">орядок осуществления </w:t>
      </w:r>
      <w:r w:rsidR="00E77642" w:rsidRPr="009E1B39">
        <w:rPr>
          <w:color w:val="auto"/>
          <w:sz w:val="24"/>
          <w:szCs w:val="24"/>
        </w:rPr>
        <w:t xml:space="preserve">внутреннего финансового аудита в администрации Печенгского муниципального округа </w:t>
      </w:r>
      <w:r w:rsidRPr="009E1B39">
        <w:rPr>
          <w:color w:val="auto"/>
          <w:sz w:val="24"/>
          <w:szCs w:val="24"/>
        </w:rPr>
        <w:t>согласно приложению.</w:t>
      </w:r>
    </w:p>
    <w:p w:rsidR="00E56B0C" w:rsidRPr="009E1B39" w:rsidRDefault="00014A31" w:rsidP="00986C41">
      <w:pPr>
        <w:pStyle w:val="ConsPlusNormal"/>
        <w:ind w:firstLine="709"/>
        <w:jc w:val="both"/>
      </w:pPr>
      <w:r w:rsidRPr="009E1B39">
        <w:t>2</w:t>
      </w:r>
      <w:r w:rsidR="00E56B0C" w:rsidRPr="009E1B39">
        <w:t>. Настоящее постановление вступает в силу после его опубликования в газете «Печенга»</w:t>
      </w:r>
      <w:r w:rsidR="00357734" w:rsidRPr="009E1B39">
        <w:t>.</w:t>
      </w:r>
    </w:p>
    <w:p w:rsidR="00E56B0C" w:rsidRPr="009E1B39" w:rsidRDefault="00014A31" w:rsidP="00986C41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</w:rPr>
      </w:pPr>
      <w:r w:rsidRPr="009E1B39">
        <w:rPr>
          <w:sz w:val="24"/>
          <w:szCs w:val="24"/>
        </w:rPr>
        <w:t>3</w:t>
      </w:r>
      <w:r w:rsidR="00E56B0C" w:rsidRPr="009E1B39">
        <w:rPr>
          <w:sz w:val="24"/>
          <w:szCs w:val="24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8" w:history="1">
        <w:r w:rsidR="00357734" w:rsidRPr="009E1B39">
          <w:rPr>
            <w:rFonts w:eastAsia="Calibri"/>
            <w:color w:val="0563C1"/>
            <w:sz w:val="24"/>
            <w:szCs w:val="24"/>
            <w:u w:val="single"/>
            <w:lang w:eastAsia="en-US"/>
          </w:rPr>
          <w:t>https://pechengamr.gov-murman.ru/</w:t>
        </w:r>
      </w:hyperlink>
      <w:r w:rsidR="00357734" w:rsidRPr="009E1B39">
        <w:rPr>
          <w:rFonts w:eastAsia="Calibri"/>
          <w:color w:val="0563C1"/>
          <w:sz w:val="24"/>
          <w:szCs w:val="24"/>
          <w:u w:val="single"/>
          <w:lang w:eastAsia="en-US"/>
        </w:rPr>
        <w:t>.</w:t>
      </w:r>
    </w:p>
    <w:p w:rsidR="00F4027A" w:rsidRPr="009E1B39" w:rsidRDefault="00014A31" w:rsidP="00986C41">
      <w:pPr>
        <w:widowControl w:val="0"/>
        <w:tabs>
          <w:tab w:val="left" w:pos="993"/>
          <w:tab w:val="left" w:pos="1276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 w:rsidRPr="009E1B39">
        <w:rPr>
          <w:rFonts w:eastAsia="Calibri"/>
          <w:color w:val="auto"/>
          <w:sz w:val="24"/>
          <w:szCs w:val="24"/>
          <w:lang w:eastAsia="en-US"/>
        </w:rPr>
        <w:t>4</w:t>
      </w:r>
      <w:r w:rsidR="00F4027A" w:rsidRPr="009E1B39">
        <w:rPr>
          <w:rFonts w:eastAsia="Calibri"/>
          <w:color w:val="auto"/>
          <w:sz w:val="24"/>
          <w:szCs w:val="24"/>
          <w:lang w:eastAsia="en-US"/>
        </w:rPr>
        <w:t xml:space="preserve">. </w:t>
      </w:r>
      <w:proofErr w:type="gramStart"/>
      <w:r w:rsidR="00F4027A" w:rsidRPr="009E1B39">
        <w:rPr>
          <w:rFonts w:eastAsia="Calibri"/>
          <w:color w:val="auto"/>
          <w:sz w:val="24"/>
          <w:szCs w:val="24"/>
          <w:lang w:eastAsia="en-US"/>
        </w:rPr>
        <w:t>Контроль за</w:t>
      </w:r>
      <w:proofErr w:type="gramEnd"/>
      <w:r w:rsidR="00F4027A" w:rsidRPr="009E1B39">
        <w:rPr>
          <w:rFonts w:eastAsia="Calibri"/>
          <w:color w:val="auto"/>
          <w:sz w:val="24"/>
          <w:szCs w:val="24"/>
          <w:lang w:eastAsia="en-US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</w:t>
      </w:r>
      <w:r w:rsidR="00E56B0C" w:rsidRPr="009E1B39">
        <w:rPr>
          <w:rFonts w:eastAsia="Calibri"/>
          <w:color w:val="auto"/>
          <w:sz w:val="24"/>
          <w:szCs w:val="24"/>
          <w:lang w:eastAsia="en-US"/>
        </w:rPr>
        <w:t xml:space="preserve"> Ахметову М.Ю.</w:t>
      </w:r>
    </w:p>
    <w:p w:rsidR="00F4027A" w:rsidRPr="009E1B39" w:rsidRDefault="00F4027A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070029" w:rsidRPr="009E1B39" w:rsidRDefault="00070029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F4027A" w:rsidRPr="009E1B39" w:rsidRDefault="00F4027A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lang w:eastAsia="en-US"/>
        </w:rPr>
      </w:pPr>
      <w:r w:rsidRPr="009E1B39">
        <w:rPr>
          <w:rFonts w:eastAsia="Calibri"/>
          <w:color w:val="auto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 </w:t>
      </w:r>
    </w:p>
    <w:p w:rsidR="008C4EAD" w:rsidRPr="00F750A2" w:rsidRDefault="008C4EAD" w:rsidP="008C4EAD">
      <w:pPr>
        <w:widowControl w:val="0"/>
        <w:rPr>
          <w:b/>
        </w:rPr>
      </w:pPr>
    </w:p>
    <w:p w:rsidR="00986C41" w:rsidRDefault="00986C41" w:rsidP="008C4EAD">
      <w:pPr>
        <w:widowControl w:val="0"/>
        <w:rPr>
          <w:b/>
          <w:highlight w:val="lightGray"/>
        </w:rPr>
      </w:pPr>
    </w:p>
    <w:p w:rsidR="009E1B39" w:rsidRPr="009568AC" w:rsidRDefault="009E1B39" w:rsidP="008C4EAD">
      <w:pPr>
        <w:widowControl w:val="0"/>
        <w:rPr>
          <w:b/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E77642" w:rsidRDefault="00E77642" w:rsidP="008C4EAD">
      <w:pPr>
        <w:widowControl w:val="0"/>
        <w:jc w:val="both"/>
      </w:pPr>
    </w:p>
    <w:p w:rsidR="00E77642" w:rsidRDefault="00E77642" w:rsidP="008C4EAD">
      <w:pPr>
        <w:widowControl w:val="0"/>
        <w:jc w:val="both"/>
      </w:pPr>
    </w:p>
    <w:p w:rsidR="00E77642" w:rsidRDefault="00E77642" w:rsidP="008C4EAD">
      <w:pPr>
        <w:widowControl w:val="0"/>
        <w:jc w:val="both"/>
      </w:pPr>
    </w:p>
    <w:p w:rsidR="00E77642" w:rsidRDefault="00E77642" w:rsidP="008C4EAD">
      <w:pPr>
        <w:widowControl w:val="0"/>
        <w:jc w:val="both"/>
      </w:pPr>
    </w:p>
    <w:p w:rsidR="00E77642" w:rsidRDefault="00E77642" w:rsidP="008C4EAD">
      <w:pPr>
        <w:widowControl w:val="0"/>
        <w:jc w:val="both"/>
      </w:pPr>
    </w:p>
    <w:p w:rsidR="008C4EAD" w:rsidRPr="00986C41" w:rsidRDefault="009568AC" w:rsidP="008C4EAD">
      <w:pPr>
        <w:widowControl w:val="0"/>
        <w:jc w:val="both"/>
      </w:pPr>
      <w:r w:rsidRPr="009568AC">
        <w:t>Иванова</w:t>
      </w:r>
      <w:r w:rsidR="00794937" w:rsidRPr="009568AC">
        <w:t xml:space="preserve"> </w:t>
      </w:r>
      <w:r w:rsidRPr="009568AC">
        <w:t>О</w:t>
      </w:r>
      <w:r w:rsidR="00794937" w:rsidRPr="009568AC">
        <w:t>.В., 50425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lastRenderedPageBreak/>
        <w:t>Приложение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>к постановлению администрации Печенгского муниципального округа</w:t>
      </w:r>
    </w:p>
    <w:p w:rsidR="00986C41" w:rsidRPr="00986C41" w:rsidRDefault="00986C41" w:rsidP="00986C41">
      <w:pPr>
        <w:tabs>
          <w:tab w:val="left" w:pos="6480"/>
          <w:tab w:val="left" w:pos="6521"/>
          <w:tab w:val="left" w:pos="6660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 xml:space="preserve">от </w:t>
      </w:r>
      <w:r w:rsidR="00F750A2">
        <w:rPr>
          <w:color w:val="auto"/>
          <w:sz w:val="24"/>
          <w:szCs w:val="24"/>
        </w:rPr>
        <w:t xml:space="preserve"> </w:t>
      </w:r>
      <w:r w:rsidRPr="00986C41">
        <w:rPr>
          <w:color w:val="auto"/>
          <w:sz w:val="24"/>
          <w:szCs w:val="24"/>
        </w:rPr>
        <w:t xml:space="preserve"> </w:t>
      </w:r>
      <w:r w:rsidR="00F750A2">
        <w:rPr>
          <w:color w:val="auto"/>
          <w:sz w:val="24"/>
          <w:szCs w:val="24"/>
        </w:rPr>
        <w:t xml:space="preserve">            </w:t>
      </w:r>
      <w:r w:rsidRPr="00986C41">
        <w:rPr>
          <w:color w:val="auto"/>
          <w:sz w:val="24"/>
          <w:szCs w:val="24"/>
        </w:rPr>
        <w:t xml:space="preserve">№ </w:t>
      </w:r>
      <w:r w:rsidR="00F750A2">
        <w:rPr>
          <w:color w:val="auto"/>
          <w:sz w:val="24"/>
          <w:szCs w:val="24"/>
        </w:rPr>
        <w:t xml:space="preserve"> </w:t>
      </w:r>
    </w:p>
    <w:p w:rsidR="009976D7" w:rsidRDefault="009976D7" w:rsidP="00986C41">
      <w:pPr>
        <w:jc w:val="both"/>
        <w:rPr>
          <w:b/>
          <w:color w:val="auto"/>
          <w:sz w:val="24"/>
          <w:szCs w:val="24"/>
          <w:highlight w:val="lightGray"/>
        </w:rPr>
      </w:pPr>
    </w:p>
    <w:p w:rsidR="009E1B39" w:rsidRPr="00986C41" w:rsidRDefault="009E1B39" w:rsidP="00986C41">
      <w:pPr>
        <w:jc w:val="both"/>
        <w:rPr>
          <w:b/>
          <w:color w:val="auto"/>
          <w:sz w:val="24"/>
          <w:szCs w:val="24"/>
          <w:highlight w:val="lightGray"/>
        </w:rPr>
      </w:pPr>
    </w:p>
    <w:p w:rsidR="009976D7" w:rsidRPr="00FA47A3" w:rsidRDefault="00EC2919" w:rsidP="00357734">
      <w:pPr>
        <w:tabs>
          <w:tab w:val="left" w:pos="720"/>
          <w:tab w:val="left" w:pos="5670"/>
        </w:tabs>
        <w:ind w:right="-1"/>
        <w:jc w:val="center"/>
        <w:rPr>
          <w:b/>
          <w:color w:val="auto"/>
          <w:sz w:val="24"/>
          <w:szCs w:val="24"/>
        </w:rPr>
      </w:pPr>
      <w:r w:rsidRPr="00FA47A3">
        <w:rPr>
          <w:b/>
          <w:color w:val="auto"/>
          <w:sz w:val="24"/>
          <w:szCs w:val="24"/>
        </w:rPr>
        <w:t>ПОРЯДОК</w:t>
      </w:r>
    </w:p>
    <w:p w:rsidR="00EC2919" w:rsidRPr="00FA47A3" w:rsidRDefault="00E77642" w:rsidP="00357734">
      <w:pPr>
        <w:ind w:firstLine="709"/>
        <w:jc w:val="center"/>
        <w:rPr>
          <w:color w:val="auto"/>
          <w:sz w:val="24"/>
          <w:szCs w:val="24"/>
        </w:rPr>
      </w:pPr>
      <w:r w:rsidRPr="00FA47A3">
        <w:rPr>
          <w:color w:val="auto"/>
          <w:sz w:val="24"/>
          <w:szCs w:val="24"/>
        </w:rPr>
        <w:t>осуществления внутреннего финансового аудита в администрации Печенгского муниципального округа</w:t>
      </w:r>
    </w:p>
    <w:p w:rsidR="00E77642" w:rsidRPr="00FA47A3" w:rsidRDefault="00E77642" w:rsidP="00357734">
      <w:pPr>
        <w:ind w:firstLine="709"/>
        <w:jc w:val="center"/>
        <w:rPr>
          <w:b/>
          <w:color w:val="auto"/>
          <w:sz w:val="24"/>
          <w:szCs w:val="24"/>
        </w:rPr>
      </w:pPr>
    </w:p>
    <w:p w:rsidR="007A6407" w:rsidRPr="009E1B39" w:rsidRDefault="007A6407" w:rsidP="00357734">
      <w:pPr>
        <w:pStyle w:val="a6"/>
        <w:numPr>
          <w:ilvl w:val="0"/>
          <w:numId w:val="4"/>
        </w:numPr>
        <w:autoSpaceDE w:val="0"/>
        <w:autoSpaceDN w:val="0"/>
        <w:adjustRightInd w:val="0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Общие положения</w:t>
      </w:r>
    </w:p>
    <w:p w:rsidR="007A6407" w:rsidRDefault="007A6407" w:rsidP="00E77642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77642" w:rsidRDefault="00C300B5" w:rsidP="00E77642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1.</w:t>
      </w:r>
      <w:r w:rsidR="00BE6B51" w:rsidRPr="00FA47A3">
        <w:rPr>
          <w:rFonts w:eastAsiaTheme="minorHAnsi"/>
          <w:color w:val="auto"/>
          <w:sz w:val="24"/>
          <w:szCs w:val="24"/>
          <w:lang w:eastAsia="en-US"/>
        </w:rPr>
        <w:t xml:space="preserve">1. </w:t>
      </w:r>
      <w:r w:rsidR="00E77642" w:rsidRPr="00FA47A3">
        <w:rPr>
          <w:rFonts w:eastAsiaTheme="minorHAnsi"/>
          <w:color w:val="auto"/>
          <w:sz w:val="24"/>
          <w:szCs w:val="24"/>
          <w:lang w:eastAsia="en-US"/>
        </w:rPr>
        <w:t>Настоящий порядок осуществления</w:t>
      </w:r>
      <w:r w:rsidR="00FA47A3">
        <w:rPr>
          <w:rFonts w:eastAsiaTheme="minorHAnsi"/>
          <w:color w:val="auto"/>
          <w:sz w:val="24"/>
          <w:szCs w:val="24"/>
          <w:lang w:eastAsia="en-US"/>
        </w:rPr>
        <w:t xml:space="preserve"> внутреннего финансового аудита </w:t>
      </w:r>
      <w:r w:rsidR="00E77642" w:rsidRPr="00FA47A3">
        <w:rPr>
          <w:rFonts w:eastAsiaTheme="minorHAnsi"/>
          <w:color w:val="auto"/>
          <w:sz w:val="24"/>
          <w:szCs w:val="24"/>
          <w:lang w:eastAsia="en-US"/>
        </w:rPr>
        <w:t xml:space="preserve">в администрации </w:t>
      </w:r>
      <w:r w:rsidR="00FF51D4" w:rsidRPr="00FA47A3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="00FA47A3">
        <w:rPr>
          <w:rFonts w:eastAsiaTheme="minorHAnsi"/>
          <w:color w:val="auto"/>
          <w:sz w:val="24"/>
          <w:szCs w:val="24"/>
          <w:lang w:eastAsia="en-US"/>
        </w:rPr>
        <w:t xml:space="preserve"> (далее – Порядок) разработан в </w:t>
      </w:r>
      <w:r w:rsidR="00E77642" w:rsidRPr="00FA47A3">
        <w:rPr>
          <w:rFonts w:eastAsiaTheme="minorHAnsi"/>
          <w:color w:val="auto"/>
          <w:sz w:val="24"/>
          <w:szCs w:val="24"/>
          <w:lang w:eastAsia="en-US"/>
        </w:rPr>
        <w:t>соответствии с пунктом 5 статьи 160.2-</w:t>
      </w:r>
      <w:r w:rsidR="00FA47A3">
        <w:rPr>
          <w:rFonts w:eastAsiaTheme="minorHAnsi"/>
          <w:color w:val="auto"/>
          <w:sz w:val="24"/>
          <w:szCs w:val="24"/>
          <w:lang w:eastAsia="en-US"/>
        </w:rPr>
        <w:t xml:space="preserve">1 Бюджетного кодекса Российской </w:t>
      </w:r>
      <w:r w:rsidR="00E77642" w:rsidRPr="00FA47A3">
        <w:rPr>
          <w:rFonts w:eastAsiaTheme="minorHAnsi"/>
          <w:color w:val="auto"/>
          <w:sz w:val="24"/>
          <w:szCs w:val="24"/>
          <w:lang w:eastAsia="en-US"/>
        </w:rPr>
        <w:t xml:space="preserve">Федерации (далее - БК РФ) и </w:t>
      </w:r>
      <w:r w:rsidR="003533DA">
        <w:rPr>
          <w:rFonts w:eastAsiaTheme="minorHAnsi"/>
          <w:color w:val="auto"/>
          <w:sz w:val="24"/>
          <w:szCs w:val="24"/>
          <w:lang w:eastAsia="en-US"/>
        </w:rPr>
        <w:t>ф</w:t>
      </w:r>
      <w:r w:rsidR="00E77642" w:rsidRPr="00FA47A3">
        <w:rPr>
          <w:rFonts w:eastAsiaTheme="minorHAnsi"/>
          <w:color w:val="auto"/>
          <w:sz w:val="24"/>
          <w:szCs w:val="24"/>
          <w:lang w:eastAsia="en-US"/>
        </w:rPr>
        <w:t>едер</w:t>
      </w:r>
      <w:r w:rsidR="00FA47A3">
        <w:rPr>
          <w:rFonts w:eastAsiaTheme="minorHAnsi"/>
          <w:color w:val="auto"/>
          <w:sz w:val="24"/>
          <w:szCs w:val="24"/>
          <w:lang w:eastAsia="en-US"/>
        </w:rPr>
        <w:t xml:space="preserve">альными стандартами внутреннего финансового аудита (далее </w:t>
      </w:r>
      <w:r w:rsidR="00F90887">
        <w:rPr>
          <w:rFonts w:eastAsiaTheme="minorHAnsi"/>
          <w:color w:val="auto"/>
          <w:sz w:val="24"/>
          <w:szCs w:val="24"/>
          <w:lang w:eastAsia="en-US"/>
        </w:rPr>
        <w:t>–</w:t>
      </w:r>
      <w:r w:rsidR="00FA47A3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F90887">
        <w:rPr>
          <w:rFonts w:eastAsiaTheme="minorHAnsi"/>
          <w:color w:val="auto"/>
          <w:sz w:val="24"/>
          <w:szCs w:val="24"/>
          <w:lang w:eastAsia="en-US"/>
        </w:rPr>
        <w:t>Федеральные стандарты)</w:t>
      </w:r>
      <w:r w:rsidR="00902C60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902C60" w:rsidRDefault="00902C60" w:rsidP="00E77642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902C60">
        <w:rPr>
          <w:rFonts w:eastAsiaTheme="minorHAnsi"/>
          <w:color w:val="auto"/>
          <w:sz w:val="24"/>
          <w:szCs w:val="24"/>
          <w:lang w:eastAsia="en-US"/>
        </w:rPr>
        <w:t>Настоящий Порядок определяет цели, организацию и порядок осуществления внутреннего финансового аудита в администрации Печенгского муниципального округа</w:t>
      </w:r>
      <w:r w:rsidR="00B36109">
        <w:rPr>
          <w:rFonts w:eastAsiaTheme="minorHAnsi"/>
          <w:color w:val="auto"/>
          <w:sz w:val="24"/>
          <w:szCs w:val="24"/>
          <w:lang w:eastAsia="en-US"/>
        </w:rPr>
        <w:t xml:space="preserve"> (далее – администрация округа)</w:t>
      </w:r>
      <w:r w:rsidRPr="00902C60">
        <w:rPr>
          <w:rFonts w:eastAsiaTheme="minorHAnsi"/>
          <w:color w:val="auto"/>
          <w:sz w:val="24"/>
          <w:szCs w:val="24"/>
          <w:lang w:eastAsia="en-US"/>
        </w:rPr>
        <w:t xml:space="preserve">.  </w:t>
      </w:r>
    </w:p>
    <w:p w:rsidR="00902C60" w:rsidRPr="00FA47A3" w:rsidRDefault="00902C60" w:rsidP="00902C6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A47A3">
        <w:rPr>
          <w:rFonts w:eastAsiaTheme="minorHAnsi"/>
          <w:color w:val="auto"/>
          <w:sz w:val="24"/>
          <w:szCs w:val="24"/>
          <w:lang w:eastAsia="en-US"/>
        </w:rPr>
        <w:t>1.2. Внутренний финансовый ауди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т осуществляется уполномоченным </w:t>
      </w:r>
      <w:r w:rsidRPr="00FA47A3">
        <w:rPr>
          <w:rFonts w:eastAsiaTheme="minorHAnsi"/>
          <w:color w:val="auto"/>
          <w:sz w:val="24"/>
          <w:szCs w:val="24"/>
          <w:lang w:eastAsia="en-US"/>
        </w:rPr>
        <w:t>должностным лицом администрации округа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, наделенным в </w:t>
      </w:r>
      <w:r w:rsidRPr="00FA47A3">
        <w:rPr>
          <w:rFonts w:eastAsiaTheme="minorHAnsi"/>
          <w:color w:val="auto"/>
          <w:sz w:val="24"/>
          <w:szCs w:val="24"/>
          <w:lang w:eastAsia="en-US"/>
        </w:rPr>
        <w:t xml:space="preserve">соответствии с распоряжением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администрации </w:t>
      </w:r>
      <w:r w:rsidRPr="00FA47A3">
        <w:rPr>
          <w:rFonts w:eastAsiaTheme="minorHAnsi"/>
          <w:color w:val="auto"/>
          <w:sz w:val="24"/>
          <w:szCs w:val="24"/>
          <w:lang w:eastAsia="en-US"/>
        </w:rPr>
        <w:t xml:space="preserve">округа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полномочиями по </w:t>
      </w:r>
      <w:r w:rsidRPr="00FA47A3">
        <w:rPr>
          <w:rFonts w:eastAsiaTheme="minorHAnsi"/>
          <w:color w:val="auto"/>
          <w:sz w:val="24"/>
          <w:szCs w:val="24"/>
          <w:lang w:eastAsia="en-US"/>
        </w:rPr>
        <w:t>осуществлению внутренн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его финансового аудита (далее - субъект внутреннего финансового аудита). </w:t>
      </w:r>
    </w:p>
    <w:p w:rsidR="00C300B5" w:rsidRDefault="00C300B5" w:rsidP="00F9088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1.</w:t>
      </w:r>
      <w:r>
        <w:rPr>
          <w:rFonts w:eastAsiaTheme="minorHAnsi"/>
          <w:color w:val="auto"/>
          <w:sz w:val="24"/>
          <w:szCs w:val="24"/>
          <w:lang w:eastAsia="en-US"/>
        </w:rPr>
        <w:t>3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. Деятельность субъекта внутреннего финансового аудита основывается на принципах законности, функциональной независимости, объективности, компетентности, профессионального скептицизма, системности, эффективности, ответственности и стандартизации.</w:t>
      </w:r>
    </w:p>
    <w:p w:rsidR="00E30167" w:rsidRDefault="00E30167" w:rsidP="00F9088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30167">
        <w:rPr>
          <w:rFonts w:eastAsiaTheme="minorHAnsi"/>
          <w:color w:val="auto"/>
          <w:sz w:val="24"/>
          <w:szCs w:val="24"/>
          <w:lang w:eastAsia="en-US"/>
        </w:rPr>
        <w:t>1.</w:t>
      </w:r>
      <w:r w:rsidR="00C300B5">
        <w:rPr>
          <w:rFonts w:eastAsiaTheme="minorHAnsi"/>
          <w:color w:val="auto"/>
          <w:sz w:val="24"/>
          <w:szCs w:val="24"/>
          <w:lang w:eastAsia="en-US"/>
        </w:rPr>
        <w:t>4</w:t>
      </w:r>
      <w:r w:rsidRPr="00E30167">
        <w:rPr>
          <w:rFonts w:eastAsiaTheme="minorHAnsi"/>
          <w:color w:val="auto"/>
          <w:sz w:val="24"/>
          <w:szCs w:val="24"/>
          <w:lang w:eastAsia="en-US"/>
        </w:rPr>
        <w:t>. Права и обязанности субъекта внутреннего финансового аудита определены Стандартом «Права и обязанности должностных лиц при осуществлении внутреннего финансового аудита», утвержденным приказом Министерства финансов Российской Федерации от 21.11.2019 № 195н.</w:t>
      </w:r>
    </w:p>
    <w:p w:rsid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1.</w:t>
      </w: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. Объектами внутреннего финансового аудита являются бюджетные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процедуры и (или) составляющие эти процедуры операции (действия) по их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выполнению (далее – Объект аудита)</w:t>
      </w:r>
      <w:r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C300B5" w:rsidRPr="0053187C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53187C">
        <w:rPr>
          <w:rFonts w:eastAsiaTheme="minorHAnsi"/>
          <w:color w:val="auto"/>
          <w:sz w:val="24"/>
          <w:szCs w:val="24"/>
          <w:lang w:eastAsia="en-US"/>
        </w:rPr>
        <w:t>1.6. Субъектами бюджетных процедур являются – руководитель (заместители руководителя), руководители и должностные лица (работники) структурных подразделений администрации округа, которые организуют (обеспечивают выполнение), выполняют бюджетные процедуры.</w:t>
      </w:r>
    </w:p>
    <w:p w:rsidR="00C300B5" w:rsidRP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1.</w:t>
      </w:r>
      <w:r>
        <w:rPr>
          <w:rFonts w:eastAsiaTheme="minorHAnsi"/>
          <w:color w:val="auto"/>
          <w:sz w:val="24"/>
          <w:szCs w:val="24"/>
          <w:lang w:eastAsia="en-US"/>
        </w:rPr>
        <w:t>7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. Целями внутреннего финансового аудита являются:</w:t>
      </w:r>
    </w:p>
    <w:p w:rsidR="00C300B5" w:rsidRP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- оценка надежности внутреннего финансового контроля на предмет соответствия установленными правовыми актами, регулирующими бюджетные правоотношения, требований к исполнению своих бюджетных полномочий и подготовки предложений</w:t>
      </w:r>
      <w:r w:rsidR="006224CF">
        <w:rPr>
          <w:rFonts w:eastAsiaTheme="minorHAnsi"/>
          <w:color w:val="auto"/>
          <w:sz w:val="24"/>
          <w:szCs w:val="24"/>
          <w:lang w:eastAsia="en-US"/>
        </w:rPr>
        <w:t xml:space="preserve"> по повышению его эффективности:</w:t>
      </w:r>
    </w:p>
    <w:p w:rsidR="00C300B5" w:rsidRP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-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установленной Минфином России;</w:t>
      </w:r>
    </w:p>
    <w:p w:rsid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- повышения качества финансового менеджмента.</w:t>
      </w:r>
    </w:p>
    <w:p w:rsidR="00C300B5" w:rsidRDefault="00C300B5" w:rsidP="00C300B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300B5">
        <w:rPr>
          <w:rFonts w:eastAsiaTheme="minorHAnsi"/>
          <w:color w:val="auto"/>
          <w:sz w:val="24"/>
          <w:szCs w:val="24"/>
          <w:lang w:eastAsia="en-US"/>
        </w:rPr>
        <w:t>1.</w:t>
      </w:r>
      <w:r w:rsidR="006224CF">
        <w:rPr>
          <w:rFonts w:eastAsiaTheme="minorHAnsi"/>
          <w:color w:val="auto"/>
          <w:sz w:val="24"/>
          <w:szCs w:val="24"/>
          <w:lang w:eastAsia="en-US"/>
        </w:rPr>
        <w:t>8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 xml:space="preserve">. Задачи внутреннего финансового аудита определены пунктами 14-16 Стандарта «Определения, принципы и задачи внутреннего финансового аудита», утвержденного приказом Министерства финансов Российской Федерации от 21.11.2019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    </w:t>
      </w:r>
      <w:r w:rsidRPr="00C300B5">
        <w:rPr>
          <w:rFonts w:eastAsiaTheme="minorHAnsi"/>
          <w:color w:val="auto"/>
          <w:sz w:val="24"/>
          <w:szCs w:val="24"/>
          <w:lang w:eastAsia="en-US"/>
        </w:rPr>
        <w:t>№ 196н.</w:t>
      </w:r>
    </w:p>
    <w:p w:rsidR="00AB5F28" w:rsidRPr="00AB5F28" w:rsidRDefault="00AB5F28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AB5F28">
        <w:rPr>
          <w:rFonts w:eastAsiaTheme="minorHAnsi"/>
          <w:color w:val="auto"/>
          <w:sz w:val="24"/>
          <w:szCs w:val="24"/>
          <w:lang w:eastAsia="en-US"/>
        </w:rPr>
        <w:lastRenderedPageBreak/>
        <w:t>1.</w:t>
      </w:r>
      <w:r w:rsidR="006224CF">
        <w:rPr>
          <w:rFonts w:eastAsiaTheme="minorHAnsi"/>
          <w:color w:val="auto"/>
          <w:sz w:val="24"/>
          <w:szCs w:val="24"/>
          <w:lang w:eastAsia="en-US"/>
        </w:rPr>
        <w:t>9</w:t>
      </w:r>
      <w:r w:rsidRPr="00AB5F28">
        <w:rPr>
          <w:rFonts w:eastAsiaTheme="minorHAnsi"/>
          <w:color w:val="auto"/>
          <w:sz w:val="24"/>
          <w:szCs w:val="24"/>
          <w:lang w:eastAsia="en-US"/>
        </w:rPr>
        <w:t xml:space="preserve">. Понятия и термины, используемые в настоящем Порядке, применяются в значениях, предусмотренных </w:t>
      </w:r>
      <w:r w:rsidR="00966315" w:rsidRPr="00966315">
        <w:rPr>
          <w:rFonts w:eastAsiaTheme="minorHAnsi"/>
          <w:color w:val="auto"/>
          <w:sz w:val="24"/>
          <w:szCs w:val="24"/>
          <w:lang w:eastAsia="en-US"/>
        </w:rPr>
        <w:t>БК РФ</w:t>
      </w:r>
      <w:r w:rsidRPr="00475414">
        <w:rPr>
          <w:rFonts w:eastAsiaTheme="minorHAnsi"/>
          <w:color w:val="auto"/>
          <w:sz w:val="24"/>
          <w:szCs w:val="24"/>
          <w:lang w:eastAsia="en-US"/>
        </w:rPr>
        <w:t>, Федеральными</w:t>
      </w:r>
      <w:r w:rsidRPr="00AB5F28">
        <w:rPr>
          <w:rFonts w:eastAsiaTheme="minorHAnsi"/>
          <w:color w:val="auto"/>
          <w:sz w:val="24"/>
          <w:szCs w:val="24"/>
          <w:lang w:eastAsia="en-US"/>
        </w:rPr>
        <w:t xml:space="preserve"> стандартами</w:t>
      </w:r>
      <w:r>
        <w:rPr>
          <w:rFonts w:eastAsiaTheme="minorHAnsi"/>
          <w:color w:val="auto"/>
          <w:sz w:val="24"/>
          <w:szCs w:val="24"/>
          <w:lang w:eastAsia="en-US"/>
        </w:rPr>
        <w:t>.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0E1157" w:rsidRPr="00FA47A3" w:rsidRDefault="000E1157" w:rsidP="000E1157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</w:p>
    <w:p w:rsidR="000E1157" w:rsidRPr="009E1B39" w:rsidRDefault="00E77642" w:rsidP="000E1157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 xml:space="preserve">2. </w:t>
      </w:r>
      <w:r w:rsidR="003A3B44" w:rsidRPr="009E1B39">
        <w:rPr>
          <w:rFonts w:eastAsiaTheme="minorHAnsi"/>
          <w:b/>
          <w:color w:val="auto"/>
          <w:sz w:val="24"/>
          <w:szCs w:val="24"/>
          <w:lang w:eastAsia="en-US"/>
        </w:rPr>
        <w:t>Организация проведения внутреннего финансового аудита</w:t>
      </w:r>
    </w:p>
    <w:p w:rsidR="000E1157" w:rsidRPr="00FA47A3" w:rsidRDefault="000E1157" w:rsidP="000E1157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</w:p>
    <w:p w:rsidR="000E1157" w:rsidRPr="008D4E9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D4E93">
        <w:rPr>
          <w:rFonts w:eastAsiaTheme="minorHAnsi"/>
          <w:color w:val="auto"/>
          <w:sz w:val="24"/>
          <w:szCs w:val="24"/>
          <w:lang w:eastAsia="en-US"/>
        </w:rPr>
        <w:t>2.1. Внутренний финансовый а</w:t>
      </w:r>
      <w:r w:rsidR="00FA47A3" w:rsidRPr="008D4E93">
        <w:rPr>
          <w:rFonts w:eastAsiaTheme="minorHAnsi"/>
          <w:color w:val="auto"/>
          <w:sz w:val="24"/>
          <w:szCs w:val="24"/>
          <w:lang w:eastAsia="en-US"/>
        </w:rPr>
        <w:t xml:space="preserve">удит осуществляется посредством </w:t>
      </w:r>
      <w:r w:rsidR="00AB5F28" w:rsidRPr="008D4E93">
        <w:rPr>
          <w:rFonts w:eastAsiaTheme="minorHAnsi"/>
          <w:color w:val="auto"/>
          <w:sz w:val="24"/>
          <w:szCs w:val="24"/>
          <w:lang w:eastAsia="en-US"/>
        </w:rPr>
        <w:t xml:space="preserve">проведения </w:t>
      </w:r>
      <w:r w:rsidRPr="008D4E93">
        <w:rPr>
          <w:rFonts w:eastAsiaTheme="minorHAnsi"/>
          <w:color w:val="auto"/>
          <w:sz w:val="24"/>
          <w:szCs w:val="24"/>
          <w:lang w:eastAsia="en-US"/>
        </w:rPr>
        <w:t>плановых и внеплановых аудиторских проверок.</w:t>
      </w:r>
    </w:p>
    <w:p w:rsidR="000E1157" w:rsidRPr="008D4E9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D4E93">
        <w:rPr>
          <w:rFonts w:eastAsiaTheme="minorHAnsi"/>
          <w:color w:val="auto"/>
          <w:sz w:val="24"/>
          <w:szCs w:val="24"/>
          <w:lang w:eastAsia="en-US"/>
        </w:rPr>
        <w:t xml:space="preserve">2.2. Плановые аудиторские проверки </w:t>
      </w:r>
      <w:r w:rsidR="00FA47A3" w:rsidRPr="008D4E93">
        <w:rPr>
          <w:rFonts w:eastAsiaTheme="minorHAnsi"/>
          <w:color w:val="auto"/>
          <w:sz w:val="24"/>
          <w:szCs w:val="24"/>
          <w:lang w:eastAsia="en-US"/>
        </w:rPr>
        <w:t xml:space="preserve">осуществляются в соответствии с </w:t>
      </w:r>
      <w:r w:rsidR="00C578E5" w:rsidRPr="008D4E93">
        <w:rPr>
          <w:rFonts w:eastAsiaTheme="minorHAnsi"/>
          <w:color w:val="auto"/>
          <w:sz w:val="24"/>
          <w:szCs w:val="24"/>
          <w:lang w:eastAsia="en-US"/>
        </w:rPr>
        <w:t xml:space="preserve">планом </w:t>
      </w:r>
      <w:r w:rsidRPr="008D4E93">
        <w:rPr>
          <w:rFonts w:eastAsiaTheme="minorHAnsi"/>
          <w:color w:val="auto"/>
          <w:sz w:val="24"/>
          <w:szCs w:val="24"/>
          <w:lang w:eastAsia="en-US"/>
        </w:rPr>
        <w:t>проведения аудиторских мероприя</w:t>
      </w:r>
      <w:r w:rsidR="00FA47A3" w:rsidRPr="008D4E93">
        <w:rPr>
          <w:rFonts w:eastAsiaTheme="minorHAnsi"/>
          <w:color w:val="auto"/>
          <w:sz w:val="24"/>
          <w:szCs w:val="24"/>
          <w:lang w:eastAsia="en-US"/>
        </w:rPr>
        <w:t>тий на очередной финансовый год (далее - Пл</w:t>
      </w:r>
      <w:r w:rsidR="00C578E5" w:rsidRPr="008D4E93">
        <w:rPr>
          <w:rFonts w:eastAsiaTheme="minorHAnsi"/>
          <w:color w:val="auto"/>
          <w:sz w:val="24"/>
          <w:szCs w:val="24"/>
          <w:lang w:eastAsia="en-US"/>
        </w:rPr>
        <w:t xml:space="preserve">ан), </w:t>
      </w:r>
      <w:r w:rsidRPr="008D4E93">
        <w:rPr>
          <w:rFonts w:eastAsiaTheme="minorHAnsi"/>
          <w:color w:val="auto"/>
          <w:sz w:val="24"/>
          <w:szCs w:val="24"/>
          <w:lang w:eastAsia="en-US"/>
        </w:rPr>
        <w:t>который составляется су</w:t>
      </w:r>
      <w:r w:rsidR="00FA47A3" w:rsidRPr="008D4E93">
        <w:rPr>
          <w:rFonts w:eastAsiaTheme="minorHAnsi"/>
          <w:color w:val="auto"/>
          <w:sz w:val="24"/>
          <w:szCs w:val="24"/>
          <w:lang w:eastAsia="en-US"/>
        </w:rPr>
        <w:t xml:space="preserve">бъектом внутреннего финансового </w:t>
      </w:r>
      <w:r w:rsidRPr="008D4E93">
        <w:rPr>
          <w:rFonts w:eastAsiaTheme="minorHAnsi"/>
          <w:color w:val="auto"/>
          <w:sz w:val="24"/>
          <w:szCs w:val="24"/>
          <w:lang w:eastAsia="en-US"/>
        </w:rPr>
        <w:t>аудита (приложение №</w:t>
      </w:r>
      <w:r w:rsidR="00C578E5" w:rsidRPr="008D4E93">
        <w:rPr>
          <w:rFonts w:eastAsiaTheme="minorHAnsi"/>
          <w:color w:val="auto"/>
          <w:sz w:val="24"/>
          <w:szCs w:val="24"/>
          <w:lang w:eastAsia="en-US"/>
        </w:rPr>
        <w:t xml:space="preserve"> 1 к </w:t>
      </w:r>
      <w:r w:rsidRPr="008D4E93">
        <w:rPr>
          <w:rFonts w:eastAsiaTheme="minorHAnsi"/>
          <w:color w:val="auto"/>
          <w:sz w:val="24"/>
          <w:szCs w:val="24"/>
          <w:lang w:eastAsia="en-US"/>
        </w:rPr>
        <w:t>настоящему Порядку).</w:t>
      </w:r>
    </w:p>
    <w:p w:rsidR="000E1157" w:rsidRPr="00625F4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625F43">
        <w:rPr>
          <w:rFonts w:eastAsiaTheme="minorHAnsi"/>
          <w:color w:val="auto"/>
          <w:sz w:val="24"/>
          <w:szCs w:val="24"/>
          <w:lang w:eastAsia="en-US"/>
        </w:rPr>
        <w:t xml:space="preserve">План утверждается </w:t>
      </w:r>
      <w:r w:rsidR="008D4E93">
        <w:rPr>
          <w:rFonts w:eastAsiaTheme="minorHAnsi"/>
          <w:color w:val="auto"/>
          <w:sz w:val="24"/>
          <w:szCs w:val="24"/>
          <w:lang w:eastAsia="en-US"/>
        </w:rPr>
        <w:t>Г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 xml:space="preserve">лавой </w:t>
      </w:r>
      <w:r w:rsidR="00AB5F28" w:rsidRPr="00625F43">
        <w:rPr>
          <w:rFonts w:eastAsiaTheme="minorHAnsi"/>
          <w:color w:val="auto"/>
          <w:sz w:val="24"/>
          <w:szCs w:val="24"/>
          <w:lang w:eastAsia="en-US"/>
        </w:rPr>
        <w:t>Печен</w:t>
      </w:r>
      <w:r w:rsidR="00051EB4">
        <w:rPr>
          <w:rFonts w:eastAsiaTheme="minorHAnsi"/>
          <w:color w:val="auto"/>
          <w:sz w:val="24"/>
          <w:szCs w:val="24"/>
          <w:lang w:eastAsia="en-US"/>
        </w:rPr>
        <w:t>гского муниципального округа в срок до 31 декабря текущего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 xml:space="preserve"> года.</w:t>
      </w:r>
      <w:r w:rsidR="00AB5F28" w:rsidRPr="00625F43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0E1157" w:rsidRPr="00CF1F2C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F1F2C">
        <w:rPr>
          <w:rFonts w:eastAsiaTheme="minorHAnsi"/>
          <w:color w:val="auto"/>
          <w:sz w:val="24"/>
          <w:szCs w:val="24"/>
          <w:lang w:eastAsia="en-US"/>
        </w:rPr>
        <w:t>План доводится до руководите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лей структурных подразделений </w:t>
      </w:r>
      <w:r w:rsidR="00B36109">
        <w:rPr>
          <w:rFonts w:eastAsiaTheme="minorHAnsi"/>
          <w:color w:val="auto"/>
          <w:sz w:val="24"/>
          <w:szCs w:val="24"/>
          <w:lang w:eastAsia="en-US"/>
        </w:rPr>
        <w:t xml:space="preserve">администрации округа 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и 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 xml:space="preserve">должностных лиц </w:t>
      </w:r>
      <w:r w:rsidR="00B36109">
        <w:rPr>
          <w:rFonts w:eastAsiaTheme="minorHAnsi"/>
          <w:color w:val="auto"/>
          <w:sz w:val="24"/>
          <w:szCs w:val="24"/>
          <w:lang w:eastAsia="en-US"/>
        </w:rPr>
        <w:t>администрации округа</w:t>
      </w:r>
      <w:r w:rsidR="00B36109" w:rsidRPr="00CF1F2C">
        <w:rPr>
          <w:rFonts w:eastAsiaTheme="minorHAnsi"/>
          <w:color w:val="auto"/>
          <w:sz w:val="24"/>
          <w:szCs w:val="24"/>
          <w:lang w:eastAsia="en-US"/>
        </w:rPr>
        <w:t>,</w:t>
      </w:r>
      <w:r w:rsidR="00B36109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ответственных за осу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ществление внутренних бюджетных 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процедур.</w:t>
      </w:r>
    </w:p>
    <w:p w:rsidR="000E1157" w:rsidRPr="00625F4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625F43">
        <w:rPr>
          <w:rFonts w:eastAsiaTheme="minorHAnsi"/>
          <w:color w:val="auto"/>
          <w:sz w:val="24"/>
          <w:szCs w:val="24"/>
          <w:lang w:eastAsia="en-US"/>
        </w:rPr>
        <w:t xml:space="preserve">2.3. </w:t>
      </w:r>
      <w:proofErr w:type="gramStart"/>
      <w:r w:rsidRPr="00625F43">
        <w:rPr>
          <w:rFonts w:eastAsiaTheme="minorHAnsi"/>
          <w:color w:val="auto"/>
          <w:sz w:val="24"/>
          <w:szCs w:val="24"/>
          <w:lang w:eastAsia="en-US"/>
        </w:rPr>
        <w:t>План аудиторских мероприятий включает п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 xml:space="preserve">еречень планируемых к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>проведению в очередном финансовом году а</w:t>
      </w:r>
      <w:r w:rsidR="00FA47A3" w:rsidRPr="00625F43">
        <w:rPr>
          <w:rFonts w:eastAsiaTheme="minorHAnsi"/>
          <w:color w:val="auto"/>
          <w:sz w:val="24"/>
          <w:szCs w:val="24"/>
          <w:lang w:eastAsia="en-US"/>
        </w:rPr>
        <w:t xml:space="preserve">удиторских мероприятий, одно из </w:t>
      </w:r>
      <w:r w:rsidR="00625F43" w:rsidRPr="00625F43">
        <w:rPr>
          <w:rFonts w:eastAsiaTheme="minorHAnsi"/>
          <w:color w:val="auto"/>
          <w:sz w:val="24"/>
          <w:szCs w:val="24"/>
          <w:lang w:eastAsia="en-US"/>
        </w:rPr>
        <w:t xml:space="preserve">которых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>проводится в целях подтве</w:t>
      </w:r>
      <w:r w:rsidR="00FA47A3" w:rsidRPr="00625F43">
        <w:rPr>
          <w:rFonts w:eastAsiaTheme="minorHAnsi"/>
          <w:color w:val="auto"/>
          <w:sz w:val="24"/>
          <w:szCs w:val="24"/>
          <w:lang w:eastAsia="en-US"/>
        </w:rPr>
        <w:t xml:space="preserve">рждения достоверности бюджетной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 xml:space="preserve">отчетности и соответствия порядка </w:t>
      </w:r>
      <w:r w:rsidR="00FA47A3" w:rsidRPr="00625F43">
        <w:rPr>
          <w:rFonts w:eastAsiaTheme="minorHAnsi"/>
          <w:color w:val="auto"/>
          <w:sz w:val="24"/>
          <w:szCs w:val="24"/>
          <w:lang w:eastAsia="en-US"/>
        </w:rPr>
        <w:t xml:space="preserve">ведения бюджетного учета единой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>методологии бюджетного учета, составлен</w:t>
      </w:r>
      <w:r w:rsidR="00FA47A3" w:rsidRPr="00625F43">
        <w:rPr>
          <w:rFonts w:eastAsiaTheme="minorHAnsi"/>
          <w:color w:val="auto"/>
          <w:sz w:val="24"/>
          <w:szCs w:val="24"/>
          <w:lang w:eastAsia="en-US"/>
        </w:rPr>
        <w:t xml:space="preserve">ия, представления и утверждения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>бюджетной отчетности, в том числе долже</w:t>
      </w:r>
      <w:r w:rsidR="00625F43" w:rsidRPr="00625F43">
        <w:rPr>
          <w:rFonts w:eastAsiaTheme="minorHAnsi"/>
          <w:color w:val="auto"/>
          <w:sz w:val="24"/>
          <w:szCs w:val="24"/>
          <w:lang w:eastAsia="en-US"/>
        </w:rPr>
        <w:t xml:space="preserve">н содержать тему </w:t>
      </w:r>
      <w:r w:rsidR="00FA47A3" w:rsidRPr="00625F43">
        <w:rPr>
          <w:rFonts w:eastAsiaTheme="minorHAnsi"/>
          <w:color w:val="auto"/>
          <w:sz w:val="24"/>
          <w:szCs w:val="24"/>
          <w:lang w:eastAsia="en-US"/>
        </w:rPr>
        <w:t xml:space="preserve">и дату (месяц) </w:t>
      </w:r>
      <w:r w:rsidRPr="00625F43">
        <w:rPr>
          <w:rFonts w:eastAsiaTheme="minorHAnsi"/>
          <w:color w:val="auto"/>
          <w:sz w:val="24"/>
          <w:szCs w:val="24"/>
          <w:lang w:eastAsia="en-US"/>
        </w:rPr>
        <w:t>окончания аудиторского мероприятия.</w:t>
      </w:r>
      <w:proofErr w:type="gramEnd"/>
    </w:p>
    <w:p w:rsidR="000E1157" w:rsidRPr="00CF1F2C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2.4. </w:t>
      </w:r>
      <w:r w:rsidR="00CF1F2C" w:rsidRPr="00CF1F2C">
        <w:rPr>
          <w:rFonts w:eastAsiaTheme="minorHAnsi"/>
          <w:color w:val="auto"/>
          <w:sz w:val="24"/>
          <w:szCs w:val="24"/>
          <w:lang w:eastAsia="en-US"/>
        </w:rPr>
        <w:t>В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 утвержденный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 xml:space="preserve"> План </w:t>
      </w:r>
      <w:r w:rsidR="00CF1F2C" w:rsidRPr="00CF1F2C">
        <w:rPr>
          <w:rFonts w:eastAsiaTheme="minorHAnsi"/>
          <w:color w:val="auto"/>
          <w:sz w:val="24"/>
          <w:szCs w:val="24"/>
          <w:lang w:eastAsia="en-US"/>
        </w:rPr>
        <w:t xml:space="preserve">аудиторских мероприятий 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>могут вноситься изменения.</w:t>
      </w:r>
    </w:p>
    <w:p w:rsidR="000E1157" w:rsidRPr="00CF1F2C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F1F2C">
        <w:rPr>
          <w:rFonts w:eastAsiaTheme="minorHAnsi"/>
          <w:color w:val="auto"/>
          <w:sz w:val="24"/>
          <w:szCs w:val="24"/>
          <w:lang w:eastAsia="en-US"/>
        </w:rPr>
        <w:t>Изменения в План проведения аудит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орских мероприятий утверждаются </w:t>
      </w:r>
      <w:r w:rsidR="00CF1F2C">
        <w:rPr>
          <w:rFonts w:eastAsiaTheme="minorHAnsi"/>
          <w:color w:val="auto"/>
          <w:sz w:val="24"/>
          <w:szCs w:val="24"/>
          <w:lang w:eastAsia="en-US"/>
        </w:rPr>
        <w:t>Г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лавой 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.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0E1157" w:rsidRPr="00CF1F2C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F1F2C">
        <w:rPr>
          <w:rFonts w:eastAsiaTheme="minorHAnsi"/>
          <w:color w:val="auto"/>
          <w:sz w:val="24"/>
          <w:szCs w:val="24"/>
          <w:lang w:eastAsia="en-US"/>
        </w:rPr>
        <w:t>2.5. Внепланов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>о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е аудиторск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>о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е меро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>прияти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>е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 провод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>и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тся на основании </w:t>
      </w:r>
      <w:r w:rsidR="00C578E5" w:rsidRPr="00CF1F2C">
        <w:rPr>
          <w:rFonts w:eastAsiaTheme="minorHAnsi"/>
          <w:color w:val="auto"/>
          <w:sz w:val="24"/>
          <w:szCs w:val="24"/>
          <w:lang w:eastAsia="en-US"/>
        </w:rPr>
        <w:t xml:space="preserve">решения  </w:t>
      </w:r>
      <w:r w:rsidR="00CF1F2C">
        <w:rPr>
          <w:rFonts w:eastAsiaTheme="minorHAnsi"/>
          <w:color w:val="auto"/>
          <w:sz w:val="24"/>
          <w:szCs w:val="24"/>
          <w:lang w:eastAsia="en-US"/>
        </w:rPr>
        <w:t>Г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лавы 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, которое 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должно содержать </w:t>
      </w:r>
      <w:r w:rsidR="00C578E5" w:rsidRPr="00CF1F2C">
        <w:rPr>
          <w:rFonts w:eastAsiaTheme="minorHAnsi"/>
          <w:color w:val="auto"/>
          <w:sz w:val="24"/>
          <w:szCs w:val="24"/>
          <w:lang w:eastAsia="en-US"/>
        </w:rPr>
        <w:t xml:space="preserve">тему и сроки 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проведения внепланового аудиторского мероприятия.</w:t>
      </w:r>
      <w:r w:rsidR="00AB5F28" w:rsidRPr="00CF1F2C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0E1157" w:rsidRPr="00404A14" w:rsidRDefault="000E1157" w:rsidP="000E1157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2.6. Утверждение </w:t>
      </w:r>
      <w:r w:rsidR="00A91B55">
        <w:rPr>
          <w:rFonts w:eastAsiaTheme="minorHAnsi"/>
          <w:color w:val="auto"/>
          <w:sz w:val="24"/>
          <w:szCs w:val="24"/>
          <w:lang w:eastAsia="en-US"/>
        </w:rPr>
        <w:t>П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лана аудиторск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их мероприятий, внесение в него </w:t>
      </w:r>
      <w:r w:rsidR="00C578E5" w:rsidRPr="00CF1F2C">
        <w:rPr>
          <w:rFonts w:eastAsiaTheme="minorHAnsi"/>
          <w:color w:val="auto"/>
          <w:sz w:val="24"/>
          <w:szCs w:val="24"/>
          <w:lang w:eastAsia="en-US"/>
        </w:rPr>
        <w:t xml:space="preserve">изменений, а 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так же принятие решений о про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ведении внеплановых аудиторских </w:t>
      </w:r>
      <w:r w:rsidR="00966315">
        <w:rPr>
          <w:rFonts w:eastAsiaTheme="minorHAnsi"/>
          <w:color w:val="auto"/>
          <w:sz w:val="24"/>
          <w:szCs w:val="24"/>
          <w:lang w:eastAsia="en-US"/>
        </w:rPr>
        <w:t xml:space="preserve">мероприятий 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 xml:space="preserve">оформляется распоряжением </w:t>
      </w:r>
      <w:r w:rsidR="00FA47A3" w:rsidRPr="00CF1F2C">
        <w:rPr>
          <w:rFonts w:eastAsiaTheme="minorHAnsi"/>
          <w:color w:val="auto"/>
          <w:sz w:val="24"/>
          <w:szCs w:val="24"/>
          <w:lang w:eastAsia="en-US"/>
        </w:rPr>
        <w:t xml:space="preserve">администрации </w:t>
      </w:r>
      <w:r w:rsidR="00D62E43" w:rsidRPr="00CF1F2C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Pr="00CF1F2C">
        <w:rPr>
          <w:rFonts w:eastAsiaTheme="minorHAnsi"/>
          <w:color w:val="auto"/>
          <w:sz w:val="24"/>
          <w:szCs w:val="24"/>
          <w:lang w:eastAsia="en-US"/>
        </w:rPr>
        <w:t>.</w:t>
      </w:r>
      <w:r w:rsidRPr="00CF1F2C">
        <w:rPr>
          <w:rFonts w:ascii="Arial" w:hAnsi="Arial" w:cs="Arial"/>
          <w:color w:val="auto"/>
          <w:sz w:val="35"/>
          <w:szCs w:val="35"/>
        </w:rPr>
        <w:t xml:space="preserve"> </w:t>
      </w:r>
    </w:p>
    <w:p w:rsidR="000E1157" w:rsidRPr="00404A14" w:rsidRDefault="000E1157" w:rsidP="000E1157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  <w:highlight w:val="lightGray"/>
        </w:rPr>
      </w:pPr>
    </w:p>
    <w:p w:rsidR="000E1157" w:rsidRPr="009E1B39" w:rsidRDefault="000E1157" w:rsidP="000E1157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3. Программа аудиторского мероприятия</w:t>
      </w:r>
    </w:p>
    <w:p w:rsidR="000E1157" w:rsidRPr="00FA47A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3.</w:t>
      </w:r>
      <w:r w:rsidR="00F9161E">
        <w:rPr>
          <w:rFonts w:eastAsiaTheme="minorHAnsi"/>
          <w:color w:val="auto"/>
          <w:sz w:val="24"/>
          <w:szCs w:val="24"/>
          <w:lang w:eastAsia="en-US"/>
        </w:rPr>
        <w:t>1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 xml:space="preserve">. Программа </w:t>
      </w:r>
      <w:r w:rsidR="00F9161E" w:rsidRPr="00F9161E">
        <w:rPr>
          <w:rFonts w:eastAsiaTheme="minorHAnsi"/>
          <w:color w:val="auto"/>
          <w:sz w:val="24"/>
          <w:szCs w:val="24"/>
          <w:lang w:eastAsia="en-US"/>
        </w:rPr>
        <w:t xml:space="preserve">аудиторского мероприятия (далее – Программа)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(</w:t>
      </w:r>
      <w:r w:rsidR="00404A14">
        <w:rPr>
          <w:rFonts w:eastAsiaTheme="minorHAnsi"/>
          <w:color w:val="auto"/>
          <w:sz w:val="24"/>
          <w:szCs w:val="24"/>
          <w:lang w:eastAsia="en-US"/>
        </w:rPr>
        <w:t>п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риложение № 2 к настоящему Порядку) до</w:t>
      </w:r>
      <w:r w:rsidR="00F9161E" w:rsidRPr="00F9161E">
        <w:rPr>
          <w:rFonts w:eastAsiaTheme="minorHAnsi"/>
          <w:color w:val="auto"/>
          <w:sz w:val="24"/>
          <w:szCs w:val="24"/>
          <w:lang w:eastAsia="en-US"/>
        </w:rPr>
        <w:t xml:space="preserve">лжна содержать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следующую информацию:</w:t>
      </w:r>
      <w:r w:rsidR="00F9161E" w:rsidRPr="00F9161E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а) основание проведения и тему аудиторского мероприятия;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б) сроки проведения аудиторского мероприятия;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в) цель (цели) и задачи аудиторского мероприятия;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 xml:space="preserve">г) методы внутреннего финансового </w:t>
      </w:r>
      <w:r w:rsidR="00A91B55">
        <w:rPr>
          <w:rFonts w:eastAsiaTheme="minorHAnsi"/>
          <w:color w:val="auto"/>
          <w:sz w:val="24"/>
          <w:szCs w:val="24"/>
          <w:lang w:eastAsia="en-US"/>
        </w:rPr>
        <w:t xml:space="preserve">аудита, которые будут применены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при проведен</w:t>
      </w:r>
      <w:proofErr w:type="gramStart"/>
      <w:r w:rsidRPr="00F9161E">
        <w:rPr>
          <w:rFonts w:eastAsiaTheme="minorHAnsi"/>
          <w:color w:val="auto"/>
          <w:sz w:val="24"/>
          <w:szCs w:val="24"/>
          <w:lang w:eastAsia="en-US"/>
        </w:rPr>
        <w:t>ии ау</w:t>
      </w:r>
      <w:proofErr w:type="gramEnd"/>
      <w:r w:rsidRPr="00F9161E">
        <w:rPr>
          <w:rFonts w:eastAsiaTheme="minorHAnsi"/>
          <w:color w:val="auto"/>
          <w:sz w:val="24"/>
          <w:szCs w:val="24"/>
          <w:lang w:eastAsia="en-US"/>
        </w:rPr>
        <w:t>диторского мероприятия;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д) наименование (перечень) объекта</w:t>
      </w:r>
      <w:r w:rsidR="00D62E43" w:rsidRPr="00F9161E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(</w:t>
      </w:r>
      <w:proofErr w:type="spellStart"/>
      <w:r w:rsidRPr="00F9161E">
        <w:rPr>
          <w:rFonts w:eastAsiaTheme="minorHAnsi"/>
          <w:color w:val="auto"/>
          <w:sz w:val="24"/>
          <w:szCs w:val="24"/>
          <w:lang w:eastAsia="en-US"/>
        </w:rPr>
        <w:t>ов</w:t>
      </w:r>
      <w:proofErr w:type="spellEnd"/>
      <w:r w:rsidRPr="00F9161E">
        <w:rPr>
          <w:rFonts w:eastAsiaTheme="minorHAnsi"/>
          <w:color w:val="auto"/>
          <w:sz w:val="24"/>
          <w:szCs w:val="24"/>
          <w:lang w:eastAsia="en-US"/>
        </w:rPr>
        <w:t>) внутреннего финансового аудита;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е) перечень вопросов, подлеж</w:t>
      </w:r>
      <w:r w:rsidR="00A91B55">
        <w:rPr>
          <w:rFonts w:eastAsiaTheme="minorHAnsi"/>
          <w:color w:val="auto"/>
          <w:sz w:val="24"/>
          <w:szCs w:val="24"/>
          <w:lang w:eastAsia="en-US"/>
        </w:rPr>
        <w:t xml:space="preserve">ащих изучению в ходе проведения аудиторского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мероприяти</w:t>
      </w:r>
      <w:r w:rsidR="00FA47A3" w:rsidRPr="00F9161E">
        <w:rPr>
          <w:rFonts w:eastAsiaTheme="minorHAnsi"/>
          <w:color w:val="auto"/>
          <w:sz w:val="24"/>
          <w:szCs w:val="24"/>
          <w:lang w:eastAsia="en-US"/>
        </w:rPr>
        <w:t>я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;</w:t>
      </w:r>
    </w:p>
    <w:p w:rsidR="000E1157" w:rsidRPr="00F9161E" w:rsidRDefault="000E1157" w:rsidP="00640C2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ж) сведения об уполномочен</w:t>
      </w:r>
      <w:r w:rsidR="00F9161E" w:rsidRPr="00F9161E">
        <w:rPr>
          <w:rFonts w:eastAsiaTheme="minorHAnsi"/>
          <w:color w:val="auto"/>
          <w:sz w:val="24"/>
          <w:szCs w:val="24"/>
          <w:lang w:eastAsia="en-US"/>
        </w:rPr>
        <w:t>ном должност</w:t>
      </w:r>
      <w:r w:rsidR="00A91B55">
        <w:rPr>
          <w:rFonts w:eastAsiaTheme="minorHAnsi"/>
          <w:color w:val="auto"/>
          <w:sz w:val="24"/>
          <w:szCs w:val="24"/>
          <w:lang w:eastAsia="en-US"/>
        </w:rPr>
        <w:t xml:space="preserve">ном лице – субъекте внутреннего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финансового</w:t>
      </w:r>
      <w:r w:rsidR="00640C20">
        <w:rPr>
          <w:rFonts w:eastAsiaTheme="minorHAnsi"/>
          <w:color w:val="auto"/>
          <w:sz w:val="24"/>
          <w:szCs w:val="24"/>
          <w:lang w:eastAsia="en-US"/>
        </w:rPr>
        <w:t xml:space="preserve"> аудита.</w:t>
      </w:r>
    </w:p>
    <w:p w:rsidR="000E1157" w:rsidRPr="00F9161E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9161E">
        <w:rPr>
          <w:rFonts w:eastAsiaTheme="minorHAnsi"/>
          <w:color w:val="auto"/>
          <w:sz w:val="24"/>
          <w:szCs w:val="24"/>
          <w:lang w:eastAsia="en-US"/>
        </w:rPr>
        <w:t>3.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2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. Сроки проведения аудиторского мер</w:t>
      </w:r>
      <w:r w:rsidR="00D62E43" w:rsidRPr="00F9161E">
        <w:rPr>
          <w:rFonts w:eastAsiaTheme="minorHAnsi"/>
          <w:color w:val="auto"/>
          <w:sz w:val="24"/>
          <w:szCs w:val="24"/>
          <w:lang w:eastAsia="en-US"/>
        </w:rPr>
        <w:t xml:space="preserve">оприятия содержат дату начала и </w:t>
      </w:r>
      <w:r w:rsidRPr="00F9161E">
        <w:rPr>
          <w:rFonts w:eastAsiaTheme="minorHAnsi"/>
          <w:color w:val="auto"/>
          <w:sz w:val="24"/>
          <w:szCs w:val="24"/>
          <w:lang w:eastAsia="en-US"/>
        </w:rPr>
        <w:t>дату окончания аудиторского мероприятия.</w:t>
      </w:r>
    </w:p>
    <w:p w:rsidR="00525266" w:rsidRDefault="00525266" w:rsidP="0052526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3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.3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r w:rsidRPr="00525266">
        <w:rPr>
          <w:rFonts w:eastAsiaTheme="minorHAnsi"/>
          <w:color w:val="auto"/>
          <w:sz w:val="24"/>
          <w:szCs w:val="24"/>
          <w:lang w:eastAsia="en-US"/>
        </w:rPr>
        <w:t xml:space="preserve">К проведению аудиторского мероприятия могут привлекаться должностные лица (работники) администрации округа и (или) эксперты. </w:t>
      </w:r>
    </w:p>
    <w:p w:rsidR="00E24C24" w:rsidRPr="00525266" w:rsidRDefault="00E24C24" w:rsidP="0052526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24C24">
        <w:rPr>
          <w:rFonts w:eastAsiaTheme="minorHAnsi"/>
          <w:color w:val="auto"/>
          <w:sz w:val="24"/>
          <w:szCs w:val="24"/>
          <w:lang w:eastAsia="en-US"/>
        </w:rPr>
        <w:lastRenderedPageBreak/>
        <w:t>Порядок включения и требования к указанным лицам установлены в Приложении № 2 к Стандарту «Планирование и проведение внутреннего финансового аудита», утвержденному Приказом Минфина России от 05.08 2020 № 160н.</w:t>
      </w:r>
    </w:p>
    <w:p w:rsidR="000E1157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6A716E">
        <w:rPr>
          <w:rFonts w:eastAsiaTheme="minorHAnsi"/>
          <w:color w:val="auto"/>
          <w:sz w:val="24"/>
          <w:szCs w:val="24"/>
          <w:lang w:eastAsia="en-US"/>
        </w:rPr>
        <w:t>3.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4</w:t>
      </w:r>
      <w:r w:rsidRPr="006A716E">
        <w:rPr>
          <w:rFonts w:eastAsiaTheme="minorHAnsi"/>
          <w:color w:val="auto"/>
          <w:sz w:val="24"/>
          <w:szCs w:val="24"/>
          <w:lang w:eastAsia="en-US"/>
        </w:rPr>
        <w:t>. Программа</w:t>
      </w:r>
      <w:r w:rsidR="00D62E43" w:rsidRPr="006A716E">
        <w:rPr>
          <w:rFonts w:eastAsiaTheme="minorHAnsi"/>
          <w:color w:val="auto"/>
          <w:sz w:val="24"/>
          <w:szCs w:val="24"/>
          <w:lang w:eastAsia="en-US"/>
        </w:rPr>
        <w:t xml:space="preserve"> утвержда</w:t>
      </w:r>
      <w:r w:rsidR="00FE066D">
        <w:rPr>
          <w:rFonts w:eastAsiaTheme="minorHAnsi"/>
          <w:color w:val="auto"/>
          <w:sz w:val="24"/>
          <w:szCs w:val="24"/>
          <w:lang w:eastAsia="en-US"/>
        </w:rPr>
        <w:t>е</w:t>
      </w:r>
      <w:r w:rsidR="00D62E43" w:rsidRPr="006A716E">
        <w:rPr>
          <w:rFonts w:eastAsiaTheme="minorHAnsi"/>
          <w:color w:val="auto"/>
          <w:sz w:val="24"/>
          <w:szCs w:val="24"/>
          <w:lang w:eastAsia="en-US"/>
        </w:rPr>
        <w:t xml:space="preserve">тся субъектом </w:t>
      </w:r>
      <w:r w:rsidRPr="006A716E">
        <w:rPr>
          <w:rFonts w:eastAsiaTheme="minorHAnsi"/>
          <w:color w:val="auto"/>
          <w:sz w:val="24"/>
          <w:szCs w:val="24"/>
          <w:lang w:eastAsia="en-US"/>
        </w:rPr>
        <w:t>внутреннего финансового аудита в срок не</w:t>
      </w:r>
      <w:r w:rsidR="00D62E43" w:rsidRPr="006A716E">
        <w:rPr>
          <w:rFonts w:eastAsiaTheme="minorHAnsi"/>
          <w:color w:val="auto"/>
          <w:sz w:val="24"/>
          <w:szCs w:val="24"/>
          <w:lang w:eastAsia="en-US"/>
        </w:rPr>
        <w:t xml:space="preserve"> позднее 5 рабочих дней до даты </w:t>
      </w:r>
      <w:r w:rsidRPr="006A716E">
        <w:rPr>
          <w:rFonts w:eastAsiaTheme="minorHAnsi"/>
          <w:color w:val="auto"/>
          <w:sz w:val="24"/>
          <w:szCs w:val="24"/>
          <w:lang w:eastAsia="en-US"/>
        </w:rPr>
        <w:t>начала проведения аудиторского мероприятия.</w:t>
      </w:r>
    </w:p>
    <w:p w:rsidR="00FE066D" w:rsidRPr="006A716E" w:rsidRDefault="00FE066D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E066D">
        <w:rPr>
          <w:rFonts w:eastAsiaTheme="minorHAnsi"/>
          <w:color w:val="auto"/>
          <w:sz w:val="24"/>
          <w:szCs w:val="24"/>
          <w:lang w:eastAsia="en-US"/>
        </w:rPr>
        <w:t>Изменения в программу аудиторского мероприятия утверждаются субъект</w:t>
      </w:r>
      <w:r>
        <w:rPr>
          <w:rFonts w:eastAsiaTheme="minorHAnsi"/>
          <w:color w:val="auto"/>
          <w:sz w:val="24"/>
          <w:szCs w:val="24"/>
          <w:lang w:eastAsia="en-US"/>
        </w:rPr>
        <w:t>ом</w:t>
      </w:r>
      <w:r w:rsidRPr="00FE066D">
        <w:rPr>
          <w:rFonts w:eastAsiaTheme="minorHAnsi"/>
          <w:color w:val="auto"/>
          <w:sz w:val="24"/>
          <w:szCs w:val="24"/>
          <w:lang w:eastAsia="en-US"/>
        </w:rPr>
        <w:t xml:space="preserve"> внутреннего финансового аудита в срок не позднее 5 рабочих дней </w:t>
      </w:r>
      <w:proofErr w:type="gramStart"/>
      <w:r w:rsidRPr="00FE066D">
        <w:rPr>
          <w:rFonts w:eastAsiaTheme="minorHAnsi"/>
          <w:color w:val="auto"/>
          <w:sz w:val="24"/>
          <w:szCs w:val="24"/>
          <w:lang w:eastAsia="en-US"/>
        </w:rPr>
        <w:t>с даты представления</w:t>
      </w:r>
      <w:proofErr w:type="gramEnd"/>
      <w:r w:rsidRPr="00FE066D">
        <w:rPr>
          <w:rFonts w:eastAsiaTheme="minorHAnsi"/>
          <w:color w:val="auto"/>
          <w:sz w:val="24"/>
          <w:szCs w:val="24"/>
          <w:lang w:eastAsia="en-US"/>
        </w:rPr>
        <w:t xml:space="preserve"> предложений по изменению программы аудиторского мероприятия.</w:t>
      </w:r>
    </w:p>
    <w:p w:rsidR="000E1157" w:rsidRPr="00FA47A3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</w:p>
    <w:p w:rsidR="000E1157" w:rsidRPr="009E1B39" w:rsidRDefault="000E1157" w:rsidP="000E1157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4. Проведение аудиторских мероприятий</w:t>
      </w: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br/>
      </w:r>
    </w:p>
    <w:p w:rsidR="000E1157" w:rsidRPr="002320F0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320F0">
        <w:rPr>
          <w:rFonts w:eastAsiaTheme="minorHAnsi"/>
          <w:color w:val="auto"/>
          <w:sz w:val="24"/>
          <w:szCs w:val="24"/>
          <w:lang w:eastAsia="en-US"/>
        </w:rPr>
        <w:t>4.1. Решение о проведен</w:t>
      </w:r>
      <w:proofErr w:type="gramStart"/>
      <w:r w:rsidRPr="002320F0">
        <w:rPr>
          <w:rFonts w:eastAsiaTheme="minorHAnsi"/>
          <w:color w:val="auto"/>
          <w:sz w:val="24"/>
          <w:szCs w:val="24"/>
          <w:lang w:eastAsia="en-US"/>
        </w:rPr>
        <w:t>и</w:t>
      </w:r>
      <w:r w:rsidR="005B236A">
        <w:rPr>
          <w:rFonts w:eastAsiaTheme="minorHAnsi"/>
          <w:color w:val="auto"/>
          <w:sz w:val="24"/>
          <w:szCs w:val="24"/>
          <w:lang w:eastAsia="en-US"/>
        </w:rPr>
        <w:t>и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 xml:space="preserve"> ау</w:t>
      </w:r>
      <w:proofErr w:type="gramEnd"/>
      <w:r w:rsidRPr="002320F0">
        <w:rPr>
          <w:rFonts w:eastAsiaTheme="minorHAnsi"/>
          <w:color w:val="auto"/>
          <w:sz w:val="24"/>
          <w:szCs w:val="24"/>
          <w:lang w:eastAsia="en-US"/>
        </w:rPr>
        <w:t>дит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 xml:space="preserve">орского мероприятия оформляется 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 xml:space="preserve">распоряжением администрации 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>округа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 xml:space="preserve"> с указанием 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 xml:space="preserve">темы и даты (месяца) 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>окончания аудиторского мероприятия.</w:t>
      </w:r>
    </w:p>
    <w:p w:rsidR="000E1157" w:rsidRPr="002320F0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320F0">
        <w:rPr>
          <w:rFonts w:eastAsiaTheme="minorHAnsi"/>
          <w:color w:val="auto"/>
          <w:sz w:val="24"/>
          <w:szCs w:val="24"/>
          <w:lang w:eastAsia="en-US"/>
        </w:rPr>
        <w:t xml:space="preserve">Копия распоряжения </w:t>
      </w:r>
      <w:r w:rsidR="00F55A7C">
        <w:rPr>
          <w:rFonts w:eastAsiaTheme="minorHAnsi"/>
          <w:color w:val="auto"/>
          <w:sz w:val="24"/>
          <w:szCs w:val="24"/>
          <w:lang w:eastAsia="en-US"/>
        </w:rPr>
        <w:t xml:space="preserve">администрации округа 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 xml:space="preserve">и Программа 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 xml:space="preserve">направляются </w:t>
      </w:r>
      <w:r w:rsidR="00F55A7C" w:rsidRPr="00F55A7C">
        <w:rPr>
          <w:rFonts w:eastAsiaTheme="minorHAnsi"/>
          <w:color w:val="auto"/>
          <w:sz w:val="24"/>
          <w:szCs w:val="24"/>
          <w:lang w:eastAsia="en-US"/>
        </w:rPr>
        <w:t xml:space="preserve">субъектом внутреннего финансового аудита 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 xml:space="preserve">субъекту бюджетных 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>процедур не позднее, чем за 3 раб</w:t>
      </w:r>
      <w:r w:rsidR="00D62E43" w:rsidRPr="002320F0">
        <w:rPr>
          <w:rFonts w:eastAsiaTheme="minorHAnsi"/>
          <w:color w:val="auto"/>
          <w:sz w:val="24"/>
          <w:szCs w:val="24"/>
          <w:lang w:eastAsia="en-US"/>
        </w:rPr>
        <w:t xml:space="preserve">очих дня до начала аудиторского </w:t>
      </w:r>
      <w:r w:rsidRPr="002320F0">
        <w:rPr>
          <w:rFonts w:eastAsiaTheme="minorHAnsi"/>
          <w:color w:val="auto"/>
          <w:sz w:val="24"/>
          <w:szCs w:val="24"/>
          <w:lang w:eastAsia="en-US"/>
        </w:rPr>
        <w:t>мероприятия.</w:t>
      </w:r>
    </w:p>
    <w:p w:rsidR="0096149B" w:rsidRDefault="000E1157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274C6">
        <w:rPr>
          <w:rFonts w:eastAsiaTheme="minorHAnsi"/>
          <w:color w:val="auto"/>
          <w:sz w:val="24"/>
          <w:szCs w:val="24"/>
          <w:lang w:eastAsia="en-US"/>
        </w:rPr>
        <w:t>Аудиторское мероприятие проводитс</w:t>
      </w:r>
      <w:r w:rsidR="00D62E43" w:rsidRPr="003274C6">
        <w:rPr>
          <w:rFonts w:eastAsiaTheme="minorHAnsi"/>
          <w:color w:val="auto"/>
          <w:sz w:val="24"/>
          <w:szCs w:val="24"/>
          <w:lang w:eastAsia="en-US"/>
        </w:rPr>
        <w:t xml:space="preserve">я в соответствии с утвержденной </w:t>
      </w:r>
      <w:r w:rsidRPr="003274C6">
        <w:rPr>
          <w:rFonts w:eastAsiaTheme="minorHAnsi"/>
          <w:color w:val="auto"/>
          <w:sz w:val="24"/>
          <w:szCs w:val="24"/>
          <w:lang w:eastAsia="en-US"/>
        </w:rPr>
        <w:t xml:space="preserve">Программой путем выполнения </w:t>
      </w:r>
      <w:r w:rsidR="00F55A7C" w:rsidRPr="00FE066D">
        <w:rPr>
          <w:rFonts w:eastAsiaTheme="minorHAnsi"/>
          <w:color w:val="auto"/>
          <w:sz w:val="24"/>
          <w:szCs w:val="24"/>
          <w:lang w:eastAsia="en-US"/>
        </w:rPr>
        <w:t>субъект</w:t>
      </w:r>
      <w:r w:rsidR="00F55A7C">
        <w:rPr>
          <w:rFonts w:eastAsiaTheme="minorHAnsi"/>
          <w:color w:val="auto"/>
          <w:sz w:val="24"/>
          <w:szCs w:val="24"/>
          <w:lang w:eastAsia="en-US"/>
        </w:rPr>
        <w:t>ом</w:t>
      </w:r>
      <w:r w:rsidR="00F55A7C" w:rsidRPr="00FE066D">
        <w:rPr>
          <w:rFonts w:eastAsiaTheme="minorHAnsi"/>
          <w:color w:val="auto"/>
          <w:sz w:val="24"/>
          <w:szCs w:val="24"/>
          <w:lang w:eastAsia="en-US"/>
        </w:rPr>
        <w:t xml:space="preserve"> внутреннего финансового аудита</w:t>
      </w:r>
      <w:r w:rsidR="00F55A7C" w:rsidRPr="003274C6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D62E43" w:rsidRPr="003274C6">
        <w:rPr>
          <w:rFonts w:eastAsiaTheme="minorHAnsi"/>
          <w:color w:val="auto"/>
          <w:sz w:val="24"/>
          <w:szCs w:val="24"/>
          <w:lang w:eastAsia="en-US"/>
        </w:rPr>
        <w:t xml:space="preserve">профессиональных действий </w:t>
      </w:r>
      <w:r w:rsidRPr="003274C6">
        <w:rPr>
          <w:rFonts w:eastAsiaTheme="minorHAnsi"/>
          <w:color w:val="auto"/>
          <w:sz w:val="24"/>
          <w:szCs w:val="24"/>
          <w:lang w:eastAsia="en-US"/>
        </w:rPr>
        <w:t>(применени</w:t>
      </w:r>
      <w:r w:rsidR="00D62E43" w:rsidRPr="003274C6">
        <w:rPr>
          <w:rFonts w:eastAsiaTheme="minorHAnsi"/>
          <w:color w:val="auto"/>
          <w:sz w:val="24"/>
          <w:szCs w:val="24"/>
          <w:lang w:eastAsia="en-US"/>
        </w:rPr>
        <w:t xml:space="preserve">я совокупности профессиональных </w:t>
      </w:r>
      <w:r w:rsidRPr="003274C6">
        <w:rPr>
          <w:rFonts w:eastAsiaTheme="minorHAnsi"/>
          <w:color w:val="auto"/>
          <w:sz w:val="24"/>
          <w:szCs w:val="24"/>
          <w:lang w:eastAsia="en-US"/>
        </w:rPr>
        <w:t>знаний, навыков и других компетенций, по</w:t>
      </w:r>
      <w:r w:rsidR="00D62E43" w:rsidRPr="003274C6">
        <w:rPr>
          <w:rFonts w:eastAsiaTheme="minorHAnsi"/>
          <w:color w:val="auto"/>
          <w:sz w:val="24"/>
          <w:szCs w:val="24"/>
          <w:lang w:eastAsia="en-US"/>
        </w:rPr>
        <w:t xml:space="preserve">зволяющих проводить аудиторское </w:t>
      </w:r>
      <w:r w:rsidRPr="003274C6">
        <w:rPr>
          <w:rFonts w:eastAsiaTheme="minorHAnsi"/>
          <w:color w:val="auto"/>
          <w:sz w:val="24"/>
          <w:szCs w:val="24"/>
          <w:lang w:eastAsia="en-US"/>
        </w:rPr>
        <w:t>мероприятие), в том числе действий по с</w:t>
      </w:r>
      <w:r w:rsidR="00D62E43" w:rsidRPr="003274C6">
        <w:rPr>
          <w:rFonts w:eastAsiaTheme="minorHAnsi"/>
          <w:color w:val="auto"/>
          <w:sz w:val="24"/>
          <w:szCs w:val="24"/>
          <w:lang w:eastAsia="en-US"/>
        </w:rPr>
        <w:t xml:space="preserve">бору аудиторских доказательств, </w:t>
      </w:r>
      <w:r w:rsidRPr="003274C6">
        <w:rPr>
          <w:rFonts w:eastAsiaTheme="minorHAnsi"/>
          <w:color w:val="auto"/>
          <w:sz w:val="24"/>
          <w:szCs w:val="24"/>
          <w:lang w:eastAsia="en-US"/>
        </w:rPr>
        <w:t>формированию выводов, предложений и рекомендаций.</w:t>
      </w:r>
    </w:p>
    <w:p w:rsidR="0032362C" w:rsidRPr="003274C6" w:rsidRDefault="0032362C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Срок проведения</w:t>
      </w:r>
      <w:r w:rsidRPr="0032362C">
        <w:rPr>
          <w:rFonts w:eastAsiaTheme="minorHAnsi"/>
          <w:color w:val="auto"/>
          <w:sz w:val="24"/>
          <w:szCs w:val="24"/>
          <w:lang w:eastAsia="en-US"/>
        </w:rPr>
        <w:t xml:space="preserve"> аудиторского мероприятия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не может превышать 45 рабочих дней.</w:t>
      </w:r>
    </w:p>
    <w:p w:rsidR="0096149B" w:rsidRPr="00EF7618" w:rsidRDefault="000E1157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F7618">
        <w:rPr>
          <w:rFonts w:eastAsiaTheme="minorHAnsi"/>
          <w:color w:val="auto"/>
          <w:sz w:val="24"/>
          <w:szCs w:val="24"/>
          <w:lang w:eastAsia="en-US"/>
        </w:rPr>
        <w:t>4.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2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. Сбор аудиторских доказательств осуществляется путем изу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чения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объектов внутреннего финансового аудит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а в соответствии с утвержденной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Программой.</w:t>
      </w:r>
    </w:p>
    <w:p w:rsidR="0096149B" w:rsidRPr="00EF7618" w:rsidRDefault="000E1157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F7618">
        <w:rPr>
          <w:rFonts w:eastAsiaTheme="minorHAnsi"/>
          <w:color w:val="auto"/>
          <w:sz w:val="24"/>
          <w:szCs w:val="24"/>
          <w:lang w:eastAsia="en-US"/>
        </w:rPr>
        <w:t>Изучение объектов внутр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еннего финансового аудита может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осуществляться сплошным или выборочным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 способом в зависимости от цели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(целей) и задач аудиторского мероприятия, х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арактеристик исследуемых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документов и информации, в том числе о б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юджетных процедурах и операциях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(действиях) по выполнению бюджетной проце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дуры, а также от использования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информационн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ых систем для изучения объектов внутреннего финансового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аудита.</w:t>
      </w:r>
    </w:p>
    <w:p w:rsidR="0042462F" w:rsidRPr="00EF7618" w:rsidRDefault="000E1157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F7618">
        <w:rPr>
          <w:rFonts w:eastAsiaTheme="minorHAnsi"/>
          <w:color w:val="auto"/>
          <w:sz w:val="24"/>
          <w:szCs w:val="24"/>
          <w:lang w:eastAsia="en-US"/>
        </w:rPr>
        <w:t>4.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3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. Аудиторское меро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приятие может быть неоднократно </w:t>
      </w:r>
      <w:r w:rsidR="00051EB4">
        <w:rPr>
          <w:rFonts w:eastAsiaTheme="minorHAnsi"/>
          <w:color w:val="auto"/>
          <w:sz w:val="24"/>
          <w:szCs w:val="24"/>
          <w:lang w:eastAsia="en-US"/>
        </w:rPr>
        <w:t>приостановлено.</w:t>
      </w:r>
    </w:p>
    <w:p w:rsidR="0096149B" w:rsidRPr="00EF7618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F7618">
        <w:rPr>
          <w:rFonts w:eastAsiaTheme="minorHAnsi"/>
          <w:color w:val="auto"/>
          <w:sz w:val="24"/>
          <w:szCs w:val="24"/>
          <w:lang w:eastAsia="en-US"/>
        </w:rPr>
        <w:t>4.</w:t>
      </w:r>
      <w:r w:rsidR="00B73B1D">
        <w:rPr>
          <w:rFonts w:eastAsiaTheme="minorHAnsi"/>
          <w:color w:val="auto"/>
          <w:sz w:val="24"/>
          <w:szCs w:val="24"/>
          <w:lang w:eastAsia="en-US"/>
        </w:rPr>
        <w:t>4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. Решение о приостановлен</w:t>
      </w:r>
      <w:proofErr w:type="gramStart"/>
      <w:r w:rsidRPr="00EF7618">
        <w:rPr>
          <w:rFonts w:eastAsiaTheme="minorHAnsi"/>
          <w:color w:val="auto"/>
          <w:sz w:val="24"/>
          <w:szCs w:val="24"/>
          <w:lang w:eastAsia="en-US"/>
        </w:rPr>
        <w:t>ии ау</w:t>
      </w:r>
      <w:proofErr w:type="gramEnd"/>
      <w:r w:rsidRPr="00EF7618">
        <w:rPr>
          <w:rFonts w:eastAsiaTheme="minorHAnsi"/>
          <w:color w:val="auto"/>
          <w:sz w:val="24"/>
          <w:szCs w:val="24"/>
          <w:lang w:eastAsia="en-US"/>
        </w:rPr>
        <w:t>дит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орского мероприятия </w:t>
      </w:r>
      <w:r w:rsidR="00EF7618">
        <w:rPr>
          <w:rFonts w:eastAsiaTheme="minorHAnsi"/>
          <w:color w:val="auto"/>
          <w:sz w:val="24"/>
          <w:szCs w:val="24"/>
          <w:lang w:eastAsia="en-US"/>
        </w:rPr>
        <w:t xml:space="preserve">и (или) о продлении срока проведения </w:t>
      </w:r>
      <w:r w:rsidR="00EF7618" w:rsidRPr="00EF7618">
        <w:rPr>
          <w:rFonts w:eastAsiaTheme="minorHAnsi"/>
          <w:color w:val="auto"/>
          <w:sz w:val="24"/>
          <w:szCs w:val="24"/>
          <w:lang w:eastAsia="en-US"/>
        </w:rPr>
        <w:t xml:space="preserve">аудиторского мероприятия 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принимается </w:t>
      </w:r>
      <w:r w:rsidR="00EF7618">
        <w:rPr>
          <w:rFonts w:eastAsiaTheme="minorHAnsi"/>
          <w:color w:val="auto"/>
          <w:sz w:val="24"/>
          <w:szCs w:val="24"/>
          <w:lang w:eastAsia="en-US"/>
        </w:rPr>
        <w:t>Г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 xml:space="preserve">лавой </w:t>
      </w:r>
      <w:r w:rsidR="00EF7618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="00D62E43" w:rsidRPr="00EF7618">
        <w:rPr>
          <w:rFonts w:eastAsiaTheme="minorHAnsi"/>
          <w:color w:val="auto"/>
          <w:sz w:val="24"/>
          <w:szCs w:val="24"/>
          <w:lang w:eastAsia="en-US"/>
        </w:rPr>
        <w:t xml:space="preserve"> и оформляется в виде </w:t>
      </w:r>
      <w:r w:rsidRPr="00EF7618">
        <w:rPr>
          <w:rFonts w:eastAsiaTheme="minorHAnsi"/>
          <w:color w:val="auto"/>
          <w:sz w:val="24"/>
          <w:szCs w:val="24"/>
          <w:lang w:eastAsia="en-US"/>
        </w:rPr>
        <w:t>распоряжения.</w:t>
      </w:r>
    </w:p>
    <w:p w:rsidR="000E1157" w:rsidRPr="00B73B1D" w:rsidRDefault="000E1157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B73B1D">
        <w:rPr>
          <w:rFonts w:eastAsiaTheme="minorHAnsi"/>
          <w:color w:val="auto"/>
          <w:sz w:val="24"/>
          <w:szCs w:val="24"/>
          <w:lang w:eastAsia="en-US"/>
        </w:rPr>
        <w:t>4.</w:t>
      </w:r>
      <w:r w:rsidR="007A6407">
        <w:rPr>
          <w:rFonts w:eastAsiaTheme="minorHAnsi"/>
          <w:color w:val="auto"/>
          <w:sz w:val="24"/>
          <w:szCs w:val="24"/>
          <w:lang w:eastAsia="en-US"/>
        </w:rPr>
        <w:t>5</w:t>
      </w:r>
      <w:r w:rsidRPr="00B73B1D">
        <w:rPr>
          <w:rFonts w:eastAsiaTheme="minorHAnsi"/>
          <w:color w:val="auto"/>
          <w:sz w:val="24"/>
          <w:szCs w:val="24"/>
          <w:lang w:eastAsia="en-US"/>
        </w:rPr>
        <w:t>. Общий срок приостановлений ау</w:t>
      </w:r>
      <w:r w:rsidR="00D62E43" w:rsidRPr="00B73B1D">
        <w:rPr>
          <w:rFonts w:eastAsiaTheme="minorHAnsi"/>
          <w:color w:val="auto"/>
          <w:sz w:val="24"/>
          <w:szCs w:val="24"/>
          <w:lang w:eastAsia="en-US"/>
        </w:rPr>
        <w:t xml:space="preserve">диторского мероприятия не может </w:t>
      </w:r>
      <w:r w:rsidRPr="00B73B1D">
        <w:rPr>
          <w:rFonts w:eastAsiaTheme="minorHAnsi"/>
          <w:color w:val="auto"/>
          <w:sz w:val="24"/>
          <w:szCs w:val="24"/>
          <w:lang w:eastAsia="en-US"/>
        </w:rPr>
        <w:t>составлять более одного года. На вре</w:t>
      </w:r>
      <w:r w:rsidR="00D62E43" w:rsidRPr="00B73B1D">
        <w:rPr>
          <w:rFonts w:eastAsiaTheme="minorHAnsi"/>
          <w:color w:val="auto"/>
          <w:sz w:val="24"/>
          <w:szCs w:val="24"/>
          <w:lang w:eastAsia="en-US"/>
        </w:rPr>
        <w:t xml:space="preserve">мя приостановления аудиторского </w:t>
      </w:r>
      <w:r w:rsidRPr="00B73B1D">
        <w:rPr>
          <w:rFonts w:eastAsiaTheme="minorHAnsi"/>
          <w:color w:val="auto"/>
          <w:sz w:val="24"/>
          <w:szCs w:val="24"/>
          <w:lang w:eastAsia="en-US"/>
        </w:rPr>
        <w:t>мероприятия течение его срока прерывается.</w:t>
      </w:r>
    </w:p>
    <w:p w:rsidR="00D62E43" w:rsidRPr="00FA47A3" w:rsidRDefault="00D62E43" w:rsidP="000E115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</w:p>
    <w:p w:rsidR="0096149B" w:rsidRPr="009E1B39" w:rsidRDefault="008B59EE" w:rsidP="008B59EE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highlight w:val="lightGray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 xml:space="preserve">5. </w:t>
      </w:r>
      <w:r w:rsidR="003A3B44" w:rsidRPr="009E1B39">
        <w:rPr>
          <w:rFonts w:eastAsiaTheme="minorHAnsi"/>
          <w:b/>
          <w:color w:val="auto"/>
          <w:sz w:val="24"/>
          <w:szCs w:val="24"/>
          <w:lang w:eastAsia="en-US"/>
        </w:rPr>
        <w:t>Порядок о</w:t>
      </w: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формлени</w:t>
      </w:r>
      <w:r w:rsidR="003A3B44" w:rsidRPr="009E1B39">
        <w:rPr>
          <w:rFonts w:eastAsiaTheme="minorHAnsi"/>
          <w:b/>
          <w:color w:val="auto"/>
          <w:sz w:val="24"/>
          <w:szCs w:val="24"/>
          <w:lang w:eastAsia="en-US"/>
        </w:rPr>
        <w:t>я</w:t>
      </w: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 xml:space="preserve"> аудиторского мероприятия</w:t>
      </w:r>
      <w:r w:rsidR="0096149B" w:rsidRPr="009E1B39">
        <w:rPr>
          <w:rFonts w:eastAsiaTheme="minorHAnsi"/>
          <w:b/>
          <w:color w:val="auto"/>
          <w:sz w:val="24"/>
          <w:szCs w:val="24"/>
          <w:highlight w:val="lightGray"/>
          <w:lang w:eastAsia="en-US"/>
        </w:rPr>
        <w:br/>
      </w:r>
    </w:p>
    <w:p w:rsidR="0096149B" w:rsidRPr="00100678" w:rsidRDefault="005C3846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100678">
        <w:rPr>
          <w:rFonts w:eastAsiaTheme="minorHAnsi"/>
          <w:color w:val="auto"/>
          <w:sz w:val="24"/>
          <w:szCs w:val="24"/>
          <w:lang w:eastAsia="en-US"/>
        </w:rPr>
        <w:t>.1. По результатам каждого ауди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торского мероприятия субъектом </w:t>
      </w:r>
      <w:r w:rsidR="0096149B" w:rsidRPr="00100678">
        <w:rPr>
          <w:rFonts w:eastAsiaTheme="minorHAnsi"/>
          <w:color w:val="auto"/>
          <w:sz w:val="24"/>
          <w:szCs w:val="24"/>
          <w:lang w:eastAsia="en-US"/>
        </w:rPr>
        <w:t>внутреннего финансового аудита составляет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ся заключение (приложение № 3 к </w:t>
      </w:r>
      <w:r w:rsidR="0096149B" w:rsidRPr="00100678">
        <w:rPr>
          <w:rFonts w:eastAsiaTheme="minorHAnsi"/>
          <w:color w:val="auto"/>
          <w:sz w:val="24"/>
          <w:szCs w:val="24"/>
          <w:lang w:eastAsia="en-US"/>
        </w:rPr>
        <w:t>настоящему Порядку), которое содержит:</w:t>
      </w:r>
    </w:p>
    <w:p w:rsidR="00100678" w:rsidRPr="00100678" w:rsidRDefault="00100678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100678">
        <w:rPr>
          <w:rFonts w:eastAsiaTheme="minorHAnsi"/>
          <w:color w:val="auto"/>
          <w:sz w:val="24"/>
          <w:szCs w:val="24"/>
          <w:lang w:eastAsia="en-US"/>
        </w:rPr>
        <w:t>- тему аудиторского мероприятия,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100678" w:rsidRPr="00100678" w:rsidRDefault="0096149B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100678">
        <w:rPr>
          <w:rFonts w:eastAsiaTheme="minorHAnsi"/>
          <w:color w:val="auto"/>
          <w:sz w:val="24"/>
          <w:szCs w:val="24"/>
          <w:lang w:eastAsia="en-US"/>
        </w:rPr>
        <w:t>- описание выявленных нарушений и</w:t>
      </w:r>
      <w:r w:rsidR="00100678" w:rsidRPr="00100678">
        <w:rPr>
          <w:rFonts w:eastAsiaTheme="minorHAnsi"/>
          <w:color w:val="auto"/>
          <w:sz w:val="24"/>
          <w:szCs w:val="24"/>
          <w:lang w:eastAsia="en-US"/>
        </w:rPr>
        <w:t xml:space="preserve"> (или)</w:t>
      </w:r>
      <w:r w:rsidRPr="00100678">
        <w:rPr>
          <w:rFonts w:eastAsiaTheme="minorHAnsi"/>
          <w:color w:val="auto"/>
          <w:sz w:val="24"/>
          <w:szCs w:val="24"/>
          <w:lang w:eastAsia="en-US"/>
        </w:rPr>
        <w:t xml:space="preserve"> недостатков, </w:t>
      </w:r>
    </w:p>
    <w:p w:rsidR="0096149B" w:rsidRPr="00100678" w:rsidRDefault="00100678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100678">
        <w:rPr>
          <w:rFonts w:eastAsiaTheme="minorHAnsi"/>
          <w:color w:val="auto"/>
          <w:sz w:val="24"/>
          <w:szCs w:val="24"/>
          <w:lang w:eastAsia="en-US"/>
        </w:rPr>
        <w:t xml:space="preserve">- описание </w:t>
      </w:r>
      <w:r w:rsidR="0096149B" w:rsidRPr="00100678">
        <w:rPr>
          <w:rFonts w:eastAsiaTheme="minorHAnsi"/>
          <w:color w:val="auto"/>
          <w:sz w:val="24"/>
          <w:szCs w:val="24"/>
          <w:lang w:eastAsia="en-US"/>
        </w:rPr>
        <w:t>выявленных бюджетных риско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в, в том числе не </w:t>
      </w:r>
      <w:r w:rsidR="0096149B" w:rsidRPr="00100678">
        <w:rPr>
          <w:rFonts w:eastAsiaTheme="minorHAnsi"/>
          <w:color w:val="auto"/>
          <w:sz w:val="24"/>
          <w:szCs w:val="24"/>
          <w:lang w:eastAsia="en-US"/>
        </w:rPr>
        <w:t>включенных ранее в реестр бюджетных рис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ков, причины их возникновения и </w:t>
      </w:r>
      <w:r w:rsidR="005B236A">
        <w:rPr>
          <w:rFonts w:eastAsiaTheme="minorHAnsi"/>
          <w:color w:val="auto"/>
          <w:sz w:val="24"/>
          <w:szCs w:val="24"/>
          <w:lang w:eastAsia="en-US"/>
        </w:rPr>
        <w:t>возможные последствия,</w:t>
      </w:r>
    </w:p>
    <w:p w:rsidR="0096149B" w:rsidRPr="00100678" w:rsidRDefault="0096149B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100678">
        <w:rPr>
          <w:rFonts w:eastAsiaTheme="minorHAnsi"/>
          <w:color w:val="auto"/>
          <w:sz w:val="24"/>
          <w:szCs w:val="24"/>
          <w:lang w:eastAsia="en-US"/>
        </w:rPr>
        <w:t>- выводы о достижении целей осущес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твления внутреннего финансового </w:t>
      </w:r>
      <w:r w:rsidRPr="00100678">
        <w:rPr>
          <w:rFonts w:eastAsiaTheme="minorHAnsi"/>
          <w:color w:val="auto"/>
          <w:sz w:val="24"/>
          <w:szCs w:val="24"/>
          <w:lang w:eastAsia="en-US"/>
        </w:rPr>
        <w:t>аудита</w:t>
      </w:r>
      <w:r w:rsidR="005B236A">
        <w:rPr>
          <w:rFonts w:eastAsiaTheme="minorHAnsi"/>
          <w:color w:val="auto"/>
          <w:sz w:val="24"/>
          <w:szCs w:val="24"/>
          <w:lang w:eastAsia="en-US"/>
        </w:rPr>
        <w:t>,</w:t>
      </w:r>
    </w:p>
    <w:p w:rsidR="0096149B" w:rsidRDefault="0096149B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100678">
        <w:rPr>
          <w:rFonts w:eastAsiaTheme="minorHAnsi"/>
          <w:color w:val="auto"/>
          <w:sz w:val="24"/>
          <w:szCs w:val="24"/>
          <w:lang w:eastAsia="en-US"/>
        </w:rPr>
        <w:lastRenderedPageBreak/>
        <w:t>- предложения и рекомендации о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 повышении качества финансового </w:t>
      </w:r>
      <w:r w:rsidRPr="00100678">
        <w:rPr>
          <w:rFonts w:eastAsiaTheme="minorHAnsi"/>
          <w:color w:val="auto"/>
          <w:sz w:val="24"/>
          <w:szCs w:val="24"/>
          <w:lang w:eastAsia="en-US"/>
        </w:rPr>
        <w:t>менеджмента, в том числе предложения по</w:t>
      </w:r>
      <w:r w:rsidR="00D62E43" w:rsidRPr="00100678">
        <w:rPr>
          <w:rFonts w:eastAsiaTheme="minorHAnsi"/>
          <w:color w:val="auto"/>
          <w:sz w:val="24"/>
          <w:szCs w:val="24"/>
          <w:lang w:eastAsia="en-US"/>
        </w:rPr>
        <w:t xml:space="preserve"> мерам минимизации (устранению) </w:t>
      </w:r>
      <w:r w:rsidRPr="00100678">
        <w:rPr>
          <w:rFonts w:eastAsiaTheme="minorHAnsi"/>
          <w:color w:val="auto"/>
          <w:sz w:val="24"/>
          <w:szCs w:val="24"/>
          <w:lang w:eastAsia="en-US"/>
        </w:rPr>
        <w:t>бюджетных рисков и по организации в</w:t>
      </w:r>
      <w:r w:rsidR="00100678">
        <w:rPr>
          <w:rFonts w:eastAsiaTheme="minorHAnsi"/>
          <w:color w:val="auto"/>
          <w:sz w:val="24"/>
          <w:szCs w:val="24"/>
          <w:lang w:eastAsia="en-US"/>
        </w:rPr>
        <w:t>нутреннего финансового контроля,</w:t>
      </w:r>
    </w:p>
    <w:p w:rsidR="00100678" w:rsidRPr="00100678" w:rsidRDefault="005B236A" w:rsidP="00100678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дату подписания заключения.</w:t>
      </w:r>
    </w:p>
    <w:p w:rsidR="0096149B" w:rsidRPr="00D61A7C" w:rsidRDefault="005C3846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Pr="005C3846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2</w:t>
      </w:r>
      <w:r w:rsidRPr="005C3846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>Дата подписания заключения являет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ся датой окончания аудиторского 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>мероприятия.</w:t>
      </w:r>
    </w:p>
    <w:p w:rsidR="0096149B" w:rsidRPr="00D61A7C" w:rsidRDefault="005C3846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3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 xml:space="preserve">. Подписанное субъектом </w:t>
      </w:r>
      <w:r w:rsidR="00436B36" w:rsidRPr="00D61A7C">
        <w:rPr>
          <w:rFonts w:eastAsiaTheme="minorHAnsi"/>
          <w:color w:val="auto"/>
          <w:sz w:val="24"/>
          <w:szCs w:val="24"/>
          <w:lang w:eastAsia="en-US"/>
        </w:rPr>
        <w:t>внутреннего финансового аудита з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аключение 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 xml:space="preserve">предоставляется </w:t>
      </w:r>
      <w:r w:rsidR="00E13A1D">
        <w:rPr>
          <w:rFonts w:eastAsiaTheme="minorHAnsi"/>
          <w:color w:val="auto"/>
          <w:sz w:val="24"/>
          <w:szCs w:val="24"/>
          <w:lang w:eastAsia="en-US"/>
        </w:rPr>
        <w:t>Г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 xml:space="preserve">лаве </w:t>
      </w:r>
      <w:r w:rsidR="00436B36" w:rsidRPr="00D61A7C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="0096149B" w:rsidRPr="00D61A7C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96149B" w:rsidRPr="005F50BF" w:rsidRDefault="00B73B1D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4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. Глава 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Печенгского муниципального округа рассматривает заключение в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течение 10 рабочих дней и принимает одно или несколько реш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ений, направленных на повышение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качества фина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нсового менеджмента с указанием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сроков их выполнения.</w:t>
      </w:r>
    </w:p>
    <w:p w:rsidR="0096149B" w:rsidRPr="005F50BF" w:rsidRDefault="0096149B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5F50BF">
        <w:rPr>
          <w:rFonts w:eastAsiaTheme="minorHAnsi"/>
          <w:color w:val="auto"/>
          <w:sz w:val="24"/>
          <w:szCs w:val="24"/>
          <w:lang w:eastAsia="en-US"/>
        </w:rPr>
        <w:t>Указанные решения утверждаются пис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ьменным поручением (в том числе </w:t>
      </w:r>
      <w:r w:rsidRPr="005F50BF">
        <w:rPr>
          <w:rFonts w:eastAsiaTheme="minorHAnsi"/>
          <w:color w:val="auto"/>
          <w:sz w:val="24"/>
          <w:szCs w:val="24"/>
          <w:lang w:eastAsia="en-US"/>
        </w:rPr>
        <w:t>в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 форме </w:t>
      </w:r>
      <w:r w:rsidRPr="005F50BF">
        <w:rPr>
          <w:rFonts w:eastAsiaTheme="minorHAnsi"/>
          <w:color w:val="auto"/>
          <w:sz w:val="24"/>
          <w:szCs w:val="24"/>
          <w:lang w:eastAsia="en-US"/>
        </w:rPr>
        <w:t>резолюции).</w:t>
      </w:r>
    </w:p>
    <w:p w:rsidR="0096149B" w:rsidRPr="005F50BF" w:rsidRDefault="00B73B1D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. Копии подписанного заключения 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и принятых 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>Г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лавой </w:t>
      </w:r>
      <w:r w:rsidR="007A6407">
        <w:rPr>
          <w:rFonts w:eastAsiaTheme="minorHAnsi"/>
          <w:color w:val="auto"/>
          <w:sz w:val="24"/>
          <w:szCs w:val="24"/>
          <w:lang w:eastAsia="en-US"/>
        </w:rPr>
        <w:t xml:space="preserve">Печенгского 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>муниципального округа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 решений в течение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 3 рабочих дней со дня принятия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указанных решений направляются субъекту бюджетных процедур.</w:t>
      </w:r>
    </w:p>
    <w:p w:rsidR="0096149B" w:rsidRPr="005F50BF" w:rsidRDefault="00B73B1D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. Субъект бюджетной процедуры обеспечив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 xml:space="preserve">ает реализацию принятых </w:t>
      </w:r>
      <w:r w:rsidR="005F50BF">
        <w:rPr>
          <w:rFonts w:eastAsiaTheme="minorHAnsi"/>
          <w:color w:val="auto"/>
          <w:sz w:val="24"/>
          <w:szCs w:val="24"/>
          <w:lang w:eastAsia="en-US"/>
        </w:rPr>
        <w:t>Г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лавой </w:t>
      </w:r>
      <w:r w:rsidR="00436B36" w:rsidRPr="005F50BF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 решений.</w:t>
      </w:r>
    </w:p>
    <w:p w:rsidR="00436B36" w:rsidRDefault="00436B36" w:rsidP="0096149B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  <w:bookmarkStart w:id="0" w:name="_GoBack"/>
      <w:bookmarkEnd w:id="0"/>
    </w:p>
    <w:p w:rsidR="0096149B" w:rsidRPr="009E1B39" w:rsidRDefault="00B73B1D" w:rsidP="0096149B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6</w:t>
      </w:r>
      <w:r w:rsidR="0096149B" w:rsidRPr="009E1B39">
        <w:rPr>
          <w:rFonts w:eastAsiaTheme="minorHAnsi"/>
          <w:b/>
          <w:color w:val="auto"/>
          <w:sz w:val="24"/>
          <w:szCs w:val="24"/>
          <w:lang w:eastAsia="en-US"/>
        </w:rPr>
        <w:t>. Составление и представление годовой отчетности</w:t>
      </w:r>
      <w:r w:rsidR="0096149B" w:rsidRPr="009E1B39">
        <w:rPr>
          <w:rFonts w:eastAsiaTheme="minorHAnsi"/>
          <w:b/>
          <w:color w:val="auto"/>
          <w:sz w:val="24"/>
          <w:szCs w:val="24"/>
          <w:lang w:eastAsia="en-US"/>
        </w:rPr>
        <w:br/>
        <w:t>о результатах осуществления внутреннего финансового аудита</w:t>
      </w:r>
      <w:r w:rsidR="0096149B" w:rsidRPr="009E1B39">
        <w:rPr>
          <w:rFonts w:eastAsiaTheme="minorHAnsi"/>
          <w:b/>
          <w:color w:val="auto"/>
          <w:sz w:val="24"/>
          <w:szCs w:val="24"/>
          <w:lang w:eastAsia="en-US"/>
        </w:rPr>
        <w:br/>
      </w:r>
    </w:p>
    <w:p w:rsidR="0096149B" w:rsidRPr="005F50BF" w:rsidRDefault="00B73B1D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.1. Годовая отчетность о результатах деятельности субъекта 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 xml:space="preserve">внутреннего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финансового аудита представляется 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>Г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 xml:space="preserve">лаве 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 xml:space="preserve">Печенгского муниципального округа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в первом квартале текущего финансового го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 xml:space="preserve">да за отчетный год (календарный год с 1 января по 31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декабря включ</w:t>
      </w:r>
      <w:r w:rsidR="005F50BF" w:rsidRPr="005F50BF">
        <w:rPr>
          <w:rFonts w:eastAsiaTheme="minorHAnsi"/>
          <w:color w:val="auto"/>
          <w:sz w:val="24"/>
          <w:szCs w:val="24"/>
          <w:lang w:eastAsia="en-US"/>
        </w:rPr>
        <w:t xml:space="preserve">ительно), в котором проводились </w:t>
      </w:r>
      <w:r w:rsidR="0096149B" w:rsidRPr="005F50BF">
        <w:rPr>
          <w:rFonts w:eastAsiaTheme="minorHAnsi"/>
          <w:color w:val="auto"/>
          <w:sz w:val="24"/>
          <w:szCs w:val="24"/>
          <w:lang w:eastAsia="en-US"/>
        </w:rPr>
        <w:t>(завершились) аудиторские мероприятия.</w:t>
      </w:r>
    </w:p>
    <w:p w:rsidR="005F348E" w:rsidRDefault="00B73B1D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96149B" w:rsidRPr="005C3846">
        <w:rPr>
          <w:rFonts w:eastAsiaTheme="minorHAnsi"/>
          <w:color w:val="auto"/>
          <w:sz w:val="24"/>
          <w:szCs w:val="24"/>
          <w:lang w:eastAsia="en-US"/>
        </w:rPr>
        <w:t>.2. Годовая отчетность о результатах де</w:t>
      </w:r>
      <w:r w:rsidR="005C3846">
        <w:rPr>
          <w:rFonts w:eastAsiaTheme="minorHAnsi"/>
          <w:color w:val="auto"/>
          <w:sz w:val="24"/>
          <w:szCs w:val="24"/>
          <w:lang w:eastAsia="en-US"/>
        </w:rPr>
        <w:t xml:space="preserve">ятельности субъекта внутреннего </w:t>
      </w:r>
      <w:r w:rsidR="0096149B" w:rsidRPr="005C3846">
        <w:rPr>
          <w:rFonts w:eastAsiaTheme="minorHAnsi"/>
          <w:color w:val="auto"/>
          <w:sz w:val="24"/>
          <w:szCs w:val="24"/>
          <w:lang w:eastAsia="en-US"/>
        </w:rPr>
        <w:t>финансового аудита должна содержать информацию, характеризующую</w:t>
      </w:r>
      <w:r w:rsidR="005F50BF" w:rsidRPr="005C3846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96149B" w:rsidRPr="005C3846">
        <w:rPr>
          <w:rFonts w:eastAsiaTheme="minorHAnsi"/>
          <w:color w:val="auto"/>
          <w:sz w:val="24"/>
          <w:szCs w:val="24"/>
          <w:lang w:eastAsia="en-US"/>
        </w:rPr>
        <w:t xml:space="preserve">достижение целей осуществления </w:t>
      </w:r>
      <w:r w:rsidR="005F50BF" w:rsidRPr="005C3846">
        <w:rPr>
          <w:rFonts w:eastAsiaTheme="minorHAnsi"/>
          <w:color w:val="auto"/>
          <w:sz w:val="24"/>
          <w:szCs w:val="24"/>
          <w:lang w:eastAsia="en-US"/>
        </w:rPr>
        <w:t xml:space="preserve">внутреннего финансового аудита, </w:t>
      </w:r>
      <w:r w:rsidR="005C3846">
        <w:rPr>
          <w:rFonts w:eastAsiaTheme="minorHAnsi"/>
          <w:color w:val="auto"/>
          <w:sz w:val="24"/>
          <w:szCs w:val="24"/>
          <w:lang w:eastAsia="en-US"/>
        </w:rPr>
        <w:t xml:space="preserve">установленных пунктом 2 статьи </w:t>
      </w:r>
      <w:r w:rsidR="0096149B" w:rsidRPr="005C3846">
        <w:rPr>
          <w:rFonts w:eastAsiaTheme="minorHAnsi"/>
          <w:color w:val="auto"/>
          <w:sz w:val="24"/>
          <w:szCs w:val="24"/>
          <w:lang w:eastAsia="en-US"/>
        </w:rPr>
        <w:t>160.2-1 БК РФ</w:t>
      </w:r>
      <w:r w:rsidR="00EB5E9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EB5E94" w:rsidRPr="00EB5E94">
        <w:rPr>
          <w:rFonts w:eastAsiaTheme="minorHAnsi"/>
          <w:color w:val="auto"/>
          <w:sz w:val="24"/>
          <w:szCs w:val="24"/>
          <w:lang w:eastAsia="en-US"/>
        </w:rPr>
        <w:t xml:space="preserve">(приложение № </w:t>
      </w:r>
      <w:r w:rsidR="00EB5E94">
        <w:rPr>
          <w:rFonts w:eastAsiaTheme="minorHAnsi"/>
          <w:color w:val="auto"/>
          <w:sz w:val="24"/>
          <w:szCs w:val="24"/>
          <w:lang w:eastAsia="en-US"/>
        </w:rPr>
        <w:t>5</w:t>
      </w:r>
      <w:r w:rsidR="00EB5E94" w:rsidRPr="00EB5E94">
        <w:rPr>
          <w:rFonts w:eastAsiaTheme="minorHAnsi"/>
          <w:color w:val="auto"/>
          <w:sz w:val="24"/>
          <w:szCs w:val="24"/>
          <w:lang w:eastAsia="en-US"/>
        </w:rPr>
        <w:t xml:space="preserve"> к настоящему Порядку)</w:t>
      </w:r>
      <w:r w:rsidR="005C3846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5F348E" w:rsidRDefault="005F348E" w:rsidP="0096149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5C3846" w:rsidRPr="009E1B39" w:rsidRDefault="005F348E" w:rsidP="005F348E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9E1B39">
        <w:rPr>
          <w:rFonts w:eastAsiaTheme="minorHAnsi"/>
          <w:b/>
          <w:color w:val="auto"/>
          <w:sz w:val="24"/>
          <w:szCs w:val="24"/>
          <w:lang w:eastAsia="en-US"/>
        </w:rPr>
        <w:t>7. Реестр бюджетных рисков</w:t>
      </w:r>
    </w:p>
    <w:p w:rsidR="00F66880" w:rsidRDefault="00F66880" w:rsidP="005F348E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7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>1.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 Для сбора и анализа информации о бюджетных рисках и их оценки ведется реестр бюджетных рисков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администрации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, который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должен включать следующую информацию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в отношении каждого выявленного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>бюджетного риска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(приложение № </w:t>
      </w:r>
      <w:r>
        <w:rPr>
          <w:rFonts w:eastAsiaTheme="minorHAnsi"/>
          <w:color w:val="auto"/>
          <w:sz w:val="24"/>
          <w:szCs w:val="24"/>
          <w:lang w:eastAsia="en-US"/>
        </w:rPr>
        <w:t>4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 к настоящему Порядку):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а) наименование операций (действий) по выполнению бюджетной процедуры, в которых выявлен бюджетный риск;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б) описание выявленного бюджетного риска и его причин;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в) возможные последствия реализации бюджетного риска;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г) значимость (уровень) бюджетного риска (в том числе оценка вероятности и степени влияния бюджетного риска);</w:t>
      </w:r>
    </w:p>
    <w:p w:rsid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д) владельцы бюджетного риска</w:t>
      </w:r>
      <w:r>
        <w:rPr>
          <w:rFonts w:eastAsiaTheme="minorHAnsi"/>
          <w:color w:val="auto"/>
          <w:sz w:val="24"/>
          <w:szCs w:val="24"/>
          <w:lang w:eastAsia="en-US"/>
        </w:rPr>
        <w:t>;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66880">
        <w:rPr>
          <w:rFonts w:eastAsiaTheme="minorHAnsi"/>
          <w:color w:val="auto"/>
          <w:sz w:val="24"/>
          <w:szCs w:val="24"/>
          <w:lang w:eastAsia="en-US"/>
        </w:rPr>
        <w:t>е) необходимость (отсутствие необходимости) и приоритетность принятия мер по минимизации (устранению) бюджетного риска;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bookmarkStart w:id="1" w:name="Par8"/>
      <w:bookmarkEnd w:id="1"/>
      <w:r w:rsidRPr="00F66880">
        <w:rPr>
          <w:rFonts w:eastAsiaTheme="minorHAnsi"/>
          <w:color w:val="auto"/>
          <w:sz w:val="24"/>
          <w:szCs w:val="24"/>
          <w:lang w:eastAsia="en-US"/>
        </w:rPr>
        <w:t>ж) предложения по мерам минимизации (устранения) бюджетных рисков, включая меры по организации внутреннего финанс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ового контроля (рекомендуемые к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>осуществлению контрольные действия).</w:t>
      </w:r>
    </w:p>
    <w:p w:rsidR="00F66880" w:rsidRPr="00F66880" w:rsidRDefault="00F66880" w:rsidP="00F6688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7.2. 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При формировании и ведении реестра бюджетных рисков </w:t>
      </w:r>
      <w:r>
        <w:rPr>
          <w:rFonts w:eastAsiaTheme="minorHAnsi"/>
          <w:color w:val="auto"/>
          <w:sz w:val="24"/>
          <w:szCs w:val="24"/>
          <w:lang w:eastAsia="en-US"/>
        </w:rPr>
        <w:t>субъектом внутреннего финансового аудита осуществляется оценка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 бюджетн</w:t>
      </w:r>
      <w:r>
        <w:rPr>
          <w:rFonts w:eastAsiaTheme="minorHAnsi"/>
          <w:color w:val="auto"/>
          <w:sz w:val="24"/>
          <w:szCs w:val="24"/>
          <w:lang w:eastAsia="en-US"/>
        </w:rPr>
        <w:t>ых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 риск</w:t>
      </w:r>
      <w:r>
        <w:rPr>
          <w:rFonts w:eastAsiaTheme="minorHAnsi"/>
          <w:color w:val="auto"/>
          <w:sz w:val="24"/>
          <w:szCs w:val="24"/>
          <w:lang w:eastAsia="en-US"/>
        </w:rPr>
        <w:t>ов</w:t>
      </w:r>
      <w:r w:rsidRPr="00F66880">
        <w:rPr>
          <w:rFonts w:eastAsiaTheme="minorHAnsi"/>
          <w:color w:val="auto"/>
          <w:sz w:val="24"/>
          <w:szCs w:val="24"/>
          <w:lang w:eastAsia="en-US"/>
        </w:rPr>
        <w:t xml:space="preserve">, </w:t>
      </w:r>
      <w:r>
        <w:rPr>
          <w:rFonts w:eastAsiaTheme="minorHAnsi"/>
          <w:color w:val="auto"/>
          <w:sz w:val="24"/>
          <w:szCs w:val="24"/>
          <w:lang w:eastAsia="en-US"/>
        </w:rPr>
        <w:t>определение их значимости.</w:t>
      </w:r>
    </w:p>
    <w:p w:rsidR="00354AEF" w:rsidRDefault="008D7873" w:rsidP="00471263">
      <w:pPr>
        <w:autoSpaceDE w:val="0"/>
        <w:autoSpaceDN w:val="0"/>
        <w:adjustRightInd w:val="0"/>
        <w:ind w:left="5670"/>
        <w:rPr>
          <w:sz w:val="24"/>
          <w:szCs w:val="24"/>
        </w:rPr>
      </w:pPr>
      <w:r w:rsidRPr="00354AEF">
        <w:rPr>
          <w:sz w:val="24"/>
          <w:szCs w:val="24"/>
        </w:rPr>
        <w:lastRenderedPageBreak/>
        <w:t xml:space="preserve">Приложение </w:t>
      </w:r>
      <w:r w:rsidR="00354AEF" w:rsidRPr="00354AEF">
        <w:rPr>
          <w:sz w:val="24"/>
          <w:szCs w:val="24"/>
        </w:rPr>
        <w:t>№</w:t>
      </w:r>
      <w:r w:rsidRPr="00354AEF">
        <w:rPr>
          <w:sz w:val="24"/>
          <w:szCs w:val="24"/>
        </w:rPr>
        <w:t xml:space="preserve"> 1к Порядку </w:t>
      </w:r>
      <w:r w:rsidRPr="00354AEF">
        <w:rPr>
          <w:sz w:val="24"/>
          <w:szCs w:val="24"/>
        </w:rPr>
        <w:br/>
      </w:r>
    </w:p>
    <w:p w:rsidR="009E1B39" w:rsidRPr="00354AEF" w:rsidRDefault="009E1B39" w:rsidP="00471263">
      <w:pPr>
        <w:autoSpaceDE w:val="0"/>
        <w:autoSpaceDN w:val="0"/>
        <w:adjustRightInd w:val="0"/>
        <w:ind w:left="5670"/>
        <w:rPr>
          <w:sz w:val="24"/>
          <w:szCs w:val="24"/>
        </w:rPr>
      </w:pPr>
    </w:p>
    <w:p w:rsidR="00354AEF" w:rsidRPr="00354AEF" w:rsidRDefault="008D7873" w:rsidP="00471263">
      <w:pPr>
        <w:autoSpaceDE w:val="0"/>
        <w:autoSpaceDN w:val="0"/>
        <w:adjustRightInd w:val="0"/>
        <w:ind w:left="5670"/>
        <w:rPr>
          <w:sz w:val="24"/>
          <w:szCs w:val="24"/>
        </w:rPr>
      </w:pPr>
      <w:r w:rsidRPr="00354AEF">
        <w:rPr>
          <w:sz w:val="24"/>
          <w:szCs w:val="24"/>
        </w:rPr>
        <w:t>УТВЕРЖДАЮ</w:t>
      </w:r>
      <w:r w:rsidRPr="00354AEF">
        <w:rPr>
          <w:sz w:val="24"/>
          <w:szCs w:val="24"/>
        </w:rPr>
        <w:br/>
        <w:t xml:space="preserve">Глава </w:t>
      </w:r>
      <w:r w:rsidR="00471263">
        <w:rPr>
          <w:sz w:val="24"/>
          <w:szCs w:val="24"/>
        </w:rPr>
        <w:t xml:space="preserve">Печенгского </w:t>
      </w:r>
      <w:r w:rsidR="00354AEF" w:rsidRPr="00354AEF">
        <w:rPr>
          <w:sz w:val="24"/>
          <w:szCs w:val="24"/>
        </w:rPr>
        <w:t>муниципального округа</w:t>
      </w:r>
      <w:r w:rsidRPr="00354AEF">
        <w:rPr>
          <w:sz w:val="24"/>
          <w:szCs w:val="24"/>
        </w:rPr>
        <w:br/>
        <w:t>___</w:t>
      </w:r>
      <w:r w:rsidR="0052666F">
        <w:rPr>
          <w:sz w:val="24"/>
          <w:szCs w:val="24"/>
        </w:rPr>
        <w:t>_____</w:t>
      </w:r>
      <w:r w:rsidR="00471263">
        <w:rPr>
          <w:sz w:val="24"/>
          <w:szCs w:val="24"/>
        </w:rPr>
        <w:t xml:space="preserve">     __</w:t>
      </w:r>
      <w:r w:rsidR="0052666F">
        <w:rPr>
          <w:sz w:val="24"/>
          <w:szCs w:val="24"/>
        </w:rPr>
        <w:t>_________________</w:t>
      </w:r>
    </w:p>
    <w:p w:rsidR="008D7873" w:rsidRPr="00354AEF" w:rsidRDefault="008D7873" w:rsidP="00471263">
      <w:pPr>
        <w:autoSpaceDE w:val="0"/>
        <w:autoSpaceDN w:val="0"/>
        <w:adjustRightInd w:val="0"/>
        <w:ind w:left="5670"/>
        <w:rPr>
          <w:sz w:val="24"/>
          <w:szCs w:val="24"/>
        </w:rPr>
      </w:pPr>
      <w:r w:rsidRPr="00354AEF">
        <w:rPr>
          <w:sz w:val="24"/>
          <w:szCs w:val="24"/>
        </w:rPr>
        <w:t>(подпись)</w:t>
      </w:r>
      <w:r w:rsidR="00471263">
        <w:rPr>
          <w:sz w:val="24"/>
          <w:szCs w:val="24"/>
        </w:rPr>
        <w:t xml:space="preserve">   </w:t>
      </w:r>
      <w:r w:rsidR="0052666F">
        <w:rPr>
          <w:sz w:val="24"/>
          <w:szCs w:val="24"/>
        </w:rPr>
        <w:t>(рас</w:t>
      </w:r>
      <w:r w:rsidR="00471263">
        <w:rPr>
          <w:sz w:val="24"/>
          <w:szCs w:val="24"/>
        </w:rPr>
        <w:t xml:space="preserve">шифровка </w:t>
      </w:r>
      <w:r w:rsidRPr="00354AEF">
        <w:rPr>
          <w:sz w:val="24"/>
          <w:szCs w:val="24"/>
        </w:rPr>
        <w:t>подписи)</w:t>
      </w:r>
      <w:r w:rsidRPr="00354AEF">
        <w:rPr>
          <w:sz w:val="24"/>
          <w:szCs w:val="24"/>
        </w:rPr>
        <w:br/>
      </w:r>
      <w:r w:rsidR="0033423F">
        <w:rPr>
          <w:sz w:val="24"/>
          <w:szCs w:val="24"/>
        </w:rPr>
        <w:t>«</w:t>
      </w:r>
      <w:r w:rsidR="00471263">
        <w:rPr>
          <w:sz w:val="24"/>
          <w:szCs w:val="24"/>
        </w:rPr>
        <w:t xml:space="preserve"> </w:t>
      </w:r>
      <w:r w:rsidRPr="00354AEF">
        <w:rPr>
          <w:sz w:val="24"/>
          <w:szCs w:val="24"/>
        </w:rPr>
        <w:t>__</w:t>
      </w:r>
      <w:r w:rsidR="00471263">
        <w:rPr>
          <w:sz w:val="24"/>
          <w:szCs w:val="24"/>
        </w:rPr>
        <w:t>__</w:t>
      </w:r>
      <w:r w:rsidR="0033423F">
        <w:rPr>
          <w:sz w:val="24"/>
          <w:szCs w:val="24"/>
        </w:rPr>
        <w:t>»</w:t>
      </w:r>
      <w:r w:rsidRPr="00354AEF">
        <w:rPr>
          <w:sz w:val="24"/>
          <w:szCs w:val="24"/>
        </w:rPr>
        <w:t xml:space="preserve"> </w:t>
      </w:r>
      <w:r w:rsidR="00471263">
        <w:rPr>
          <w:sz w:val="24"/>
          <w:szCs w:val="24"/>
        </w:rPr>
        <w:t xml:space="preserve"> _______________   </w:t>
      </w:r>
      <w:r w:rsidRPr="00354AEF">
        <w:rPr>
          <w:sz w:val="24"/>
          <w:szCs w:val="24"/>
        </w:rPr>
        <w:t>20</w:t>
      </w:r>
      <w:r w:rsidR="00471263">
        <w:rPr>
          <w:sz w:val="24"/>
          <w:szCs w:val="24"/>
        </w:rPr>
        <w:t xml:space="preserve"> </w:t>
      </w:r>
      <w:r w:rsidRPr="00354AEF">
        <w:rPr>
          <w:sz w:val="24"/>
          <w:szCs w:val="24"/>
        </w:rPr>
        <w:t>__ г.</w:t>
      </w:r>
      <w:r w:rsidRPr="00354AEF">
        <w:rPr>
          <w:sz w:val="24"/>
          <w:szCs w:val="24"/>
        </w:rPr>
        <w:br/>
      </w:r>
    </w:p>
    <w:p w:rsidR="00AC327E" w:rsidRDefault="00AC327E" w:rsidP="00AC327E">
      <w:pPr>
        <w:autoSpaceDE w:val="0"/>
        <w:autoSpaceDN w:val="0"/>
        <w:adjustRightInd w:val="0"/>
        <w:ind w:firstLine="709"/>
        <w:jc w:val="center"/>
      </w:pPr>
    </w:p>
    <w:p w:rsidR="008D7873" w:rsidRPr="00354AEF" w:rsidRDefault="008D7873" w:rsidP="00281E4B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354AEF">
        <w:rPr>
          <w:sz w:val="24"/>
          <w:szCs w:val="24"/>
        </w:rPr>
        <w:t>ПЛАН</w:t>
      </w:r>
      <w:r w:rsidRPr="00354AEF">
        <w:rPr>
          <w:sz w:val="24"/>
          <w:szCs w:val="24"/>
        </w:rPr>
        <w:br/>
        <w:t>внутреннего финансового аудита</w:t>
      </w:r>
      <w:r w:rsidR="00357734">
        <w:rPr>
          <w:sz w:val="24"/>
          <w:szCs w:val="24"/>
        </w:rPr>
        <w:t xml:space="preserve"> в</w:t>
      </w:r>
      <w:r w:rsidRPr="00354AEF">
        <w:rPr>
          <w:sz w:val="24"/>
          <w:szCs w:val="24"/>
        </w:rPr>
        <w:br/>
        <w:t xml:space="preserve">администрации </w:t>
      </w:r>
      <w:r w:rsidR="00AC327E" w:rsidRPr="00354AEF">
        <w:rPr>
          <w:sz w:val="24"/>
          <w:szCs w:val="24"/>
        </w:rPr>
        <w:t>Печенгского муниципального округа</w:t>
      </w:r>
      <w:r w:rsidRPr="00354AEF">
        <w:rPr>
          <w:sz w:val="24"/>
          <w:szCs w:val="24"/>
        </w:rPr>
        <w:br/>
        <w:t>на 20__</w:t>
      </w:r>
      <w:r w:rsidR="00471263">
        <w:rPr>
          <w:sz w:val="24"/>
          <w:szCs w:val="24"/>
        </w:rPr>
        <w:t>_</w:t>
      </w:r>
      <w:r w:rsidRPr="00354AEF">
        <w:rPr>
          <w:sz w:val="24"/>
          <w:szCs w:val="24"/>
        </w:rPr>
        <w:t xml:space="preserve"> год</w:t>
      </w:r>
      <w:r w:rsidRPr="00354AEF">
        <w:rPr>
          <w:sz w:val="24"/>
          <w:szCs w:val="24"/>
        </w:rPr>
        <w:br/>
      </w:r>
    </w:p>
    <w:tbl>
      <w:tblPr>
        <w:tblStyle w:val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661"/>
        <w:gridCol w:w="1628"/>
        <w:gridCol w:w="1008"/>
        <w:gridCol w:w="1427"/>
        <w:gridCol w:w="1510"/>
        <w:gridCol w:w="1797"/>
      </w:tblGrid>
      <w:tr w:rsidR="00AC327E" w:rsidRPr="00354AEF" w:rsidTr="00AC32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7E" w:rsidRPr="00354AEF" w:rsidRDefault="0033423F" w:rsidP="007A6407">
            <w:pPr>
              <w:autoSpaceDE w:val="0"/>
              <w:autoSpaceDN w:val="0"/>
              <w:adjustRightInd w:val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="00AC327E" w:rsidRPr="00354AEF">
              <w:rPr>
                <w:b w:val="0"/>
                <w:sz w:val="24"/>
                <w:szCs w:val="24"/>
              </w:rPr>
              <w:br/>
            </w:r>
            <w:proofErr w:type="gramStart"/>
            <w:r w:rsidR="00AC327E" w:rsidRPr="00354AEF">
              <w:rPr>
                <w:b w:val="0"/>
                <w:sz w:val="24"/>
                <w:szCs w:val="24"/>
              </w:rPr>
              <w:t>п</w:t>
            </w:r>
            <w:proofErr w:type="gramEnd"/>
            <w:r w:rsidR="00AC327E" w:rsidRPr="00354AEF">
              <w:rPr>
                <w:b w:val="0"/>
                <w:sz w:val="24"/>
                <w:szCs w:val="24"/>
              </w:rPr>
              <w:t xml:space="preserve">/п </w:t>
            </w:r>
            <w:r w:rsidR="00AC327E" w:rsidRPr="00354AEF">
              <w:rPr>
                <w:b w:val="0"/>
                <w:sz w:val="24"/>
                <w:szCs w:val="24"/>
              </w:rPr>
              <w:br/>
            </w:r>
            <w:r w:rsidR="00AC327E" w:rsidRPr="00354AEF">
              <w:rPr>
                <w:b w:val="0"/>
                <w:sz w:val="24"/>
                <w:szCs w:val="24"/>
              </w:rPr>
              <w:br/>
            </w:r>
            <w:r w:rsidR="00AC327E" w:rsidRPr="00354AEF">
              <w:rPr>
                <w:b w:val="0"/>
                <w:sz w:val="24"/>
                <w:szCs w:val="24"/>
              </w:rPr>
              <w:br/>
            </w:r>
            <w:r w:rsidR="00AC327E" w:rsidRPr="00354AEF">
              <w:rPr>
                <w:b w:val="0"/>
                <w:sz w:val="24"/>
                <w:szCs w:val="24"/>
              </w:rPr>
              <w:br/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354AEF">
              <w:rPr>
                <w:b w:val="0"/>
                <w:bCs w:val="0"/>
                <w:sz w:val="24"/>
                <w:szCs w:val="24"/>
              </w:rPr>
              <w:t>Тема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аудиторского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354AEF">
              <w:rPr>
                <w:b w:val="0"/>
                <w:sz w:val="24"/>
                <w:szCs w:val="24"/>
              </w:rPr>
              <w:t>Проверяемый</w:t>
            </w:r>
            <w:r w:rsidRPr="00354AEF">
              <w:rPr>
                <w:b w:val="0"/>
                <w:sz w:val="24"/>
                <w:szCs w:val="24"/>
              </w:rPr>
              <w:br/>
              <w:t>период</w:t>
            </w:r>
            <w:r w:rsidRPr="00354AEF">
              <w:rPr>
                <w:b w:val="0"/>
                <w:sz w:val="24"/>
                <w:szCs w:val="24"/>
              </w:rPr>
              <w:br/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354AEF">
              <w:rPr>
                <w:b w:val="0"/>
                <w:bCs w:val="0"/>
                <w:sz w:val="24"/>
                <w:szCs w:val="24"/>
              </w:rPr>
              <w:t>Объект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аудита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354AEF">
              <w:rPr>
                <w:b w:val="0"/>
                <w:sz w:val="24"/>
                <w:szCs w:val="24"/>
              </w:rPr>
              <w:t>Субъект</w:t>
            </w:r>
            <w:r w:rsidRPr="00354AEF">
              <w:rPr>
                <w:b w:val="0"/>
                <w:sz w:val="24"/>
                <w:szCs w:val="24"/>
              </w:rPr>
              <w:br/>
              <w:t>бюджетных</w:t>
            </w:r>
            <w:r w:rsidRPr="00354AEF">
              <w:rPr>
                <w:b w:val="0"/>
                <w:sz w:val="24"/>
                <w:szCs w:val="24"/>
              </w:rPr>
              <w:br/>
              <w:t>процедур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354AEF">
              <w:rPr>
                <w:b w:val="0"/>
                <w:bCs w:val="0"/>
                <w:sz w:val="24"/>
                <w:szCs w:val="24"/>
              </w:rPr>
              <w:t>Срок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проведения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аудиторской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  <w:t>проверки</w:t>
            </w:r>
            <w:r w:rsidRPr="00354AEF">
              <w:rPr>
                <w:b w:val="0"/>
                <w:bCs w:val="0"/>
                <w:sz w:val="24"/>
                <w:szCs w:val="24"/>
              </w:rPr>
              <w:br/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354AEF">
              <w:rPr>
                <w:b w:val="0"/>
                <w:sz w:val="24"/>
                <w:szCs w:val="24"/>
              </w:rPr>
              <w:t>Ответственный</w:t>
            </w:r>
            <w:r w:rsidRPr="00354AEF">
              <w:rPr>
                <w:b w:val="0"/>
                <w:sz w:val="24"/>
                <w:szCs w:val="24"/>
              </w:rPr>
              <w:br/>
              <w:t>исполнитель</w:t>
            </w:r>
          </w:p>
        </w:tc>
      </w:tr>
      <w:tr w:rsidR="00AC327E" w:rsidRPr="00354AEF" w:rsidTr="00AC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rPr>
                <w:b w:val="0"/>
                <w:sz w:val="24"/>
                <w:szCs w:val="24"/>
              </w:rPr>
            </w:pPr>
            <w:r w:rsidRPr="00354AE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</w:tcBorders>
          </w:tcPr>
          <w:p w:rsidR="00AC327E" w:rsidRPr="00471263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71263">
              <w:rPr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54AEF">
              <w:rPr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54AEF">
              <w:rPr>
                <w:sz w:val="24"/>
                <w:szCs w:val="24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54AEF">
              <w:rPr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54AEF">
              <w:rPr>
                <w:sz w:val="24"/>
                <w:szCs w:val="24"/>
              </w:rPr>
              <w:t>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7E" w:rsidRPr="00354AEF" w:rsidRDefault="00AC327E" w:rsidP="00AC327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54AEF">
              <w:rPr>
                <w:sz w:val="24"/>
                <w:szCs w:val="24"/>
              </w:rPr>
              <w:t>7</w:t>
            </w:r>
          </w:p>
        </w:tc>
      </w:tr>
    </w:tbl>
    <w:p w:rsidR="00354AEF" w:rsidRPr="00354AEF" w:rsidRDefault="00354AEF" w:rsidP="00354A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54AEF" w:rsidRPr="00354AEF" w:rsidRDefault="00354AEF" w:rsidP="00354A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D7873" w:rsidRPr="00354AEF" w:rsidRDefault="008D7873" w:rsidP="00354A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54AEF">
        <w:rPr>
          <w:sz w:val="24"/>
          <w:szCs w:val="24"/>
        </w:rPr>
        <w:t>Субъект внутреннего финансового аудита</w:t>
      </w:r>
      <w:r w:rsidR="00471263">
        <w:rPr>
          <w:sz w:val="24"/>
          <w:szCs w:val="24"/>
        </w:rPr>
        <w:t xml:space="preserve">      _____________ _</w:t>
      </w:r>
      <w:r w:rsidRPr="00354AEF">
        <w:rPr>
          <w:sz w:val="24"/>
          <w:szCs w:val="24"/>
        </w:rPr>
        <w:t>_____________________</w:t>
      </w:r>
      <w:r w:rsidRPr="00354AEF">
        <w:rPr>
          <w:sz w:val="24"/>
          <w:szCs w:val="24"/>
        </w:rPr>
        <w:br/>
      </w:r>
      <w:r w:rsidR="00354AEF" w:rsidRPr="00354AEF">
        <w:rPr>
          <w:sz w:val="24"/>
          <w:szCs w:val="24"/>
        </w:rPr>
        <w:t xml:space="preserve">                                                                      </w:t>
      </w:r>
      <w:r w:rsidR="007A6407">
        <w:rPr>
          <w:sz w:val="24"/>
          <w:szCs w:val="24"/>
        </w:rPr>
        <w:t xml:space="preserve">                </w:t>
      </w:r>
      <w:r w:rsidR="00471263">
        <w:rPr>
          <w:sz w:val="24"/>
          <w:szCs w:val="24"/>
        </w:rPr>
        <w:t xml:space="preserve"> </w:t>
      </w:r>
      <w:r w:rsidRPr="00354AEF">
        <w:rPr>
          <w:sz w:val="24"/>
          <w:szCs w:val="24"/>
        </w:rPr>
        <w:t xml:space="preserve">(подпись) </w:t>
      </w:r>
      <w:r w:rsidR="00354AEF">
        <w:rPr>
          <w:sz w:val="24"/>
          <w:szCs w:val="24"/>
        </w:rPr>
        <w:t xml:space="preserve"> </w:t>
      </w:r>
      <w:r w:rsidR="007A6407">
        <w:rPr>
          <w:sz w:val="24"/>
          <w:szCs w:val="24"/>
        </w:rPr>
        <w:t xml:space="preserve">   </w:t>
      </w:r>
      <w:r w:rsidR="00471263">
        <w:rPr>
          <w:sz w:val="24"/>
          <w:szCs w:val="24"/>
        </w:rPr>
        <w:t xml:space="preserve"> </w:t>
      </w:r>
      <w:r w:rsidR="007A6407">
        <w:rPr>
          <w:sz w:val="24"/>
          <w:szCs w:val="24"/>
        </w:rPr>
        <w:t xml:space="preserve"> </w:t>
      </w:r>
      <w:r w:rsidR="00354AEF">
        <w:rPr>
          <w:sz w:val="24"/>
          <w:szCs w:val="24"/>
        </w:rPr>
        <w:t xml:space="preserve">(расшифровка     </w:t>
      </w:r>
      <w:r w:rsidRPr="00354AEF">
        <w:rPr>
          <w:sz w:val="24"/>
          <w:szCs w:val="24"/>
        </w:rPr>
        <w:t>подписи)</w:t>
      </w:r>
    </w:p>
    <w:p w:rsidR="00354AEF" w:rsidRPr="00354AEF" w:rsidRDefault="00354AEF" w:rsidP="00354AE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54AEF">
        <w:rPr>
          <w:sz w:val="24"/>
          <w:szCs w:val="24"/>
        </w:rPr>
        <w:t xml:space="preserve">                                                                                                               </w:t>
      </w:r>
    </w:p>
    <w:p w:rsidR="009E1B39" w:rsidRDefault="0033423F" w:rsidP="009E1B39">
      <w:pPr>
        <w:autoSpaceDE w:val="0"/>
        <w:autoSpaceDN w:val="0"/>
        <w:adjustRightInd w:val="0"/>
        <w:jc w:val="both"/>
      </w:pPr>
      <w:r>
        <w:rPr>
          <w:sz w:val="24"/>
          <w:szCs w:val="24"/>
        </w:rPr>
        <w:t>«</w:t>
      </w:r>
      <w:r w:rsidR="008D7873" w:rsidRPr="00354AEF">
        <w:rPr>
          <w:sz w:val="24"/>
          <w:szCs w:val="24"/>
        </w:rPr>
        <w:t>__</w:t>
      </w:r>
      <w:r>
        <w:rPr>
          <w:sz w:val="24"/>
          <w:szCs w:val="24"/>
        </w:rPr>
        <w:t>»</w:t>
      </w:r>
      <w:r w:rsidR="008D7873" w:rsidRPr="00354AEF">
        <w:rPr>
          <w:sz w:val="24"/>
          <w:szCs w:val="24"/>
        </w:rPr>
        <w:t>__________20__г.</w:t>
      </w:r>
      <w:r w:rsidR="008D7873" w:rsidRPr="00354AEF">
        <w:rPr>
          <w:sz w:val="24"/>
          <w:szCs w:val="24"/>
        </w:rPr>
        <w:br/>
      </w:r>
    </w:p>
    <w:p w:rsidR="009E1B39" w:rsidRDefault="009E1B39">
      <w:pPr>
        <w:spacing w:after="200" w:line="276" w:lineRule="auto"/>
      </w:pPr>
      <w:r>
        <w:br w:type="page"/>
      </w:r>
    </w:p>
    <w:p w:rsidR="009E1B39" w:rsidRDefault="008D7873" w:rsidP="009E1B39">
      <w:pPr>
        <w:autoSpaceDE w:val="0"/>
        <w:autoSpaceDN w:val="0"/>
        <w:adjustRightInd w:val="0"/>
        <w:ind w:left="5670"/>
        <w:jc w:val="both"/>
        <w:rPr>
          <w:sz w:val="24"/>
          <w:szCs w:val="24"/>
        </w:rPr>
      </w:pPr>
      <w:r w:rsidRPr="008D7873">
        <w:rPr>
          <w:sz w:val="24"/>
          <w:szCs w:val="24"/>
        </w:rPr>
        <w:lastRenderedPageBreak/>
        <w:t xml:space="preserve">Приложение </w:t>
      </w:r>
      <w:r w:rsidR="00354AEF">
        <w:rPr>
          <w:sz w:val="24"/>
          <w:szCs w:val="24"/>
        </w:rPr>
        <w:t>№</w:t>
      </w:r>
      <w:r w:rsidRPr="008D7873">
        <w:rPr>
          <w:sz w:val="24"/>
          <w:szCs w:val="24"/>
        </w:rPr>
        <w:t xml:space="preserve"> 2</w:t>
      </w:r>
      <w:r w:rsidR="009E1B39"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 xml:space="preserve">к Порядку </w:t>
      </w:r>
    </w:p>
    <w:p w:rsidR="008D7873" w:rsidRDefault="008D7873" w:rsidP="009E1B39">
      <w:pPr>
        <w:autoSpaceDE w:val="0"/>
        <w:autoSpaceDN w:val="0"/>
        <w:adjustRightInd w:val="0"/>
        <w:ind w:left="5670"/>
        <w:jc w:val="both"/>
        <w:rPr>
          <w:sz w:val="24"/>
          <w:szCs w:val="24"/>
        </w:rPr>
      </w:pPr>
    </w:p>
    <w:p w:rsidR="009E1B39" w:rsidRPr="008D7873" w:rsidRDefault="009E1B39" w:rsidP="009E1B39">
      <w:pPr>
        <w:autoSpaceDE w:val="0"/>
        <w:autoSpaceDN w:val="0"/>
        <w:adjustRightInd w:val="0"/>
        <w:ind w:left="5670"/>
        <w:jc w:val="both"/>
        <w:rPr>
          <w:sz w:val="24"/>
          <w:szCs w:val="24"/>
        </w:rPr>
      </w:pPr>
    </w:p>
    <w:p w:rsidR="008D7873" w:rsidRPr="009E1B39" w:rsidRDefault="008D7873" w:rsidP="0080500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E1B39">
        <w:rPr>
          <w:b/>
          <w:sz w:val="24"/>
          <w:szCs w:val="24"/>
        </w:rPr>
        <w:t>ПРОГРАММА АУДИТОРСКОГО МЕРОПРИЯТИЯ</w:t>
      </w:r>
      <w:r w:rsidRPr="009E1B39">
        <w:rPr>
          <w:b/>
          <w:sz w:val="24"/>
          <w:szCs w:val="24"/>
        </w:rPr>
        <w:br/>
      </w:r>
    </w:p>
    <w:p w:rsidR="008D7873" w:rsidRPr="008D7873" w:rsidRDefault="00EA73EB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D7873" w:rsidRPr="008D7873">
        <w:rPr>
          <w:sz w:val="24"/>
          <w:szCs w:val="24"/>
        </w:rPr>
        <w:t>Основание для проведения аудиторской проверки</w:t>
      </w:r>
      <w:proofErr w:type="gramStart"/>
      <w:r w:rsidR="008D7873" w:rsidRPr="008D7873">
        <w:rPr>
          <w:sz w:val="24"/>
          <w:szCs w:val="24"/>
        </w:rPr>
        <w:t>:</w:t>
      </w:r>
      <w:r w:rsidR="00AC327E">
        <w:rPr>
          <w:sz w:val="24"/>
          <w:szCs w:val="24"/>
        </w:rPr>
        <w:t xml:space="preserve"> </w:t>
      </w:r>
      <w:r w:rsidR="00AC327E" w:rsidRPr="00AC327E">
        <w:rPr>
          <w:sz w:val="24"/>
          <w:szCs w:val="24"/>
          <w:u w:val="single"/>
        </w:rPr>
        <w:t xml:space="preserve"> </w:t>
      </w:r>
      <w:r w:rsidRPr="00AC327E">
        <w:rPr>
          <w:sz w:val="24"/>
          <w:szCs w:val="24"/>
          <w:u w:val="single"/>
        </w:rPr>
        <w:t xml:space="preserve">        </w:t>
      </w:r>
      <w:r w:rsidR="008D7873" w:rsidRPr="008D7873">
        <w:rPr>
          <w:sz w:val="24"/>
          <w:szCs w:val="24"/>
        </w:rPr>
        <w:t>_____________________:</w:t>
      </w:r>
      <w:r w:rsidR="008D7873" w:rsidRPr="008D7873">
        <w:rPr>
          <w:sz w:val="24"/>
          <w:szCs w:val="24"/>
        </w:rPr>
        <w:br/>
      </w:r>
      <w:r w:rsidR="00AC327E">
        <w:rPr>
          <w:sz w:val="24"/>
          <w:szCs w:val="24"/>
        </w:rPr>
        <w:t xml:space="preserve"> </w:t>
      </w:r>
      <w:r w:rsidR="00AC327E" w:rsidRPr="00AC327E">
        <w:rPr>
          <w:sz w:val="24"/>
          <w:szCs w:val="24"/>
          <w:u w:val="single"/>
        </w:rPr>
        <w:t xml:space="preserve">                    </w:t>
      </w:r>
      <w:r w:rsidR="008D7873" w:rsidRPr="008D7873">
        <w:rPr>
          <w:sz w:val="24"/>
          <w:szCs w:val="24"/>
        </w:rPr>
        <w:t>_________________________________________________________________</w:t>
      </w:r>
      <w:r w:rsidR="008D7873" w:rsidRPr="008D7873">
        <w:rPr>
          <w:sz w:val="24"/>
          <w:szCs w:val="24"/>
        </w:rPr>
        <w:br/>
      </w:r>
      <w:r w:rsidR="0033423F">
        <w:rPr>
          <w:sz w:val="24"/>
          <w:szCs w:val="24"/>
        </w:rPr>
        <w:t xml:space="preserve"> </w:t>
      </w:r>
      <w:r w:rsidR="008D7873" w:rsidRPr="008D7873">
        <w:rPr>
          <w:sz w:val="24"/>
          <w:szCs w:val="24"/>
        </w:rPr>
        <w:t>(</w:t>
      </w:r>
      <w:proofErr w:type="gramEnd"/>
      <w:r w:rsidR="008D7873" w:rsidRPr="008D7873">
        <w:rPr>
          <w:sz w:val="24"/>
          <w:szCs w:val="24"/>
        </w:rPr>
        <w:t xml:space="preserve">реквизиты решения о назначении аудиторской проверки, </w:t>
      </w:r>
      <w:r>
        <w:rPr>
          <w:sz w:val="24"/>
          <w:szCs w:val="24"/>
        </w:rPr>
        <w:t>№</w:t>
      </w:r>
      <w:r w:rsidR="008D7873" w:rsidRPr="008D7873">
        <w:rPr>
          <w:sz w:val="24"/>
          <w:szCs w:val="24"/>
        </w:rPr>
        <w:t xml:space="preserve"> пункта плана</w:t>
      </w:r>
      <w:r>
        <w:rPr>
          <w:sz w:val="24"/>
          <w:szCs w:val="24"/>
        </w:rPr>
        <w:t xml:space="preserve"> внутреннего </w:t>
      </w:r>
      <w:r w:rsidR="008D7873" w:rsidRPr="008D7873">
        <w:rPr>
          <w:sz w:val="24"/>
          <w:szCs w:val="24"/>
        </w:rPr>
        <w:t>финансового аудита)</w:t>
      </w:r>
    </w:p>
    <w:p w:rsidR="008D7873" w:rsidRPr="00AC327E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 xml:space="preserve">2. Тема аудиторского мероприятия </w:t>
      </w:r>
      <w:r w:rsidR="00AC327E">
        <w:rPr>
          <w:sz w:val="24"/>
          <w:szCs w:val="24"/>
        </w:rPr>
        <w:t xml:space="preserve">   </w:t>
      </w:r>
      <w:r w:rsidR="00AC327E" w:rsidRPr="00AC327E">
        <w:rPr>
          <w:sz w:val="24"/>
          <w:szCs w:val="24"/>
          <w:u w:val="single"/>
        </w:rPr>
        <w:t xml:space="preserve">                    </w:t>
      </w:r>
      <w:r w:rsidRPr="00AC327E">
        <w:rPr>
          <w:sz w:val="24"/>
          <w:szCs w:val="24"/>
        </w:rPr>
        <w:t>__</w:t>
      </w:r>
      <w:r w:rsidRPr="008D7873">
        <w:rPr>
          <w:sz w:val="24"/>
          <w:szCs w:val="24"/>
        </w:rPr>
        <w:t>_________________________________</w:t>
      </w:r>
    </w:p>
    <w:p w:rsidR="008D7873" w:rsidRPr="008D7873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3. Сроки проведения аудиторских процедур:</w:t>
      </w:r>
    </w:p>
    <w:p w:rsidR="008D7873" w:rsidRPr="008D7873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3.1. _________________________________________________________________</w:t>
      </w:r>
      <w:r w:rsidR="0033423F">
        <w:rPr>
          <w:sz w:val="24"/>
          <w:szCs w:val="24"/>
        </w:rPr>
        <w:t>_______</w:t>
      </w:r>
    </w:p>
    <w:p w:rsidR="008D7873" w:rsidRPr="008D7873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3.2. _________________________________________________________________</w:t>
      </w:r>
      <w:r w:rsidR="0033423F">
        <w:rPr>
          <w:sz w:val="24"/>
          <w:szCs w:val="24"/>
        </w:rPr>
        <w:t>_______</w:t>
      </w:r>
    </w:p>
    <w:p w:rsidR="008D7873" w:rsidRPr="008D7873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4. Цели и задачи:___________________________________________________</w:t>
      </w:r>
      <w:r w:rsidR="0033423F">
        <w:rPr>
          <w:sz w:val="24"/>
          <w:szCs w:val="24"/>
        </w:rPr>
        <w:t>__________</w:t>
      </w:r>
    </w:p>
    <w:p w:rsidR="00EA73EB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5. Методы аудиторского мероприятия:__</w:t>
      </w:r>
      <w:r w:rsidR="00EA73EB">
        <w:rPr>
          <w:sz w:val="24"/>
          <w:szCs w:val="24"/>
        </w:rPr>
        <w:t>_______________________________</w:t>
      </w:r>
      <w:r w:rsidR="0033423F">
        <w:rPr>
          <w:sz w:val="24"/>
          <w:szCs w:val="24"/>
        </w:rPr>
        <w:t>___________</w:t>
      </w:r>
      <w:r w:rsidR="00EA73EB">
        <w:rPr>
          <w:sz w:val="24"/>
          <w:szCs w:val="24"/>
        </w:rPr>
        <w:t xml:space="preserve">          </w:t>
      </w:r>
    </w:p>
    <w:p w:rsidR="00EA73EB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6. Наименование (перечень) объекта (</w:t>
      </w:r>
      <w:proofErr w:type="spellStart"/>
      <w:r w:rsidRPr="008D7873">
        <w:rPr>
          <w:sz w:val="24"/>
          <w:szCs w:val="24"/>
        </w:rPr>
        <w:t>ов</w:t>
      </w:r>
      <w:proofErr w:type="spellEnd"/>
      <w:r w:rsidRPr="008D7873">
        <w:rPr>
          <w:sz w:val="24"/>
          <w:szCs w:val="24"/>
        </w:rPr>
        <w:t xml:space="preserve">) </w:t>
      </w:r>
      <w:r w:rsidR="00EA73EB">
        <w:rPr>
          <w:sz w:val="24"/>
          <w:szCs w:val="24"/>
        </w:rPr>
        <w:t>аудиторского мероприятия_______</w:t>
      </w:r>
      <w:r w:rsidR="0033423F">
        <w:rPr>
          <w:sz w:val="24"/>
          <w:szCs w:val="24"/>
        </w:rPr>
        <w:t>____________</w:t>
      </w:r>
    </w:p>
    <w:p w:rsidR="00EA73EB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7. Перечень вопросов, подлежащих к изучению в ходе аудиторской прове</w:t>
      </w:r>
      <w:r w:rsidR="00EA73EB">
        <w:rPr>
          <w:sz w:val="24"/>
          <w:szCs w:val="24"/>
        </w:rPr>
        <w:t>рки:</w:t>
      </w:r>
    </w:p>
    <w:p w:rsidR="008D7873" w:rsidRPr="008D7873" w:rsidRDefault="008D7873" w:rsidP="00EA73E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7.1._________________________________________________________________</w:t>
      </w:r>
      <w:r w:rsidR="0033423F">
        <w:rPr>
          <w:sz w:val="24"/>
          <w:szCs w:val="24"/>
        </w:rPr>
        <w:t>_______</w:t>
      </w:r>
      <w:r w:rsidRPr="008D7873">
        <w:rPr>
          <w:sz w:val="24"/>
          <w:szCs w:val="24"/>
        </w:rPr>
        <w:br/>
        <w:t>7.2._________________________________________________________________</w:t>
      </w:r>
      <w:r w:rsidR="0033423F">
        <w:rPr>
          <w:sz w:val="24"/>
          <w:szCs w:val="24"/>
        </w:rPr>
        <w:t>_______</w:t>
      </w:r>
      <w:r w:rsidRPr="008D7873">
        <w:rPr>
          <w:sz w:val="24"/>
          <w:szCs w:val="24"/>
        </w:rPr>
        <w:br/>
        <w:t>7.3._________________________________________________________________</w:t>
      </w:r>
      <w:r w:rsidR="0033423F">
        <w:rPr>
          <w:sz w:val="24"/>
          <w:szCs w:val="24"/>
        </w:rPr>
        <w:t>_______</w:t>
      </w:r>
      <w:r w:rsidRPr="008D7873">
        <w:rPr>
          <w:sz w:val="24"/>
          <w:szCs w:val="24"/>
        </w:rPr>
        <w:br/>
      </w: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</w:pPr>
    </w:p>
    <w:p w:rsidR="008D7873" w:rsidRDefault="008D7873" w:rsidP="008D7873">
      <w:pPr>
        <w:autoSpaceDE w:val="0"/>
        <w:autoSpaceDN w:val="0"/>
        <w:adjustRightInd w:val="0"/>
        <w:rPr>
          <w:sz w:val="24"/>
          <w:szCs w:val="24"/>
        </w:rPr>
      </w:pPr>
      <w:r w:rsidRPr="008D7873">
        <w:rPr>
          <w:sz w:val="24"/>
          <w:szCs w:val="24"/>
        </w:rPr>
        <w:t xml:space="preserve">Субъект внутреннего финансового аудита </w:t>
      </w:r>
      <w:r w:rsidR="007A6407">
        <w:rPr>
          <w:sz w:val="24"/>
          <w:szCs w:val="24"/>
        </w:rPr>
        <w:t xml:space="preserve">      </w:t>
      </w:r>
      <w:r w:rsidRPr="008D7873">
        <w:rPr>
          <w:sz w:val="24"/>
          <w:szCs w:val="24"/>
        </w:rPr>
        <w:t xml:space="preserve">___________ </w:t>
      </w:r>
      <w:r w:rsidR="0033423F">
        <w:rPr>
          <w:sz w:val="24"/>
          <w:szCs w:val="24"/>
        </w:rPr>
        <w:t xml:space="preserve">         </w:t>
      </w:r>
      <w:r w:rsidRPr="008D7873">
        <w:rPr>
          <w:sz w:val="24"/>
          <w:szCs w:val="24"/>
        </w:rPr>
        <w:t>______________________</w:t>
      </w:r>
    </w:p>
    <w:p w:rsidR="008D7873" w:rsidRDefault="008D7873" w:rsidP="008D7873">
      <w:pPr>
        <w:autoSpaceDE w:val="0"/>
        <w:autoSpaceDN w:val="0"/>
        <w:adjustRightInd w:val="0"/>
        <w:rPr>
          <w:sz w:val="24"/>
          <w:szCs w:val="24"/>
        </w:rPr>
      </w:pPr>
    </w:p>
    <w:p w:rsidR="0033423F" w:rsidRDefault="008D7873" w:rsidP="007A640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7A6407">
        <w:rPr>
          <w:sz w:val="24"/>
          <w:szCs w:val="24"/>
        </w:rPr>
        <w:t xml:space="preserve">   </w:t>
      </w:r>
      <w:r w:rsidRPr="008D7873">
        <w:rPr>
          <w:sz w:val="24"/>
          <w:szCs w:val="24"/>
        </w:rPr>
        <w:t xml:space="preserve">(подпись) </w:t>
      </w:r>
      <w:r w:rsidR="00EA73EB">
        <w:rPr>
          <w:sz w:val="24"/>
          <w:szCs w:val="24"/>
        </w:rPr>
        <w:t xml:space="preserve"> </w:t>
      </w:r>
      <w:r w:rsidR="007A6407">
        <w:rPr>
          <w:sz w:val="24"/>
          <w:szCs w:val="24"/>
        </w:rPr>
        <w:t xml:space="preserve">    </w:t>
      </w:r>
      <w:r w:rsidR="0033423F">
        <w:rPr>
          <w:sz w:val="24"/>
          <w:szCs w:val="24"/>
        </w:rPr>
        <w:t xml:space="preserve">        </w:t>
      </w:r>
      <w:r w:rsidR="007A6407">
        <w:rPr>
          <w:sz w:val="24"/>
          <w:szCs w:val="24"/>
        </w:rPr>
        <w:t xml:space="preserve"> </w:t>
      </w:r>
      <w:r w:rsidR="001F55A5"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>(расшифровка подписи)</w:t>
      </w:r>
      <w:r w:rsidRPr="008D7873">
        <w:rPr>
          <w:sz w:val="24"/>
          <w:szCs w:val="24"/>
        </w:rPr>
        <w:br/>
      </w:r>
    </w:p>
    <w:p w:rsidR="008D7873" w:rsidRDefault="0033423F" w:rsidP="007A6407">
      <w:pPr>
        <w:autoSpaceDE w:val="0"/>
        <w:autoSpaceDN w:val="0"/>
        <w:adjustRightInd w:val="0"/>
      </w:pPr>
      <w:r>
        <w:rPr>
          <w:sz w:val="24"/>
          <w:szCs w:val="24"/>
        </w:rPr>
        <w:t>«</w:t>
      </w:r>
      <w:r w:rsidR="008D7873" w:rsidRPr="008D7873">
        <w:rPr>
          <w:sz w:val="24"/>
          <w:szCs w:val="24"/>
        </w:rPr>
        <w:t>__</w:t>
      </w:r>
      <w:r>
        <w:rPr>
          <w:sz w:val="24"/>
          <w:szCs w:val="24"/>
        </w:rPr>
        <w:t>»</w:t>
      </w:r>
      <w:r w:rsidR="008D7873" w:rsidRPr="008D7873">
        <w:rPr>
          <w:sz w:val="24"/>
          <w:szCs w:val="24"/>
        </w:rPr>
        <w:t xml:space="preserve"> __________ 20__ г.</w:t>
      </w:r>
      <w:r w:rsidR="008D7873" w:rsidRPr="008D7873">
        <w:rPr>
          <w:sz w:val="24"/>
          <w:szCs w:val="24"/>
        </w:rPr>
        <w:br/>
      </w:r>
    </w:p>
    <w:p w:rsidR="009E1B39" w:rsidRDefault="009E1B39">
      <w:pPr>
        <w:spacing w:after="200" w:line="276" w:lineRule="auto"/>
      </w:pPr>
      <w:r>
        <w:br w:type="page"/>
      </w:r>
    </w:p>
    <w:p w:rsidR="008D7873" w:rsidRDefault="008D7873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  <w:r w:rsidRPr="008D7873">
        <w:rPr>
          <w:sz w:val="24"/>
          <w:szCs w:val="24"/>
        </w:rPr>
        <w:lastRenderedPageBreak/>
        <w:t xml:space="preserve">Приложение </w:t>
      </w:r>
      <w:r w:rsidR="00354AEF">
        <w:rPr>
          <w:sz w:val="24"/>
          <w:szCs w:val="24"/>
        </w:rPr>
        <w:t>№</w:t>
      </w:r>
      <w:r w:rsidRPr="008D7873">
        <w:rPr>
          <w:sz w:val="24"/>
          <w:szCs w:val="24"/>
        </w:rPr>
        <w:t xml:space="preserve"> 3к Порядку </w:t>
      </w:r>
    </w:p>
    <w:p w:rsidR="009E1B39" w:rsidRDefault="009E1B39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</w:p>
    <w:p w:rsidR="009E1B39" w:rsidRPr="008D7873" w:rsidRDefault="009E1B39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</w:p>
    <w:p w:rsidR="008D7873" w:rsidRPr="009E1B39" w:rsidRDefault="008D7873" w:rsidP="0080500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E1B39">
        <w:rPr>
          <w:b/>
          <w:sz w:val="24"/>
          <w:szCs w:val="24"/>
        </w:rPr>
        <w:t xml:space="preserve">Заключение </w:t>
      </w:r>
      <w:r w:rsidR="0033423F" w:rsidRPr="009E1B39">
        <w:rPr>
          <w:b/>
          <w:sz w:val="24"/>
          <w:szCs w:val="24"/>
        </w:rPr>
        <w:t>№</w:t>
      </w:r>
      <w:r w:rsidRPr="009E1B39">
        <w:rPr>
          <w:b/>
          <w:sz w:val="24"/>
          <w:szCs w:val="24"/>
        </w:rPr>
        <w:t xml:space="preserve"> </w:t>
      </w:r>
    </w:p>
    <w:p w:rsidR="008D7873" w:rsidRPr="008D7873" w:rsidRDefault="008D7873" w:rsidP="00805008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D7873">
        <w:rPr>
          <w:sz w:val="24"/>
          <w:szCs w:val="24"/>
        </w:rPr>
        <w:t>по результатам аудиторской проверки</w:t>
      </w:r>
      <w:r w:rsidRPr="008D7873">
        <w:rPr>
          <w:sz w:val="24"/>
          <w:szCs w:val="24"/>
        </w:rPr>
        <w:br/>
      </w:r>
    </w:p>
    <w:p w:rsidR="008D7873" w:rsidRPr="008D7873" w:rsidRDefault="00354AEF" w:rsidP="007A6407">
      <w:pPr>
        <w:autoSpaceDE w:val="0"/>
        <w:autoSpaceDN w:val="0"/>
        <w:adjustRightInd w:val="0"/>
        <w:ind w:left="-851" w:firstLine="567"/>
        <w:rPr>
          <w:sz w:val="24"/>
          <w:szCs w:val="24"/>
        </w:rPr>
      </w:pPr>
      <w:proofErr w:type="spellStart"/>
      <w:r>
        <w:rPr>
          <w:sz w:val="24"/>
          <w:szCs w:val="24"/>
        </w:rPr>
        <w:t>п</w:t>
      </w:r>
      <w:r w:rsidR="008D7873" w:rsidRPr="008D7873">
        <w:rPr>
          <w:sz w:val="24"/>
          <w:szCs w:val="24"/>
        </w:rPr>
        <w:t>г</w:t>
      </w:r>
      <w:r>
        <w:rPr>
          <w:sz w:val="24"/>
          <w:szCs w:val="24"/>
        </w:rPr>
        <w:t>т</w:t>
      </w:r>
      <w:proofErr w:type="spellEnd"/>
      <w:r w:rsidR="008D7873" w:rsidRPr="008D7873">
        <w:rPr>
          <w:sz w:val="24"/>
          <w:szCs w:val="24"/>
        </w:rPr>
        <w:t xml:space="preserve">. </w:t>
      </w:r>
      <w:r>
        <w:rPr>
          <w:sz w:val="24"/>
          <w:szCs w:val="24"/>
        </w:rPr>
        <w:t>Никель</w:t>
      </w:r>
      <w:r w:rsidR="008D7873" w:rsidRPr="008D7873">
        <w:rPr>
          <w:sz w:val="24"/>
          <w:szCs w:val="24"/>
        </w:rPr>
        <w:t xml:space="preserve">                   </w:t>
      </w:r>
      <w:r w:rsidR="00E56F55">
        <w:rPr>
          <w:sz w:val="24"/>
          <w:szCs w:val="24"/>
        </w:rPr>
        <w:t xml:space="preserve">                                                              </w:t>
      </w:r>
      <w:r w:rsidR="008D7873" w:rsidRPr="008D7873">
        <w:rPr>
          <w:sz w:val="24"/>
          <w:szCs w:val="24"/>
        </w:rPr>
        <w:t xml:space="preserve"> </w:t>
      </w:r>
      <w:r w:rsidR="007A6407">
        <w:rPr>
          <w:sz w:val="24"/>
          <w:szCs w:val="24"/>
        </w:rPr>
        <w:t xml:space="preserve">                     </w:t>
      </w:r>
      <w:r w:rsidR="00E56F55" w:rsidRPr="00E56F55">
        <w:rPr>
          <w:sz w:val="24"/>
          <w:szCs w:val="24"/>
        </w:rPr>
        <w:t>«___»________20__г.</w:t>
      </w:r>
      <w:r w:rsidR="00E56F55" w:rsidRPr="00E56F55">
        <w:rPr>
          <w:sz w:val="24"/>
          <w:szCs w:val="24"/>
        </w:rPr>
        <w:br/>
      </w:r>
      <w:r w:rsidR="008D7873" w:rsidRPr="008D7873">
        <w:rPr>
          <w:sz w:val="24"/>
          <w:szCs w:val="24"/>
        </w:rPr>
        <w:t xml:space="preserve">                                                           </w:t>
      </w:r>
      <w:r w:rsidR="00E56F55">
        <w:rPr>
          <w:sz w:val="24"/>
          <w:szCs w:val="24"/>
        </w:rPr>
        <w:t xml:space="preserve">                              </w:t>
      </w:r>
    </w:p>
    <w:p w:rsidR="008D7873" w:rsidRDefault="008D7873" w:rsidP="007A6407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Во</w:t>
      </w:r>
      <w:r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>исполнение</w:t>
      </w:r>
    </w:p>
    <w:p w:rsidR="007A6407" w:rsidRDefault="008D7873" w:rsidP="007A6407">
      <w:pPr>
        <w:pBdr>
          <w:bottom w:val="single" w:sz="12" w:space="1" w:color="auto"/>
        </w:pBd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__________________________________________________________________</w:t>
      </w:r>
      <w:r w:rsidR="00BA01C6">
        <w:rPr>
          <w:sz w:val="24"/>
          <w:szCs w:val="24"/>
        </w:rPr>
        <w:t>________________</w:t>
      </w:r>
      <w:r w:rsidRPr="007A6407">
        <w:rPr>
          <w:sz w:val="24"/>
          <w:szCs w:val="24"/>
          <w:u w:val="single"/>
        </w:rPr>
        <w:br/>
      </w:r>
      <w:r w:rsidR="00354AEF">
        <w:rPr>
          <w:sz w:val="24"/>
          <w:szCs w:val="24"/>
        </w:rPr>
        <w:t xml:space="preserve">             </w:t>
      </w:r>
      <w:r w:rsidR="0033423F">
        <w:rPr>
          <w:sz w:val="24"/>
          <w:szCs w:val="24"/>
        </w:rPr>
        <w:t xml:space="preserve">     </w:t>
      </w:r>
      <w:r w:rsidR="00354AEF"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>(реквизиты решения о назначен</w:t>
      </w:r>
      <w:proofErr w:type="gramStart"/>
      <w:r w:rsidRPr="008D7873">
        <w:rPr>
          <w:sz w:val="24"/>
          <w:szCs w:val="24"/>
        </w:rPr>
        <w:t>ии ау</w:t>
      </w:r>
      <w:proofErr w:type="gramEnd"/>
      <w:r w:rsidRPr="008D7873">
        <w:rPr>
          <w:sz w:val="24"/>
          <w:szCs w:val="24"/>
        </w:rPr>
        <w:t xml:space="preserve">диторской проверки, </w:t>
      </w:r>
      <w:r w:rsidR="00354AEF">
        <w:rPr>
          <w:sz w:val="24"/>
          <w:szCs w:val="24"/>
        </w:rPr>
        <w:t>№</w:t>
      </w:r>
      <w:r w:rsidRPr="008D7873">
        <w:rPr>
          <w:sz w:val="24"/>
          <w:szCs w:val="24"/>
        </w:rPr>
        <w:t xml:space="preserve"> пункта плана)</w:t>
      </w:r>
      <w:r>
        <w:rPr>
          <w:sz w:val="24"/>
          <w:szCs w:val="24"/>
        </w:rPr>
        <w:t xml:space="preserve"> </w:t>
      </w:r>
    </w:p>
    <w:p w:rsidR="008D7873" w:rsidRDefault="008D7873" w:rsidP="007A6407">
      <w:pPr>
        <w:pBdr>
          <w:bottom w:val="single" w:sz="12" w:space="1" w:color="auto"/>
        </w:pBd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 xml:space="preserve">в </w:t>
      </w:r>
      <w:r w:rsidR="00E56F55"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>соответствии с Программой</w:t>
      </w:r>
    </w:p>
    <w:p w:rsidR="007A6407" w:rsidRDefault="007A6407" w:rsidP="007A6407">
      <w:pPr>
        <w:pBdr>
          <w:bottom w:val="single" w:sz="12" w:space="1" w:color="auto"/>
        </w:pBd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center"/>
        <w:rPr>
          <w:sz w:val="24"/>
          <w:szCs w:val="24"/>
        </w:rPr>
      </w:pPr>
      <w:r w:rsidRPr="008D7873">
        <w:rPr>
          <w:sz w:val="24"/>
          <w:szCs w:val="24"/>
        </w:rPr>
        <w:t xml:space="preserve">(реквизиты </w:t>
      </w:r>
      <w:r w:rsidR="00BA01C6">
        <w:rPr>
          <w:sz w:val="24"/>
          <w:szCs w:val="24"/>
        </w:rPr>
        <w:t xml:space="preserve">Программы аудиторской проверки) </w:t>
      </w:r>
      <w:r w:rsidRPr="008D7873">
        <w:rPr>
          <w:sz w:val="24"/>
          <w:szCs w:val="24"/>
        </w:rPr>
        <w:t>__________________________________________________________________</w:t>
      </w:r>
      <w:r w:rsidR="00BA01C6">
        <w:rPr>
          <w:sz w:val="24"/>
          <w:szCs w:val="24"/>
        </w:rPr>
        <w:t>_________________</w:t>
      </w:r>
      <w:r w:rsidRPr="008D7873">
        <w:rPr>
          <w:sz w:val="24"/>
          <w:szCs w:val="24"/>
        </w:rPr>
        <w:br/>
      </w:r>
      <w:r w:rsidR="0033423F">
        <w:rPr>
          <w:sz w:val="24"/>
          <w:szCs w:val="24"/>
        </w:rPr>
        <w:t xml:space="preserve"> </w:t>
      </w:r>
      <w:r w:rsidRPr="008D7873">
        <w:rPr>
          <w:sz w:val="24"/>
          <w:szCs w:val="24"/>
        </w:rPr>
        <w:t>(фамилия, инициалы, должность уполномоченного должностного лица)</w:t>
      </w: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проведена аудиторская проверка</w:t>
      </w: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__________________________________________________________________</w:t>
      </w:r>
      <w:r w:rsidR="00BA01C6">
        <w:rPr>
          <w:sz w:val="24"/>
          <w:szCs w:val="24"/>
        </w:rPr>
        <w:t>_________________</w:t>
      </w:r>
    </w:p>
    <w:p w:rsidR="00E56F55" w:rsidRDefault="008D7873" w:rsidP="001F55A5">
      <w:pPr>
        <w:autoSpaceDE w:val="0"/>
        <w:autoSpaceDN w:val="0"/>
        <w:adjustRightInd w:val="0"/>
        <w:ind w:left="-851"/>
        <w:jc w:val="center"/>
        <w:rPr>
          <w:sz w:val="24"/>
          <w:szCs w:val="24"/>
        </w:rPr>
      </w:pPr>
      <w:r w:rsidRPr="008D7873">
        <w:rPr>
          <w:sz w:val="24"/>
          <w:szCs w:val="24"/>
        </w:rPr>
        <w:t>(тема аудиторской проверки)</w:t>
      </w: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__________________________________________________________________</w:t>
      </w:r>
      <w:r w:rsidR="00BA01C6">
        <w:rPr>
          <w:sz w:val="24"/>
          <w:szCs w:val="24"/>
        </w:rPr>
        <w:t>_________________</w:t>
      </w:r>
    </w:p>
    <w:p w:rsidR="00E56F55" w:rsidRDefault="008D7873" w:rsidP="001F55A5">
      <w:pPr>
        <w:autoSpaceDE w:val="0"/>
        <w:autoSpaceDN w:val="0"/>
        <w:adjustRightInd w:val="0"/>
        <w:ind w:left="-851"/>
        <w:jc w:val="center"/>
        <w:rPr>
          <w:sz w:val="24"/>
          <w:szCs w:val="24"/>
        </w:rPr>
      </w:pPr>
      <w:r w:rsidRPr="008D7873">
        <w:rPr>
          <w:sz w:val="24"/>
          <w:szCs w:val="24"/>
        </w:rPr>
        <w:t>(проверяемый период)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Срок проведения аудиторской проверки: ________________________________</w:t>
      </w:r>
      <w:r w:rsidR="00BA01C6">
        <w:rPr>
          <w:sz w:val="24"/>
          <w:szCs w:val="24"/>
        </w:rPr>
        <w:t>________________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Pr="00671750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Методы проведения аудиторской проверки: ______________________________</w:t>
      </w:r>
      <w:r w:rsidR="00BA01C6">
        <w:rPr>
          <w:sz w:val="24"/>
          <w:szCs w:val="24"/>
        </w:rPr>
        <w:t>________________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Перечень вопросов, изученных в ходе аудиторской проверки: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1._________________________________________________________________</w:t>
      </w:r>
      <w:r w:rsidR="00BA01C6">
        <w:rPr>
          <w:sz w:val="24"/>
          <w:szCs w:val="24"/>
        </w:rPr>
        <w:t>_________________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Краткая информация об объектах аудита:______________________________</w:t>
      </w:r>
      <w:r w:rsidR="00BA01C6">
        <w:rPr>
          <w:sz w:val="24"/>
          <w:szCs w:val="24"/>
        </w:rPr>
        <w:t>___________________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В ходе проведения аудиторской проверки установлено следующее:</w:t>
      </w:r>
      <w:r w:rsidR="00BA01C6">
        <w:rPr>
          <w:sz w:val="24"/>
          <w:szCs w:val="24"/>
        </w:rPr>
        <w:t xml:space="preserve"> ________________________           </w:t>
      </w:r>
      <w:r w:rsidR="00671750">
        <w:rPr>
          <w:sz w:val="24"/>
          <w:szCs w:val="24"/>
        </w:rPr>
        <w:t xml:space="preserve"> </w:t>
      </w:r>
      <w:r w:rsidR="00BA01C6">
        <w:rPr>
          <w:sz w:val="24"/>
          <w:szCs w:val="24"/>
        </w:rPr>
        <w:t xml:space="preserve">  </w:t>
      </w:r>
      <w:r w:rsidR="00671750" w:rsidRPr="00671750">
        <w:rPr>
          <w:sz w:val="24"/>
          <w:szCs w:val="24"/>
          <w:u w:val="single"/>
        </w:rPr>
        <w:t xml:space="preserve">  </w:t>
      </w:r>
      <w:r w:rsidRPr="008D7873">
        <w:rPr>
          <w:sz w:val="24"/>
          <w:szCs w:val="24"/>
        </w:rPr>
        <w:br/>
        <w:t>________________________________________________________________</w:t>
      </w:r>
      <w:r w:rsidR="00BA01C6">
        <w:rPr>
          <w:sz w:val="24"/>
          <w:szCs w:val="24"/>
        </w:rPr>
        <w:t>____________________</w:t>
      </w:r>
    </w:p>
    <w:p w:rsidR="00E56F55" w:rsidRDefault="00BA01C6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8D7873" w:rsidRPr="008D7873">
        <w:rPr>
          <w:sz w:val="24"/>
          <w:szCs w:val="24"/>
        </w:rPr>
        <w:t>(описание выявленных нарушений и (или) недостатков, бюджетных рисков)</w:t>
      </w: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8D7873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>Выводы:_________________________________________________________</w:t>
      </w:r>
      <w:r w:rsidR="00EB64DB">
        <w:rPr>
          <w:sz w:val="24"/>
          <w:szCs w:val="24"/>
        </w:rPr>
        <w:t>__</w:t>
      </w:r>
      <w:r w:rsidR="00671750" w:rsidRPr="00671750">
        <w:rPr>
          <w:sz w:val="24"/>
          <w:szCs w:val="24"/>
        </w:rPr>
        <w:t>____________</w:t>
      </w:r>
      <w:r w:rsidR="00EB64DB">
        <w:rPr>
          <w:sz w:val="24"/>
          <w:szCs w:val="24"/>
        </w:rPr>
        <w:t>_____</w:t>
      </w:r>
    </w:p>
    <w:p w:rsidR="00671750" w:rsidRDefault="00671750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E56F55" w:rsidP="007A640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Предложения и </w:t>
      </w:r>
      <w:r w:rsidR="008D7873" w:rsidRPr="008D7873">
        <w:rPr>
          <w:sz w:val="24"/>
          <w:szCs w:val="24"/>
        </w:rPr>
        <w:t>рекомендации:</w:t>
      </w:r>
      <w:r w:rsidR="00671750">
        <w:rPr>
          <w:sz w:val="24"/>
          <w:szCs w:val="24"/>
        </w:rPr>
        <w:t xml:space="preserve"> </w:t>
      </w:r>
      <w:r w:rsidR="00EB64DB">
        <w:rPr>
          <w:sz w:val="24"/>
          <w:szCs w:val="24"/>
        </w:rPr>
        <w:t xml:space="preserve">      </w:t>
      </w:r>
      <w:r w:rsidR="00234299">
        <w:rPr>
          <w:sz w:val="24"/>
          <w:szCs w:val="24"/>
        </w:rPr>
        <w:t>_______</w:t>
      </w:r>
      <w:r w:rsidR="008D7873" w:rsidRPr="008D7873">
        <w:rPr>
          <w:sz w:val="24"/>
          <w:szCs w:val="24"/>
        </w:rPr>
        <w:t>__________________________________</w:t>
      </w:r>
      <w:r w:rsidR="00EB64DB">
        <w:rPr>
          <w:sz w:val="24"/>
          <w:szCs w:val="24"/>
        </w:rPr>
        <w:t>______________</w:t>
      </w:r>
      <w:r w:rsidR="008D7873" w:rsidRPr="008D7873">
        <w:rPr>
          <w:sz w:val="24"/>
          <w:szCs w:val="24"/>
        </w:rPr>
        <w:br/>
      </w:r>
    </w:p>
    <w:p w:rsidR="00E56F55" w:rsidRDefault="00E56F55" w:rsidP="007A6407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</w:p>
    <w:p w:rsidR="00E56F55" w:rsidRDefault="00E56F55" w:rsidP="007A6407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</w:p>
    <w:p w:rsidR="00E56F55" w:rsidRDefault="008D7873" w:rsidP="00671750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 w:rsidRPr="008D7873">
        <w:rPr>
          <w:sz w:val="24"/>
          <w:szCs w:val="24"/>
        </w:rPr>
        <w:t xml:space="preserve">Субъект внутреннего финансового аудита </w:t>
      </w:r>
      <w:r w:rsidR="00234299">
        <w:rPr>
          <w:sz w:val="24"/>
          <w:szCs w:val="24"/>
        </w:rPr>
        <w:t xml:space="preserve">         </w:t>
      </w:r>
      <w:r w:rsidRPr="008D7873">
        <w:rPr>
          <w:sz w:val="24"/>
          <w:szCs w:val="24"/>
        </w:rPr>
        <w:t xml:space="preserve">___________ </w:t>
      </w:r>
      <w:r w:rsidR="00234299">
        <w:rPr>
          <w:sz w:val="24"/>
          <w:szCs w:val="24"/>
        </w:rPr>
        <w:t xml:space="preserve">                     </w:t>
      </w:r>
      <w:r w:rsidRPr="008D7873">
        <w:rPr>
          <w:sz w:val="24"/>
          <w:szCs w:val="24"/>
        </w:rPr>
        <w:t>______________________</w:t>
      </w:r>
    </w:p>
    <w:p w:rsidR="00E56F55" w:rsidRDefault="00E56F55" w:rsidP="00671750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671750">
        <w:rPr>
          <w:sz w:val="24"/>
          <w:szCs w:val="24"/>
        </w:rPr>
        <w:t xml:space="preserve">                           </w:t>
      </w:r>
      <w:r w:rsidR="00234299">
        <w:rPr>
          <w:sz w:val="24"/>
          <w:szCs w:val="24"/>
        </w:rPr>
        <w:t xml:space="preserve">        </w:t>
      </w:r>
      <w:r w:rsidR="008D7873" w:rsidRPr="008D7873">
        <w:rPr>
          <w:sz w:val="24"/>
          <w:szCs w:val="24"/>
        </w:rPr>
        <w:t xml:space="preserve">(подпись) </w:t>
      </w:r>
      <w:r w:rsidR="00671750">
        <w:rPr>
          <w:sz w:val="24"/>
          <w:szCs w:val="24"/>
        </w:rPr>
        <w:t xml:space="preserve">     </w:t>
      </w:r>
      <w:r w:rsidR="00234299">
        <w:rPr>
          <w:sz w:val="24"/>
          <w:szCs w:val="24"/>
        </w:rPr>
        <w:t xml:space="preserve">                    </w:t>
      </w:r>
      <w:r w:rsidR="008D7873" w:rsidRPr="008D7873">
        <w:rPr>
          <w:sz w:val="24"/>
          <w:szCs w:val="24"/>
        </w:rPr>
        <w:t>(расшифровка подписи)</w:t>
      </w:r>
    </w:p>
    <w:p w:rsidR="00EB64DB" w:rsidRDefault="00EB64DB" w:rsidP="00671750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E56F55" w:rsidRDefault="0033423F" w:rsidP="00671750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E56F55">
        <w:rPr>
          <w:sz w:val="24"/>
          <w:szCs w:val="24"/>
        </w:rPr>
        <w:t>__</w:t>
      </w:r>
      <w:r>
        <w:rPr>
          <w:sz w:val="24"/>
          <w:szCs w:val="24"/>
        </w:rPr>
        <w:t>»</w:t>
      </w:r>
      <w:r w:rsidR="00E56F55">
        <w:rPr>
          <w:sz w:val="24"/>
          <w:szCs w:val="24"/>
        </w:rPr>
        <w:t>__________20__</w:t>
      </w:r>
      <w:r w:rsidR="008D7873" w:rsidRPr="008D7873">
        <w:rPr>
          <w:sz w:val="24"/>
          <w:szCs w:val="24"/>
        </w:rPr>
        <w:t>г.</w:t>
      </w:r>
      <w:r w:rsidR="008D7873" w:rsidRPr="008D7873">
        <w:rPr>
          <w:sz w:val="24"/>
          <w:szCs w:val="24"/>
        </w:rPr>
        <w:br/>
      </w:r>
    </w:p>
    <w:p w:rsidR="00E56F55" w:rsidRDefault="00E56F55" w:rsidP="00E56F5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E1B39" w:rsidRDefault="009E1B3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56F55" w:rsidRDefault="008D7873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  <w:r w:rsidRPr="008D7873">
        <w:rPr>
          <w:sz w:val="24"/>
          <w:szCs w:val="24"/>
        </w:rPr>
        <w:lastRenderedPageBreak/>
        <w:t xml:space="preserve">Приложение </w:t>
      </w:r>
      <w:r w:rsidR="00671750">
        <w:rPr>
          <w:sz w:val="24"/>
          <w:szCs w:val="24"/>
        </w:rPr>
        <w:t>№</w:t>
      </w:r>
      <w:r w:rsidRPr="008D7873">
        <w:rPr>
          <w:sz w:val="24"/>
          <w:szCs w:val="24"/>
        </w:rPr>
        <w:t xml:space="preserve"> 4к Порядку </w:t>
      </w:r>
    </w:p>
    <w:p w:rsidR="009E1B39" w:rsidRDefault="009E1B39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</w:p>
    <w:p w:rsidR="009E1B39" w:rsidRDefault="009E1B39" w:rsidP="0052666F">
      <w:pPr>
        <w:autoSpaceDE w:val="0"/>
        <w:autoSpaceDN w:val="0"/>
        <w:adjustRightInd w:val="0"/>
        <w:ind w:left="6237"/>
        <w:rPr>
          <w:sz w:val="24"/>
          <w:szCs w:val="24"/>
        </w:rPr>
      </w:pPr>
    </w:p>
    <w:p w:rsidR="00E56F55" w:rsidRDefault="008D7873" w:rsidP="00E56F55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9E1B39">
        <w:rPr>
          <w:b/>
          <w:sz w:val="24"/>
          <w:szCs w:val="24"/>
        </w:rPr>
        <w:t>Реестр бюджетных рисков</w:t>
      </w:r>
      <w:r w:rsidRPr="009E1B39">
        <w:rPr>
          <w:b/>
          <w:sz w:val="24"/>
          <w:szCs w:val="24"/>
        </w:rPr>
        <w:br/>
      </w:r>
      <w:r w:rsidRPr="008D7873">
        <w:rPr>
          <w:sz w:val="24"/>
          <w:szCs w:val="24"/>
        </w:rPr>
        <w:t xml:space="preserve">администрации </w:t>
      </w:r>
      <w:r w:rsidR="00354AEF" w:rsidRPr="00354AEF">
        <w:rPr>
          <w:sz w:val="24"/>
          <w:szCs w:val="24"/>
        </w:rPr>
        <w:t>Печенгского муниципального округа</w:t>
      </w:r>
      <w:r w:rsidRPr="008D7873">
        <w:rPr>
          <w:sz w:val="24"/>
          <w:szCs w:val="24"/>
        </w:rPr>
        <w:br/>
      </w:r>
    </w:p>
    <w:tbl>
      <w:tblPr>
        <w:tblStyle w:val="a5"/>
        <w:tblpPr w:leftFromText="180" w:rightFromText="180" w:vertAnchor="text" w:horzAnchor="page" w:tblpX="890" w:tblpY="482"/>
        <w:tblW w:w="10771" w:type="dxa"/>
        <w:tblLook w:val="05A0" w:firstRow="1" w:lastRow="0" w:firstColumn="1" w:lastColumn="1" w:noHBand="0" w:noVBand="1"/>
      </w:tblPr>
      <w:tblGrid>
        <w:gridCol w:w="336"/>
        <w:gridCol w:w="1715"/>
        <w:gridCol w:w="1484"/>
        <w:gridCol w:w="1501"/>
        <w:gridCol w:w="1715"/>
        <w:gridCol w:w="1067"/>
        <w:gridCol w:w="1061"/>
        <w:gridCol w:w="1892"/>
      </w:tblGrid>
      <w:tr w:rsidR="00234299" w:rsidTr="00234299">
        <w:tc>
          <w:tcPr>
            <w:tcW w:w="336" w:type="dxa"/>
            <w:vMerge w:val="restart"/>
          </w:tcPr>
          <w:p w:rsidR="00234299" w:rsidRDefault="00234299" w:rsidP="004246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15" w:type="dxa"/>
            <w:vMerge w:val="restart"/>
          </w:tcPr>
          <w:p w:rsidR="00234299" w:rsidRPr="0042462F" w:rsidRDefault="00234299" w:rsidP="00C90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6F55">
              <w:rPr>
                <w:sz w:val="24"/>
                <w:szCs w:val="24"/>
              </w:rPr>
              <w:t>Наименование</w:t>
            </w:r>
            <w:r w:rsidRPr="00E56F55">
              <w:rPr>
                <w:sz w:val="24"/>
                <w:szCs w:val="24"/>
              </w:rPr>
              <w:br/>
              <w:t>операций</w:t>
            </w:r>
            <w:r w:rsidRPr="00E56F55">
              <w:rPr>
                <w:sz w:val="24"/>
                <w:szCs w:val="24"/>
              </w:rPr>
              <w:br/>
              <w:t>(действий) по</w:t>
            </w:r>
            <w:r w:rsidRPr="00E56F55">
              <w:rPr>
                <w:sz w:val="24"/>
                <w:szCs w:val="24"/>
              </w:rPr>
              <w:br/>
              <w:t>выполнению</w:t>
            </w:r>
            <w:r w:rsidRPr="00E56F55">
              <w:rPr>
                <w:sz w:val="24"/>
                <w:szCs w:val="24"/>
              </w:rPr>
              <w:br/>
              <w:t>бюджетной</w:t>
            </w:r>
            <w:r w:rsidRPr="00E56F55">
              <w:rPr>
                <w:sz w:val="24"/>
                <w:szCs w:val="24"/>
              </w:rPr>
              <w:br/>
              <w:t>процедуры,</w:t>
            </w:r>
            <w:r w:rsidRPr="00E56F55">
              <w:rPr>
                <w:sz w:val="24"/>
                <w:szCs w:val="24"/>
              </w:rPr>
              <w:br/>
              <w:t>являющейся</w:t>
            </w:r>
            <w:r w:rsidRPr="00E56F55">
              <w:rPr>
                <w:sz w:val="24"/>
                <w:szCs w:val="24"/>
              </w:rPr>
              <w:br/>
              <w:t>объектом</w:t>
            </w:r>
            <w:r w:rsidRPr="00E56F55">
              <w:rPr>
                <w:sz w:val="24"/>
                <w:szCs w:val="24"/>
              </w:rPr>
              <w:br/>
              <w:t>бюджетного</w:t>
            </w:r>
            <w:r w:rsidRPr="00E56F55">
              <w:rPr>
                <w:sz w:val="24"/>
                <w:szCs w:val="24"/>
              </w:rPr>
              <w:br/>
              <w:t>риска</w:t>
            </w:r>
            <w:r w:rsidRPr="00E56F55">
              <w:rPr>
                <w:sz w:val="24"/>
                <w:szCs w:val="24"/>
              </w:rPr>
              <w:br/>
            </w:r>
          </w:p>
        </w:tc>
        <w:tc>
          <w:tcPr>
            <w:tcW w:w="1484" w:type="dxa"/>
            <w:vMerge w:val="restart"/>
          </w:tcPr>
          <w:p w:rsidR="00234299" w:rsidRPr="0042462F" w:rsidRDefault="00234299" w:rsidP="00F94C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6F55">
              <w:rPr>
                <w:sz w:val="24"/>
                <w:szCs w:val="24"/>
              </w:rPr>
              <w:t>Описание</w:t>
            </w:r>
            <w:r w:rsidRPr="00E56F55">
              <w:rPr>
                <w:sz w:val="24"/>
                <w:szCs w:val="24"/>
              </w:rPr>
              <w:br/>
              <w:t>бюджетного</w:t>
            </w:r>
            <w:r w:rsidRPr="00E56F55">
              <w:rPr>
                <w:sz w:val="24"/>
                <w:szCs w:val="24"/>
              </w:rPr>
              <w:br/>
              <w:t>риска</w:t>
            </w:r>
            <w:r w:rsidRPr="00E56F55">
              <w:rPr>
                <w:sz w:val="24"/>
                <w:szCs w:val="24"/>
              </w:rPr>
              <w:br/>
            </w:r>
          </w:p>
        </w:tc>
        <w:tc>
          <w:tcPr>
            <w:tcW w:w="1501" w:type="dxa"/>
            <w:vMerge w:val="restart"/>
          </w:tcPr>
          <w:p w:rsidR="00234299" w:rsidRPr="0042462F" w:rsidRDefault="00234299" w:rsidP="00F91F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6F55">
              <w:rPr>
                <w:sz w:val="24"/>
                <w:szCs w:val="24"/>
              </w:rPr>
              <w:t>Описание</w:t>
            </w:r>
            <w:r w:rsidRPr="00E56F55">
              <w:rPr>
                <w:sz w:val="24"/>
                <w:szCs w:val="24"/>
              </w:rPr>
              <w:br/>
              <w:t>последствий</w:t>
            </w:r>
            <w:r w:rsidRPr="00E56F55">
              <w:rPr>
                <w:sz w:val="24"/>
                <w:szCs w:val="24"/>
              </w:rPr>
              <w:br/>
              <w:t>бюджетного</w:t>
            </w:r>
            <w:r w:rsidRPr="00E56F55">
              <w:rPr>
                <w:sz w:val="24"/>
                <w:szCs w:val="24"/>
              </w:rPr>
              <w:br/>
              <w:t>риска</w:t>
            </w:r>
            <w:r w:rsidRPr="00E56F55">
              <w:rPr>
                <w:sz w:val="24"/>
                <w:szCs w:val="24"/>
              </w:rPr>
              <w:br/>
            </w:r>
          </w:p>
        </w:tc>
        <w:tc>
          <w:tcPr>
            <w:tcW w:w="1715" w:type="dxa"/>
            <w:vMerge w:val="restart"/>
          </w:tcPr>
          <w:p w:rsidR="00234299" w:rsidRPr="0042462F" w:rsidRDefault="00234299" w:rsidP="00302C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462F">
              <w:rPr>
                <w:sz w:val="24"/>
                <w:szCs w:val="24"/>
              </w:rPr>
              <w:t>Наименование</w:t>
            </w:r>
            <w:r w:rsidRPr="0042462F">
              <w:rPr>
                <w:sz w:val="24"/>
                <w:szCs w:val="24"/>
              </w:rPr>
              <w:br/>
              <w:t>владельца</w:t>
            </w:r>
            <w:r w:rsidRPr="0042462F">
              <w:rPr>
                <w:sz w:val="24"/>
                <w:szCs w:val="24"/>
              </w:rPr>
              <w:br/>
              <w:t>бюджетного</w:t>
            </w:r>
            <w:r w:rsidRPr="0042462F">
              <w:rPr>
                <w:sz w:val="24"/>
                <w:szCs w:val="24"/>
              </w:rPr>
              <w:br/>
              <w:t>риска</w:t>
            </w:r>
            <w:r>
              <w:rPr>
                <w:sz w:val="24"/>
                <w:szCs w:val="24"/>
              </w:rPr>
              <w:t xml:space="preserve"> </w:t>
            </w:r>
            <w:r w:rsidRPr="0042462F">
              <w:rPr>
                <w:sz w:val="24"/>
                <w:szCs w:val="24"/>
              </w:rPr>
              <w:br/>
            </w:r>
            <w:r w:rsidRPr="00E56F55">
              <w:rPr>
                <w:sz w:val="24"/>
                <w:szCs w:val="24"/>
              </w:rPr>
              <w:br/>
            </w:r>
          </w:p>
        </w:tc>
        <w:tc>
          <w:tcPr>
            <w:tcW w:w="2128" w:type="dxa"/>
            <w:gridSpan w:val="2"/>
          </w:tcPr>
          <w:p w:rsidR="00234299" w:rsidRPr="0042462F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бюджетных рисков</w:t>
            </w:r>
          </w:p>
        </w:tc>
        <w:tc>
          <w:tcPr>
            <w:tcW w:w="1892" w:type="dxa"/>
            <w:vMerge w:val="restart"/>
          </w:tcPr>
          <w:p w:rsidR="00234299" w:rsidRPr="00E56F55" w:rsidRDefault="00234299" w:rsidP="001565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6F55">
              <w:rPr>
                <w:sz w:val="24"/>
                <w:szCs w:val="24"/>
              </w:rPr>
              <w:t>Приоритетность</w:t>
            </w:r>
            <w:r w:rsidRPr="00E56F55">
              <w:rPr>
                <w:sz w:val="24"/>
                <w:szCs w:val="24"/>
              </w:rPr>
              <w:br/>
              <w:t>принятия мер по</w:t>
            </w:r>
            <w:r w:rsidRPr="00E56F55">
              <w:rPr>
                <w:sz w:val="24"/>
                <w:szCs w:val="24"/>
              </w:rPr>
              <w:br/>
              <w:t>минимизации</w:t>
            </w:r>
            <w:r w:rsidRPr="00E56F55">
              <w:rPr>
                <w:sz w:val="24"/>
                <w:szCs w:val="24"/>
              </w:rPr>
              <w:br/>
              <w:t>бюджетного</w:t>
            </w:r>
            <w:r w:rsidRPr="00E56F55">
              <w:rPr>
                <w:sz w:val="24"/>
                <w:szCs w:val="24"/>
              </w:rPr>
              <w:br/>
              <w:t>риска</w:t>
            </w:r>
            <w:r w:rsidRPr="00E56F55">
              <w:rPr>
                <w:sz w:val="24"/>
                <w:szCs w:val="24"/>
              </w:rPr>
              <w:br/>
            </w:r>
          </w:p>
        </w:tc>
      </w:tr>
      <w:tr w:rsidR="00234299" w:rsidTr="00234299">
        <w:trPr>
          <w:trHeight w:val="1981"/>
        </w:trPr>
        <w:tc>
          <w:tcPr>
            <w:tcW w:w="336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4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67" w:type="dxa"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2462F">
              <w:rPr>
                <w:sz w:val="24"/>
                <w:szCs w:val="24"/>
              </w:rPr>
              <w:t>Вероятн</w:t>
            </w:r>
            <w:proofErr w:type="spellEnd"/>
            <w:r w:rsidRPr="0042462F">
              <w:rPr>
                <w:sz w:val="24"/>
                <w:szCs w:val="24"/>
              </w:rPr>
              <w:br/>
              <w:t>ость</w:t>
            </w:r>
            <w:proofErr w:type="gramEnd"/>
            <w:r w:rsidRPr="0042462F">
              <w:rPr>
                <w:sz w:val="24"/>
                <w:szCs w:val="24"/>
              </w:rPr>
              <w:br/>
            </w:r>
          </w:p>
        </w:tc>
        <w:tc>
          <w:tcPr>
            <w:tcW w:w="1061" w:type="dxa"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462F">
              <w:rPr>
                <w:sz w:val="24"/>
                <w:szCs w:val="24"/>
              </w:rPr>
              <w:t>Степень</w:t>
            </w:r>
            <w:r w:rsidRPr="0042462F">
              <w:rPr>
                <w:sz w:val="24"/>
                <w:szCs w:val="24"/>
              </w:rPr>
              <w:br/>
              <w:t>влияния</w:t>
            </w:r>
          </w:p>
        </w:tc>
        <w:tc>
          <w:tcPr>
            <w:tcW w:w="1892" w:type="dxa"/>
            <w:vMerge/>
          </w:tcPr>
          <w:p w:rsidR="00234299" w:rsidRDefault="00234299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42462F" w:rsidTr="00234299">
        <w:tblPrEx>
          <w:tblLook w:val="0000" w:firstRow="0" w:lastRow="0" w:firstColumn="0" w:lastColumn="0" w:noHBand="0" w:noVBand="0"/>
        </w:tblPrEx>
        <w:trPr>
          <w:trHeight w:val="181"/>
        </w:trPr>
        <w:tc>
          <w:tcPr>
            <w:tcW w:w="336" w:type="dxa"/>
          </w:tcPr>
          <w:p w:rsidR="0042462F" w:rsidRDefault="0042462F" w:rsidP="004246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4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67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6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92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2462F" w:rsidTr="00234299">
        <w:tblPrEx>
          <w:tblLook w:val="0000" w:firstRow="0" w:lastRow="0" w:firstColumn="0" w:lastColumn="0" w:noHBand="0" w:noVBand="0"/>
        </w:tblPrEx>
        <w:trPr>
          <w:trHeight w:val="181"/>
        </w:trPr>
        <w:tc>
          <w:tcPr>
            <w:tcW w:w="336" w:type="dxa"/>
          </w:tcPr>
          <w:p w:rsidR="0042462F" w:rsidRDefault="0042462F" w:rsidP="004246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484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42462F" w:rsidTr="00234299">
        <w:tblPrEx>
          <w:tblLook w:val="0000" w:firstRow="0" w:lastRow="0" w:firstColumn="0" w:lastColumn="0" w:noHBand="0" w:noVBand="0"/>
        </w:tblPrEx>
        <w:trPr>
          <w:trHeight w:val="181"/>
        </w:trPr>
        <w:tc>
          <w:tcPr>
            <w:tcW w:w="336" w:type="dxa"/>
          </w:tcPr>
          <w:p w:rsidR="0042462F" w:rsidRDefault="0042462F" w:rsidP="004246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484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42462F" w:rsidTr="00234299">
        <w:tblPrEx>
          <w:tblLook w:val="0000" w:firstRow="0" w:lastRow="0" w:firstColumn="0" w:lastColumn="0" w:noHBand="0" w:noVBand="0"/>
        </w:tblPrEx>
        <w:trPr>
          <w:trHeight w:val="181"/>
        </w:trPr>
        <w:tc>
          <w:tcPr>
            <w:tcW w:w="336" w:type="dxa"/>
          </w:tcPr>
          <w:p w:rsidR="0042462F" w:rsidRDefault="0042462F" w:rsidP="004246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484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061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:rsidR="0042462F" w:rsidRDefault="0042462F" w:rsidP="0042462F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E56F55" w:rsidRDefault="0042462F" w:rsidP="00E56F55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8D7873">
        <w:rPr>
          <w:sz w:val="24"/>
          <w:szCs w:val="24"/>
        </w:rPr>
        <w:t xml:space="preserve"> </w:t>
      </w:r>
      <w:r w:rsidR="008D7873" w:rsidRPr="008D7873">
        <w:rPr>
          <w:sz w:val="24"/>
          <w:szCs w:val="24"/>
        </w:rPr>
        <w:t xml:space="preserve">по состоянию на </w:t>
      </w:r>
      <w:r w:rsidR="0033423F">
        <w:rPr>
          <w:sz w:val="24"/>
          <w:szCs w:val="24"/>
        </w:rPr>
        <w:t>«</w:t>
      </w:r>
      <w:r w:rsidR="008D7873" w:rsidRPr="008D7873">
        <w:rPr>
          <w:sz w:val="24"/>
          <w:szCs w:val="24"/>
        </w:rPr>
        <w:t>__</w:t>
      </w:r>
      <w:r w:rsidR="0033423F">
        <w:rPr>
          <w:sz w:val="24"/>
          <w:szCs w:val="24"/>
        </w:rPr>
        <w:t>»</w:t>
      </w:r>
      <w:r w:rsidR="008D7873" w:rsidRPr="008D7873">
        <w:rPr>
          <w:sz w:val="24"/>
          <w:szCs w:val="24"/>
        </w:rPr>
        <w:t xml:space="preserve"> __________ 20__ г.</w:t>
      </w:r>
      <w:r w:rsidR="008D7873" w:rsidRPr="008D7873">
        <w:rPr>
          <w:sz w:val="24"/>
          <w:szCs w:val="24"/>
        </w:rPr>
        <w:br/>
      </w:r>
    </w:p>
    <w:p w:rsidR="00E56F55" w:rsidRDefault="00E56F55" w:rsidP="00E56F55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42462F" w:rsidRDefault="008D7873" w:rsidP="00E56F55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8D7873">
        <w:rPr>
          <w:sz w:val="24"/>
          <w:szCs w:val="24"/>
        </w:rPr>
        <w:br/>
      </w:r>
    </w:p>
    <w:p w:rsidR="0042462F" w:rsidRDefault="008D7873" w:rsidP="00671750">
      <w:pPr>
        <w:autoSpaceDE w:val="0"/>
        <w:autoSpaceDN w:val="0"/>
        <w:adjustRightInd w:val="0"/>
        <w:ind w:left="-851"/>
        <w:rPr>
          <w:sz w:val="24"/>
          <w:szCs w:val="24"/>
        </w:rPr>
      </w:pPr>
      <w:r w:rsidRPr="008D7873">
        <w:rPr>
          <w:sz w:val="24"/>
          <w:szCs w:val="24"/>
        </w:rPr>
        <w:t xml:space="preserve">Субъект внутреннего финансового аудита </w:t>
      </w:r>
      <w:r w:rsidR="00234299">
        <w:rPr>
          <w:sz w:val="24"/>
          <w:szCs w:val="24"/>
        </w:rPr>
        <w:t xml:space="preserve">       </w:t>
      </w:r>
      <w:r w:rsidRPr="008D7873">
        <w:rPr>
          <w:sz w:val="24"/>
          <w:szCs w:val="24"/>
        </w:rPr>
        <w:t xml:space="preserve">___________ </w:t>
      </w:r>
      <w:r w:rsidR="00234299">
        <w:rPr>
          <w:sz w:val="24"/>
          <w:szCs w:val="24"/>
        </w:rPr>
        <w:t xml:space="preserve">                      </w:t>
      </w:r>
      <w:r w:rsidRPr="008D7873">
        <w:rPr>
          <w:sz w:val="24"/>
          <w:szCs w:val="24"/>
        </w:rPr>
        <w:t>______________________</w:t>
      </w:r>
    </w:p>
    <w:p w:rsidR="0042462F" w:rsidRDefault="0042462F" w:rsidP="00671750">
      <w:pPr>
        <w:autoSpaceDE w:val="0"/>
        <w:autoSpaceDN w:val="0"/>
        <w:adjustRightInd w:val="0"/>
        <w:ind w:left="-851"/>
        <w:rPr>
          <w:sz w:val="24"/>
          <w:szCs w:val="24"/>
        </w:rPr>
      </w:pPr>
    </w:p>
    <w:p w:rsidR="0042462F" w:rsidRDefault="0042462F" w:rsidP="00671750">
      <w:pPr>
        <w:autoSpaceDE w:val="0"/>
        <w:autoSpaceDN w:val="0"/>
        <w:adjustRightInd w:val="0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2342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234299">
        <w:rPr>
          <w:sz w:val="24"/>
          <w:szCs w:val="24"/>
        </w:rPr>
        <w:t xml:space="preserve">     </w:t>
      </w:r>
      <w:r w:rsidR="008D7873" w:rsidRPr="008D7873">
        <w:rPr>
          <w:sz w:val="24"/>
          <w:szCs w:val="24"/>
        </w:rPr>
        <w:t xml:space="preserve">(подпись) </w:t>
      </w:r>
      <w:r w:rsidR="00671750">
        <w:rPr>
          <w:sz w:val="24"/>
          <w:szCs w:val="24"/>
        </w:rPr>
        <w:t xml:space="preserve">   </w:t>
      </w:r>
      <w:r w:rsidR="00234299">
        <w:rPr>
          <w:sz w:val="24"/>
          <w:szCs w:val="24"/>
        </w:rPr>
        <w:t xml:space="preserve">                       </w:t>
      </w:r>
      <w:r w:rsidR="008D7873" w:rsidRPr="008D7873">
        <w:rPr>
          <w:sz w:val="24"/>
          <w:szCs w:val="24"/>
        </w:rPr>
        <w:t>(расшифровка подписи)</w:t>
      </w:r>
      <w:r w:rsidR="008D7873" w:rsidRPr="008D7873">
        <w:rPr>
          <w:sz w:val="24"/>
          <w:szCs w:val="24"/>
        </w:rPr>
        <w:br/>
      </w:r>
    </w:p>
    <w:p w:rsidR="009E1B39" w:rsidRDefault="00324EFB" w:rsidP="009E1B39">
      <w:pPr>
        <w:autoSpaceDE w:val="0"/>
        <w:autoSpaceDN w:val="0"/>
        <w:adjustRightInd w:val="0"/>
        <w:ind w:left="-851"/>
        <w:rPr>
          <w:sz w:val="24"/>
          <w:szCs w:val="24"/>
        </w:rPr>
      </w:pPr>
      <w:r>
        <w:rPr>
          <w:sz w:val="24"/>
          <w:szCs w:val="24"/>
        </w:rPr>
        <w:t>«</w:t>
      </w:r>
      <w:r w:rsidR="008D7873" w:rsidRPr="008D7873">
        <w:rPr>
          <w:sz w:val="24"/>
          <w:szCs w:val="24"/>
        </w:rPr>
        <w:t>__</w:t>
      </w:r>
      <w:r>
        <w:rPr>
          <w:sz w:val="24"/>
          <w:szCs w:val="24"/>
        </w:rPr>
        <w:t>»</w:t>
      </w:r>
      <w:r w:rsidR="008D7873" w:rsidRPr="008D7873">
        <w:rPr>
          <w:sz w:val="24"/>
          <w:szCs w:val="24"/>
        </w:rPr>
        <w:t xml:space="preserve"> __________ 20__ г.</w:t>
      </w:r>
      <w:r w:rsidR="008D7873" w:rsidRPr="008D7873">
        <w:rPr>
          <w:sz w:val="24"/>
          <w:szCs w:val="24"/>
        </w:rPr>
        <w:br/>
      </w:r>
    </w:p>
    <w:p w:rsidR="009E1B39" w:rsidRDefault="009E1B3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B5E94" w:rsidRDefault="00EB5E94" w:rsidP="009E1B39">
      <w:pPr>
        <w:autoSpaceDE w:val="0"/>
        <w:autoSpaceDN w:val="0"/>
        <w:adjustRightInd w:val="0"/>
        <w:ind w:left="5670"/>
        <w:rPr>
          <w:sz w:val="24"/>
          <w:szCs w:val="24"/>
        </w:rPr>
      </w:pPr>
      <w:r w:rsidRPr="00EB5E94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  <w:r w:rsidR="009E1B39">
        <w:rPr>
          <w:sz w:val="24"/>
          <w:szCs w:val="24"/>
        </w:rPr>
        <w:t xml:space="preserve"> </w:t>
      </w:r>
      <w:r w:rsidRPr="00EB5E94">
        <w:rPr>
          <w:sz w:val="24"/>
          <w:szCs w:val="24"/>
        </w:rPr>
        <w:t xml:space="preserve">к Порядку </w:t>
      </w:r>
    </w:p>
    <w:p w:rsidR="009E1B39" w:rsidRDefault="009E1B39" w:rsidP="009E1B39">
      <w:pPr>
        <w:autoSpaceDE w:val="0"/>
        <w:autoSpaceDN w:val="0"/>
        <w:adjustRightInd w:val="0"/>
        <w:ind w:left="5670"/>
        <w:rPr>
          <w:sz w:val="24"/>
          <w:szCs w:val="24"/>
        </w:rPr>
      </w:pPr>
    </w:p>
    <w:p w:rsidR="009E1B39" w:rsidRPr="00EB5E94" w:rsidRDefault="009E1B39" w:rsidP="009E1B39">
      <w:pPr>
        <w:autoSpaceDE w:val="0"/>
        <w:autoSpaceDN w:val="0"/>
        <w:adjustRightInd w:val="0"/>
        <w:ind w:left="5670"/>
        <w:rPr>
          <w:sz w:val="24"/>
          <w:szCs w:val="24"/>
        </w:rPr>
      </w:pPr>
    </w:p>
    <w:p w:rsidR="009E1B39" w:rsidRPr="009E1B39" w:rsidRDefault="00EB5E94" w:rsidP="0080500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E1B39">
        <w:rPr>
          <w:b/>
          <w:sz w:val="24"/>
          <w:szCs w:val="24"/>
        </w:rPr>
        <w:t xml:space="preserve">Годовая отчетность </w:t>
      </w:r>
    </w:p>
    <w:p w:rsidR="00EB5E94" w:rsidRPr="00EB5E94" w:rsidRDefault="00EB5E94" w:rsidP="00805008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о результатах деятельности субъекта внутреннего</w:t>
      </w:r>
      <w:r>
        <w:rPr>
          <w:sz w:val="24"/>
          <w:szCs w:val="24"/>
        </w:rPr>
        <w:t xml:space="preserve"> финансового аудита за 20 ___ г.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48"/>
        <w:gridCol w:w="340"/>
      </w:tblGrid>
      <w:tr w:rsidR="00EB5E94" w:rsidRPr="00EB5E94" w:rsidTr="00825F1B">
        <w:trPr>
          <w:jc w:val="center"/>
        </w:trPr>
        <w:tc>
          <w:tcPr>
            <w:tcW w:w="2948" w:type="dxa"/>
            <w:vAlign w:val="bottom"/>
          </w:tcPr>
          <w:p w:rsidR="00EB5E94" w:rsidRPr="00EB5E94" w:rsidRDefault="00EB5E94" w:rsidP="00EB5E94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EB5E94" w:rsidRPr="00EB5E94" w:rsidRDefault="00EB5E94" w:rsidP="00EB5E9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1. Информация о выполнении плана пров</w:t>
      </w:r>
      <w:r w:rsidR="00D24653">
        <w:rPr>
          <w:sz w:val="24"/>
          <w:szCs w:val="24"/>
        </w:rPr>
        <w:t>едения аудиторских мероприятий:</w:t>
      </w:r>
      <w:r w:rsidR="001F55A5">
        <w:rPr>
          <w:sz w:val="24"/>
          <w:szCs w:val="24"/>
        </w:rPr>
        <w:t xml:space="preserve">  </w:t>
      </w:r>
      <w:r w:rsidR="00471263">
        <w:rPr>
          <w:sz w:val="24"/>
          <w:szCs w:val="24"/>
        </w:rPr>
        <w:t xml:space="preserve">                </w:t>
      </w:r>
      <w:r w:rsidR="00D24653">
        <w:rPr>
          <w:sz w:val="24"/>
          <w:szCs w:val="24"/>
        </w:rPr>
        <w:t xml:space="preserve"> __________________________________________________________________________________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(количество плановых аудиторских мероприятий, коли</w:t>
      </w:r>
      <w:r w:rsidR="00D24653">
        <w:rPr>
          <w:sz w:val="24"/>
          <w:szCs w:val="24"/>
        </w:rPr>
        <w:t xml:space="preserve">чество аудиторских мероприятий, </w:t>
      </w:r>
      <w:r w:rsidRPr="00EB5E94">
        <w:rPr>
          <w:sz w:val="24"/>
          <w:szCs w:val="24"/>
        </w:rPr>
        <w:t>проведенных в рамках переданных полномочий по осущес</w:t>
      </w:r>
      <w:r w:rsidR="00D24653">
        <w:rPr>
          <w:sz w:val="24"/>
          <w:szCs w:val="24"/>
        </w:rPr>
        <w:t xml:space="preserve">твлению внутреннего финансового </w:t>
      </w:r>
      <w:r w:rsidRPr="00EB5E94">
        <w:rPr>
          <w:sz w:val="24"/>
          <w:szCs w:val="24"/>
        </w:rPr>
        <w:t>аудита (при наличии), информация о внесении изменени</w:t>
      </w:r>
      <w:r w:rsidR="00D24653">
        <w:rPr>
          <w:sz w:val="24"/>
          <w:szCs w:val="24"/>
        </w:rPr>
        <w:t xml:space="preserve">й в план проведения аудиторских </w:t>
      </w:r>
      <w:r w:rsidRPr="00EB5E94">
        <w:rPr>
          <w:sz w:val="24"/>
          <w:szCs w:val="24"/>
        </w:rPr>
        <w:t>мероприятий в тече</w:t>
      </w:r>
      <w:r w:rsidR="00D24653">
        <w:rPr>
          <w:sz w:val="24"/>
          <w:szCs w:val="24"/>
        </w:rPr>
        <w:t xml:space="preserve">ние отчетного финансового года, </w:t>
      </w:r>
      <w:r w:rsidRPr="00EB5E94">
        <w:rPr>
          <w:sz w:val="24"/>
          <w:szCs w:val="24"/>
        </w:rPr>
        <w:t>а в случае невыполнения плана – информация о причинах его невыполнения)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2. Информация о количестве и темах проведенных внеплановых аудиторских мероприятий:</w:t>
      </w:r>
      <w:r w:rsidRPr="00EB5E94">
        <w:rPr>
          <w:sz w:val="24"/>
          <w:szCs w:val="24"/>
        </w:rPr>
        <w:br/>
      </w:r>
      <w:r w:rsidR="00D24653">
        <w:rPr>
          <w:sz w:val="24"/>
          <w:szCs w:val="24"/>
        </w:rPr>
        <w:t>___________________________________________________________________________________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(при наличии)</w:t>
      </w:r>
    </w:p>
    <w:p w:rsidR="00D24653" w:rsidRPr="00D24653" w:rsidRDefault="00D24653" w:rsidP="00D24653">
      <w:pPr>
        <w:autoSpaceDE w:val="0"/>
        <w:autoSpaceDN w:val="0"/>
        <w:adjustRightInd w:val="0"/>
        <w:ind w:left="-851" w:firstLine="567"/>
        <w:rPr>
          <w:sz w:val="24"/>
          <w:szCs w:val="24"/>
        </w:rPr>
      </w:pPr>
      <w:r w:rsidRPr="00D24653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="00EB5E94" w:rsidRPr="00D24653">
        <w:rPr>
          <w:sz w:val="24"/>
          <w:szCs w:val="24"/>
        </w:rPr>
        <w:t>Информация о степени надежности вн</w:t>
      </w:r>
      <w:r w:rsidRPr="00D24653">
        <w:rPr>
          <w:sz w:val="24"/>
          <w:szCs w:val="24"/>
        </w:rPr>
        <w:t>утреннего финансового контроля:</w:t>
      </w:r>
      <w:r w:rsidR="005F348E">
        <w:rPr>
          <w:sz w:val="24"/>
          <w:szCs w:val="24"/>
        </w:rPr>
        <w:t>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rPr>
          <w:sz w:val="24"/>
          <w:szCs w:val="24"/>
        </w:rPr>
      </w:pPr>
      <w:r w:rsidRPr="00EB5E94">
        <w:rPr>
          <w:sz w:val="24"/>
          <w:szCs w:val="24"/>
        </w:rPr>
        <w:t>4. Информация о достоверности (недостоверности) сформированной б</w:t>
      </w:r>
      <w:r w:rsidR="00D24653">
        <w:rPr>
          <w:sz w:val="24"/>
          <w:szCs w:val="24"/>
        </w:rPr>
        <w:t>юджетной отчетности:</w:t>
      </w:r>
    </w:p>
    <w:p w:rsidR="00D24653" w:rsidRDefault="00D24653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5. Информация о результатах оценки и</w:t>
      </w:r>
      <w:r w:rsidR="005F348E">
        <w:rPr>
          <w:sz w:val="24"/>
          <w:szCs w:val="24"/>
        </w:rPr>
        <w:t xml:space="preserve">сполнения бюджетных полномочий: </w:t>
      </w:r>
      <w:r w:rsidR="00D24653">
        <w:rPr>
          <w:sz w:val="24"/>
          <w:szCs w:val="24"/>
        </w:rPr>
        <w:t>_________________________________________________________________________________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(включая информацию о достижении целевых значений показателей качества финансового менеджмента)</w:t>
      </w:r>
    </w:p>
    <w:p w:rsidR="00857D77" w:rsidRDefault="00EB5E94" w:rsidP="00857D77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6. Информация о наиболее значимых выводах, предложениях и рекомендациях с</w:t>
      </w:r>
      <w:r w:rsidR="00857D77">
        <w:rPr>
          <w:sz w:val="24"/>
          <w:szCs w:val="24"/>
        </w:rPr>
        <w:t xml:space="preserve">убъекта внутреннего финансового </w:t>
      </w:r>
      <w:r w:rsidRPr="00EB5E94">
        <w:rPr>
          <w:sz w:val="24"/>
          <w:szCs w:val="24"/>
        </w:rPr>
        <w:t>аудита:</w:t>
      </w:r>
      <w:r w:rsidR="00857D77">
        <w:rPr>
          <w:sz w:val="24"/>
          <w:szCs w:val="24"/>
        </w:rPr>
        <w:t>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7. Информация о наиболее значимых нарушениях и (или) недостатках, бюджетных рисках, о рисках, остающихся после реализации мер по минимизации (устранению) бюджетных рисков и по организации внутреннего финансового контроля, и их причинах:</w:t>
      </w:r>
      <w:r w:rsidR="00857D77">
        <w:rPr>
          <w:sz w:val="24"/>
          <w:szCs w:val="24"/>
        </w:rPr>
        <w:t xml:space="preserve"> 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8. Информация о наиболее значимых принятых мерах по повышению качества финансового менеджмента и минимизации (устранению) бюджетных рисков:</w:t>
      </w:r>
      <w:r w:rsidR="00857D77">
        <w:rPr>
          <w:sz w:val="24"/>
          <w:szCs w:val="24"/>
        </w:rPr>
        <w:t>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9. </w:t>
      </w:r>
      <w:proofErr w:type="gramStart"/>
      <w:r w:rsidRPr="00EB5E94">
        <w:rPr>
          <w:sz w:val="24"/>
          <w:szCs w:val="24"/>
        </w:rPr>
        <w:t>Информация о примерах (лучших практиках) организации (обеспечения выполнения), выполнения бюджетных процедур и (или) операций (действий) по выполнению бюджетных процедур:</w:t>
      </w:r>
      <w:r w:rsidR="00D24653">
        <w:rPr>
          <w:sz w:val="24"/>
          <w:szCs w:val="24"/>
        </w:rPr>
        <w:t>____________________________________________________________________________</w:t>
      </w:r>
      <w:proofErr w:type="gramEnd"/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(при наличии)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10. Информация о результатах мониторинга реализации мер по минимизации (устранению) бюджетных рисков:</w:t>
      </w:r>
      <w:r w:rsidR="00857D77">
        <w:rPr>
          <w:sz w:val="24"/>
          <w:szCs w:val="24"/>
        </w:rPr>
        <w:t>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11. Описание событий, оказавших существенное влияние</w:t>
      </w:r>
      <w:r w:rsidR="00D24653">
        <w:rPr>
          <w:sz w:val="24"/>
          <w:szCs w:val="24"/>
        </w:rPr>
        <w:t xml:space="preserve"> на организацию и осуществление </w:t>
      </w:r>
      <w:r w:rsidRPr="00EB5E94">
        <w:rPr>
          <w:sz w:val="24"/>
          <w:szCs w:val="24"/>
        </w:rPr>
        <w:t>внутреннего финансового аудита, а также на деятельность с</w:t>
      </w:r>
      <w:r w:rsidR="00D24653">
        <w:rPr>
          <w:sz w:val="24"/>
          <w:szCs w:val="24"/>
        </w:rPr>
        <w:t xml:space="preserve">убъекта внутреннего финансового </w:t>
      </w:r>
      <w:r w:rsidRPr="00EB5E94">
        <w:rPr>
          <w:sz w:val="24"/>
          <w:szCs w:val="24"/>
        </w:rPr>
        <w:t>аудита:</w:t>
      </w:r>
      <w:r w:rsidR="00857D77">
        <w:rPr>
          <w:sz w:val="24"/>
          <w:szCs w:val="24"/>
        </w:rPr>
        <w:t>_____________________________________________________________________________</w:t>
      </w:r>
    </w:p>
    <w:p w:rsidR="00EB5E94" w:rsidRPr="00EB5E94" w:rsidRDefault="00EB5E94" w:rsidP="00D24653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EB5E94">
        <w:rPr>
          <w:sz w:val="24"/>
          <w:szCs w:val="24"/>
        </w:rPr>
        <w:t>12. Сведения о субъекте внутреннего финансового аудита:</w:t>
      </w:r>
      <w:r w:rsidR="00324EFB">
        <w:rPr>
          <w:sz w:val="24"/>
          <w:szCs w:val="24"/>
        </w:rPr>
        <w:t>_____________________________</w:t>
      </w:r>
    </w:p>
    <w:p w:rsidR="00EB5E94" w:rsidRPr="00EB5E94" w:rsidRDefault="00857D77" w:rsidP="00857D7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4653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EB5E94" w:rsidRPr="00EB5E94" w:rsidRDefault="00EB5E94" w:rsidP="00324EFB">
      <w:pPr>
        <w:autoSpaceDE w:val="0"/>
        <w:autoSpaceDN w:val="0"/>
        <w:adjustRightInd w:val="0"/>
        <w:ind w:left="-851" w:hanging="283"/>
        <w:jc w:val="center"/>
        <w:rPr>
          <w:sz w:val="24"/>
          <w:szCs w:val="24"/>
        </w:rPr>
      </w:pPr>
      <w:r w:rsidRPr="00EB5E94">
        <w:rPr>
          <w:sz w:val="24"/>
          <w:szCs w:val="24"/>
        </w:rPr>
        <w:t>(в том числе информация о его подчиненности, штатной и фактической числ</w:t>
      </w:r>
      <w:r w:rsidR="00D24653">
        <w:rPr>
          <w:sz w:val="24"/>
          <w:szCs w:val="24"/>
        </w:rPr>
        <w:t>енности, а также</w:t>
      </w:r>
      <w:r w:rsidR="00324EFB">
        <w:rPr>
          <w:sz w:val="24"/>
          <w:szCs w:val="24"/>
        </w:rPr>
        <w:t xml:space="preserve"> </w:t>
      </w:r>
      <w:r w:rsidR="00D24653">
        <w:rPr>
          <w:sz w:val="24"/>
          <w:szCs w:val="24"/>
        </w:rPr>
        <w:t xml:space="preserve">принятых мерах </w:t>
      </w:r>
      <w:r w:rsidRPr="00EB5E94">
        <w:rPr>
          <w:sz w:val="24"/>
          <w:szCs w:val="24"/>
        </w:rPr>
        <w:t>по повышению квалификации должнос</w:t>
      </w:r>
      <w:r w:rsidR="00D24653">
        <w:rPr>
          <w:sz w:val="24"/>
          <w:szCs w:val="24"/>
        </w:rPr>
        <w:t xml:space="preserve">тного лица (работника) субъекта </w:t>
      </w:r>
      <w:r w:rsidRPr="00EB5E94">
        <w:rPr>
          <w:sz w:val="24"/>
          <w:szCs w:val="24"/>
        </w:rPr>
        <w:t>внутреннего финансового аудита)</w:t>
      </w:r>
    </w:p>
    <w:p w:rsidR="00857D77" w:rsidRDefault="00857D77" w:rsidP="00857D7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</w:p>
    <w:p w:rsidR="00857D77" w:rsidRPr="00857D77" w:rsidRDefault="00857D77" w:rsidP="00857D77">
      <w:pPr>
        <w:autoSpaceDE w:val="0"/>
        <w:autoSpaceDN w:val="0"/>
        <w:adjustRightInd w:val="0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D24653">
        <w:rPr>
          <w:sz w:val="24"/>
          <w:szCs w:val="24"/>
        </w:rPr>
        <w:t xml:space="preserve">убъект внутреннего </w:t>
      </w:r>
      <w:r>
        <w:rPr>
          <w:sz w:val="24"/>
          <w:szCs w:val="24"/>
        </w:rPr>
        <w:t xml:space="preserve">финансового аудита        </w:t>
      </w:r>
      <w:r w:rsidRPr="00857D77">
        <w:rPr>
          <w:sz w:val="24"/>
          <w:szCs w:val="24"/>
        </w:rPr>
        <w:t xml:space="preserve">___________ </w:t>
      </w:r>
      <w:r>
        <w:rPr>
          <w:sz w:val="24"/>
          <w:szCs w:val="24"/>
        </w:rPr>
        <w:t xml:space="preserve">                    </w:t>
      </w:r>
      <w:r w:rsidRPr="00857D77">
        <w:rPr>
          <w:sz w:val="24"/>
          <w:szCs w:val="24"/>
        </w:rPr>
        <w:t>______________________</w:t>
      </w:r>
    </w:p>
    <w:p w:rsidR="00857D77" w:rsidRPr="00857D77" w:rsidRDefault="00857D77" w:rsidP="00857D77">
      <w:pPr>
        <w:autoSpaceDE w:val="0"/>
        <w:autoSpaceDN w:val="0"/>
        <w:adjustRightInd w:val="0"/>
        <w:ind w:left="-851" w:firstLine="567"/>
        <w:jc w:val="both"/>
        <w:rPr>
          <w:sz w:val="24"/>
          <w:szCs w:val="24"/>
        </w:rPr>
      </w:pPr>
      <w:r w:rsidRPr="00857D77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                                (подпись)   (</w:t>
      </w:r>
      <w:r w:rsidRPr="00857D77">
        <w:rPr>
          <w:sz w:val="24"/>
          <w:szCs w:val="24"/>
        </w:rPr>
        <w:t>расшифровка</w:t>
      </w:r>
      <w:r>
        <w:rPr>
          <w:sz w:val="24"/>
          <w:szCs w:val="24"/>
        </w:rPr>
        <w:t xml:space="preserve"> </w:t>
      </w:r>
      <w:r w:rsidRPr="00857D77">
        <w:rPr>
          <w:sz w:val="24"/>
          <w:szCs w:val="24"/>
        </w:rPr>
        <w:t>подписи)</w:t>
      </w:r>
      <w:r w:rsidRPr="00857D77">
        <w:rPr>
          <w:sz w:val="24"/>
          <w:szCs w:val="24"/>
        </w:rPr>
        <w:br/>
      </w:r>
      <w:r w:rsidR="00324EFB">
        <w:rPr>
          <w:sz w:val="24"/>
          <w:szCs w:val="24"/>
        </w:rPr>
        <w:t>«</w:t>
      </w:r>
      <w:r w:rsidRPr="00857D77">
        <w:rPr>
          <w:sz w:val="24"/>
          <w:szCs w:val="24"/>
        </w:rPr>
        <w:t>__</w:t>
      </w:r>
      <w:r w:rsidR="005F348E">
        <w:rPr>
          <w:sz w:val="24"/>
          <w:szCs w:val="24"/>
        </w:rPr>
        <w:t>_</w:t>
      </w:r>
      <w:r w:rsidR="00324EFB">
        <w:rPr>
          <w:sz w:val="24"/>
          <w:szCs w:val="24"/>
        </w:rPr>
        <w:t>»</w:t>
      </w:r>
      <w:r w:rsidRPr="00857D77">
        <w:rPr>
          <w:sz w:val="24"/>
          <w:szCs w:val="24"/>
        </w:rPr>
        <w:t>__________20__</w:t>
      </w:r>
      <w:r w:rsidR="005F348E">
        <w:rPr>
          <w:sz w:val="24"/>
          <w:szCs w:val="24"/>
        </w:rPr>
        <w:t>_</w:t>
      </w:r>
      <w:r>
        <w:rPr>
          <w:sz w:val="24"/>
          <w:szCs w:val="24"/>
        </w:rPr>
        <w:t>г.</w:t>
      </w:r>
      <w:r w:rsidRPr="00857D77">
        <w:rPr>
          <w:sz w:val="24"/>
          <w:szCs w:val="24"/>
        </w:rPr>
        <w:t xml:space="preserve"> </w:t>
      </w:r>
    </w:p>
    <w:p w:rsidR="00EB5E94" w:rsidRDefault="00EB5E94" w:rsidP="008D7873">
      <w:pPr>
        <w:autoSpaceDE w:val="0"/>
        <w:autoSpaceDN w:val="0"/>
        <w:adjustRightInd w:val="0"/>
        <w:ind w:firstLine="709"/>
        <w:jc w:val="both"/>
      </w:pPr>
    </w:p>
    <w:p w:rsidR="009E1B39" w:rsidRDefault="009E1B39">
      <w:pPr>
        <w:spacing w:after="200" w:line="276" w:lineRule="auto"/>
        <w:rPr>
          <w:b/>
          <w:color w:val="auto"/>
          <w:sz w:val="24"/>
          <w:szCs w:val="24"/>
          <w:lang w:eastAsia="en-US"/>
        </w:rPr>
      </w:pPr>
      <w:r>
        <w:rPr>
          <w:b/>
          <w:lang w:eastAsia="en-US"/>
        </w:rPr>
        <w:br w:type="page"/>
      </w:r>
    </w:p>
    <w:p w:rsidR="00056EA1" w:rsidRPr="00E90BE2" w:rsidRDefault="00056EA1" w:rsidP="00986C41">
      <w:pPr>
        <w:pStyle w:val="ConsPlusNormal"/>
        <w:jc w:val="center"/>
        <w:outlineLvl w:val="0"/>
      </w:pPr>
      <w:r w:rsidRPr="00E90BE2">
        <w:rPr>
          <w:b/>
          <w:lang w:eastAsia="en-US"/>
        </w:rPr>
        <w:lastRenderedPageBreak/>
        <w:t>ЛИСТ</w:t>
      </w:r>
      <w:r w:rsidRPr="00E90BE2">
        <w:rPr>
          <w:lang w:eastAsia="en-US"/>
        </w:rPr>
        <w:t xml:space="preserve"> </w:t>
      </w:r>
      <w:r w:rsidRPr="00E90BE2">
        <w:rPr>
          <w:b/>
          <w:lang w:eastAsia="en-US"/>
        </w:rPr>
        <w:t>СОГЛАСОВАНИЯ</w:t>
      </w:r>
    </w:p>
    <w:p w:rsidR="00056EA1" w:rsidRPr="00E90BE2" w:rsidRDefault="00056EA1" w:rsidP="00056EA1">
      <w:pPr>
        <w:widowControl w:val="0"/>
        <w:jc w:val="center"/>
        <w:rPr>
          <w:sz w:val="24"/>
          <w:lang w:eastAsia="en-US"/>
        </w:rPr>
      </w:pPr>
      <w:r w:rsidRPr="00E92B42">
        <w:rPr>
          <w:sz w:val="24"/>
          <w:lang w:eastAsia="en-US"/>
        </w:rPr>
        <w:t>проекта постановления</w:t>
      </w:r>
      <w:r w:rsidRPr="00E90BE2">
        <w:rPr>
          <w:sz w:val="24"/>
          <w:lang w:eastAsia="en-US"/>
        </w:rPr>
        <w:t xml:space="preserve">  </w:t>
      </w:r>
    </w:p>
    <w:p w:rsidR="00056EA1" w:rsidRPr="000F5306" w:rsidRDefault="000F5306" w:rsidP="004D6807">
      <w:pPr>
        <w:widowControl w:val="0"/>
        <w:tabs>
          <w:tab w:val="left" w:pos="10200"/>
        </w:tabs>
        <w:jc w:val="center"/>
        <w:outlineLvl w:val="0"/>
        <w:rPr>
          <w:sz w:val="24"/>
          <w:szCs w:val="24"/>
          <w:lang w:eastAsia="en-US"/>
        </w:rPr>
      </w:pPr>
      <w:r w:rsidRPr="000F5306">
        <w:rPr>
          <w:color w:val="auto"/>
          <w:sz w:val="24"/>
          <w:szCs w:val="24"/>
          <w:lang w:eastAsia="x-none"/>
        </w:rPr>
        <w:t>Об утверждении порядка осуществления внутреннего финансового аудита в администрации Печенгского муниципального округа</w:t>
      </w:r>
    </w:p>
    <w:p w:rsidR="00056EA1" w:rsidRPr="00E92B42" w:rsidRDefault="00056EA1" w:rsidP="00056EA1">
      <w:pPr>
        <w:jc w:val="both"/>
        <w:rPr>
          <w:bCs/>
          <w:sz w:val="24"/>
          <w:u w:val="single"/>
          <w:lang w:eastAsia="en-US"/>
        </w:rPr>
      </w:pPr>
      <w:r w:rsidRPr="00E92B42">
        <w:rPr>
          <w:sz w:val="24"/>
          <w:lang w:eastAsia="en-US"/>
        </w:rPr>
        <w:t xml:space="preserve">Исполнитель: </w:t>
      </w:r>
      <w:proofErr w:type="spellStart"/>
      <w:r w:rsidR="004D6807">
        <w:rPr>
          <w:sz w:val="24"/>
          <w:lang w:eastAsia="en-US"/>
        </w:rPr>
        <w:t>и.о</w:t>
      </w:r>
      <w:proofErr w:type="spellEnd"/>
      <w:r w:rsidR="004D6807">
        <w:rPr>
          <w:sz w:val="24"/>
          <w:lang w:eastAsia="en-US"/>
        </w:rPr>
        <w:t xml:space="preserve">. </w:t>
      </w:r>
      <w:r w:rsidRPr="00E92B42">
        <w:rPr>
          <w:sz w:val="24"/>
          <w:u w:val="single"/>
          <w:lang w:eastAsia="en-US"/>
        </w:rPr>
        <w:t>н</w:t>
      </w:r>
      <w:r w:rsidRPr="00E92B42">
        <w:rPr>
          <w:bCs/>
          <w:sz w:val="24"/>
          <w:u w:val="single"/>
          <w:lang w:eastAsia="en-US"/>
        </w:rPr>
        <w:t>ачальник</w:t>
      </w:r>
      <w:r w:rsidR="004D6807">
        <w:rPr>
          <w:bCs/>
          <w:sz w:val="24"/>
          <w:u w:val="single"/>
          <w:lang w:eastAsia="en-US"/>
        </w:rPr>
        <w:t>а</w:t>
      </w:r>
      <w:r w:rsidRPr="00E92B42">
        <w:rPr>
          <w:bCs/>
          <w:sz w:val="24"/>
          <w:u w:val="single"/>
          <w:lang w:eastAsia="en-US"/>
        </w:rPr>
        <w:t xml:space="preserve"> контрольно-ревизионного отдела </w:t>
      </w:r>
      <w:r w:rsidR="004D6807">
        <w:rPr>
          <w:bCs/>
          <w:sz w:val="24"/>
          <w:u w:val="single"/>
          <w:lang w:eastAsia="en-US"/>
        </w:rPr>
        <w:t>Иванова О</w:t>
      </w:r>
      <w:r w:rsidRPr="00E92B42">
        <w:rPr>
          <w:bCs/>
          <w:sz w:val="24"/>
          <w:u w:val="single"/>
          <w:lang w:eastAsia="en-US"/>
        </w:rPr>
        <w:t>.В, 50425</w:t>
      </w:r>
    </w:p>
    <w:p w:rsidR="00056EA1" w:rsidRPr="00B60444" w:rsidRDefault="00056EA1" w:rsidP="00056EA1">
      <w:pPr>
        <w:widowControl w:val="0"/>
        <w:rPr>
          <w:sz w:val="24"/>
          <w:highlight w:val="lightGray"/>
          <w:lang w:eastAsia="en-US"/>
        </w:rPr>
      </w:pPr>
    </w:p>
    <w:p w:rsidR="00056EA1" w:rsidRPr="00E92B42" w:rsidRDefault="00056EA1" w:rsidP="00056EA1">
      <w:pPr>
        <w:jc w:val="both"/>
        <w:rPr>
          <w:bCs/>
          <w:sz w:val="24"/>
          <w:u w:val="single"/>
          <w:lang w:eastAsia="en-US"/>
        </w:rPr>
      </w:pPr>
      <w:r w:rsidRPr="00E92B42">
        <w:rPr>
          <w:sz w:val="24"/>
          <w:lang w:eastAsia="en-US"/>
        </w:rPr>
        <w:t xml:space="preserve">Лицо, ответственное за соблюдение срока согласования проекта: </w:t>
      </w:r>
      <w:proofErr w:type="spellStart"/>
      <w:r w:rsidR="004D6807" w:rsidRPr="004D6807">
        <w:rPr>
          <w:sz w:val="24"/>
          <w:u w:val="single"/>
          <w:lang w:eastAsia="en-US"/>
        </w:rPr>
        <w:t>и.о</w:t>
      </w:r>
      <w:proofErr w:type="spellEnd"/>
      <w:r w:rsidR="004D6807" w:rsidRPr="004D6807">
        <w:rPr>
          <w:sz w:val="24"/>
          <w:u w:val="single"/>
          <w:lang w:eastAsia="en-US"/>
        </w:rPr>
        <w:t>. н</w:t>
      </w:r>
      <w:r w:rsidR="0054706B">
        <w:rPr>
          <w:bCs/>
          <w:sz w:val="24"/>
          <w:u w:val="single"/>
          <w:lang w:eastAsia="en-US"/>
        </w:rPr>
        <w:t xml:space="preserve">ачальника </w:t>
      </w:r>
      <w:r w:rsidR="004D6807" w:rsidRPr="004D6807">
        <w:rPr>
          <w:bCs/>
          <w:sz w:val="24"/>
          <w:u w:val="single"/>
          <w:lang w:eastAsia="en-US"/>
        </w:rPr>
        <w:t>контрольно-ревизионного отдела Иванова О.В, 50425</w:t>
      </w:r>
      <w:r w:rsidR="004D6807">
        <w:rPr>
          <w:bCs/>
          <w:sz w:val="24"/>
          <w:u w:val="single"/>
          <w:lang w:eastAsia="en-US"/>
        </w:rPr>
        <w:t xml:space="preserve"> </w:t>
      </w:r>
    </w:p>
    <w:p w:rsidR="00056EA1" w:rsidRPr="00B60444" w:rsidRDefault="00056EA1" w:rsidP="00056EA1">
      <w:pPr>
        <w:widowControl w:val="0"/>
        <w:jc w:val="both"/>
        <w:rPr>
          <w:sz w:val="24"/>
          <w:highlight w:val="lightGray"/>
          <w:lang w:eastAsia="en-US"/>
        </w:rPr>
      </w:pPr>
    </w:p>
    <w:p w:rsidR="00056EA1" w:rsidRPr="00E92B42" w:rsidRDefault="00056EA1" w:rsidP="00056EA1">
      <w:pPr>
        <w:rPr>
          <w:sz w:val="24"/>
          <w:lang w:eastAsia="en-US"/>
        </w:rPr>
      </w:pPr>
      <w:r w:rsidRPr="00E92B42">
        <w:rPr>
          <w:sz w:val="24"/>
          <w:lang w:eastAsia="en-US"/>
        </w:rPr>
        <w:t>Количество листов в документе (начиная с титула, включа</w:t>
      </w:r>
      <w:r w:rsidR="007F78C2" w:rsidRPr="00E92B42">
        <w:rPr>
          <w:sz w:val="24"/>
          <w:lang w:eastAsia="en-US"/>
        </w:rPr>
        <w:t xml:space="preserve">я </w:t>
      </w:r>
      <w:r w:rsidR="00E92B42" w:rsidRPr="00E92B42">
        <w:rPr>
          <w:sz w:val="24"/>
          <w:lang w:eastAsia="en-US"/>
        </w:rPr>
        <w:t xml:space="preserve">приложения) - </w:t>
      </w:r>
    </w:p>
    <w:p w:rsidR="00056EA1" w:rsidRPr="00B60444" w:rsidRDefault="00056EA1" w:rsidP="00056EA1">
      <w:pPr>
        <w:jc w:val="both"/>
        <w:rPr>
          <w:highlight w:val="lightGray"/>
          <w:lang w:eastAsia="en-US"/>
        </w:rPr>
      </w:pPr>
    </w:p>
    <w:p w:rsidR="00056EA1" w:rsidRPr="00E92B42" w:rsidRDefault="00E92B42" w:rsidP="00056EA1">
      <w:pPr>
        <w:widowControl w:val="0"/>
        <w:rPr>
          <w:sz w:val="24"/>
          <w:lang w:eastAsia="en-US"/>
        </w:rPr>
      </w:pPr>
      <w:r w:rsidRPr="00E92B42">
        <w:rPr>
          <w:sz w:val="24"/>
          <w:lang w:eastAsia="en-US"/>
        </w:rPr>
        <w:t xml:space="preserve">«      » </w:t>
      </w:r>
      <w:r w:rsidR="00324EFB">
        <w:rPr>
          <w:sz w:val="24"/>
          <w:lang w:eastAsia="en-US"/>
        </w:rPr>
        <w:t xml:space="preserve">                 2</w:t>
      </w:r>
      <w:r w:rsidR="00056EA1" w:rsidRPr="00E92B42">
        <w:rPr>
          <w:sz w:val="24"/>
          <w:lang w:eastAsia="en-US"/>
        </w:rPr>
        <w:t>02</w:t>
      </w:r>
      <w:r w:rsidR="004D6807">
        <w:rPr>
          <w:sz w:val="24"/>
          <w:lang w:eastAsia="en-US"/>
        </w:rPr>
        <w:t>3</w:t>
      </w:r>
      <w:r w:rsidR="00056EA1" w:rsidRPr="00E92B42">
        <w:rPr>
          <w:sz w:val="24"/>
          <w:lang w:eastAsia="en-US"/>
        </w:rPr>
        <w:t xml:space="preserve"> г.                                </w:t>
      </w:r>
      <w:r w:rsidR="00770ECC" w:rsidRPr="00E92B42">
        <w:rPr>
          <w:sz w:val="24"/>
          <w:lang w:eastAsia="en-US"/>
        </w:rPr>
        <w:t xml:space="preserve">                         </w:t>
      </w:r>
      <w:r w:rsidRPr="00E92B42">
        <w:rPr>
          <w:sz w:val="24"/>
          <w:lang w:eastAsia="en-US"/>
        </w:rPr>
        <w:t xml:space="preserve">                </w:t>
      </w:r>
      <w:r w:rsidR="00056EA1" w:rsidRPr="00E92B42">
        <w:rPr>
          <w:sz w:val="24"/>
          <w:lang w:eastAsia="en-US"/>
        </w:rPr>
        <w:t>_____________________</w:t>
      </w:r>
    </w:p>
    <w:p w:rsidR="00056EA1" w:rsidRPr="00E92B42" w:rsidRDefault="00056EA1" w:rsidP="00056EA1">
      <w:pPr>
        <w:widowControl w:val="0"/>
        <w:ind w:left="6946"/>
        <w:rPr>
          <w:sz w:val="24"/>
          <w:lang w:eastAsia="en-US"/>
        </w:rPr>
      </w:pPr>
      <w:r w:rsidRPr="00E92B42">
        <w:rPr>
          <w:sz w:val="24"/>
          <w:lang w:eastAsia="en-US"/>
        </w:rPr>
        <w:t>подпись исполнителя</w:t>
      </w:r>
    </w:p>
    <w:p w:rsidR="00056EA1" w:rsidRPr="00B60444" w:rsidRDefault="00056EA1" w:rsidP="00056EA1">
      <w:pPr>
        <w:widowControl w:val="0"/>
        <w:jc w:val="center"/>
        <w:rPr>
          <w:highlight w:val="lightGray"/>
          <w:lang w:eastAsia="en-US"/>
        </w:rPr>
      </w:pPr>
    </w:p>
    <w:tbl>
      <w:tblPr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8"/>
        <w:gridCol w:w="1385"/>
        <w:gridCol w:w="317"/>
        <w:gridCol w:w="1367"/>
        <w:gridCol w:w="335"/>
        <w:gridCol w:w="2553"/>
      </w:tblGrid>
      <w:tr w:rsidR="00056EA1" w:rsidRPr="00E92B42" w:rsidTr="00354AEF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Должность, Фамилия И.О.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Дата получения, подпись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Дата отправки, подпись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Отметка о результатах согласования</w:t>
            </w:r>
          </w:p>
        </w:tc>
      </w:tr>
      <w:tr w:rsidR="00056EA1" w:rsidRPr="00E92B42" w:rsidTr="00354AEF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AEF" w:rsidRPr="00E92B42" w:rsidRDefault="00354AEF" w:rsidP="00354AEF">
            <w:pPr>
              <w:widowControl w:val="0"/>
              <w:rPr>
                <w:sz w:val="24"/>
                <w:szCs w:val="24"/>
                <w:lang w:eastAsia="en-US"/>
              </w:rPr>
            </w:pPr>
            <w:r w:rsidRPr="00354AEF">
              <w:rPr>
                <w:sz w:val="24"/>
                <w:lang w:eastAsia="en-US"/>
              </w:rPr>
              <w:t>Руководитель МКУ «Управление по обеспечению деятельности администрации Печенгского муниципального округа» Рыжкова А.А.</w:t>
            </w: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E92B42" w:rsidTr="00354AEF"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Начальник юридического отдела Самойлов С.А.</w:t>
            </w: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E92B42" w:rsidTr="00354AEF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>Сведения о нормативности документа:</w:t>
            </w:r>
          </w:p>
          <w:p w:rsidR="00056EA1" w:rsidRPr="00E92B42" w:rsidRDefault="00056EA1">
            <w:pPr>
              <w:widowControl w:val="0"/>
              <w:jc w:val="both"/>
              <w:rPr>
                <w:lang w:eastAsia="en-US"/>
              </w:rPr>
            </w:pPr>
            <w:r w:rsidRPr="00E92B42">
              <w:rPr>
                <w:lang w:eastAsia="en-US"/>
              </w:rPr>
              <w:t>«НПА» или «</w:t>
            </w:r>
            <w:r w:rsidRPr="00E92B42">
              <w:rPr>
                <w:u w:val="single"/>
                <w:lang w:eastAsia="en-US"/>
              </w:rPr>
              <w:t>не НПА</w:t>
            </w:r>
            <w:r w:rsidRPr="00E92B42">
              <w:rPr>
                <w:lang w:eastAsia="en-US"/>
              </w:rPr>
              <w:t xml:space="preserve">» </w:t>
            </w:r>
          </w:p>
        </w:tc>
      </w:tr>
      <w:tr w:rsidR="00056EA1" w:rsidRPr="00E92B42" w:rsidTr="00354AEF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A93A75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A93A75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056EA1" w:rsidRPr="00A93A75" w:rsidRDefault="00056EA1">
            <w:pPr>
              <w:widowControl w:val="0"/>
              <w:jc w:val="both"/>
              <w:rPr>
                <w:lang w:eastAsia="en-US"/>
              </w:rPr>
            </w:pPr>
            <w:r w:rsidRPr="00A93A75">
              <w:rPr>
                <w:lang w:eastAsia="en-US"/>
              </w:rPr>
              <w:t>«Направить проект прокурору» или «</w:t>
            </w:r>
            <w:r w:rsidRPr="00A93A75">
              <w:rPr>
                <w:u w:val="single"/>
                <w:lang w:eastAsia="en-US"/>
              </w:rPr>
              <w:t>Проект не подлежит направлению прокурору</w:t>
            </w:r>
            <w:r w:rsidRPr="00A93A75">
              <w:rPr>
                <w:lang w:eastAsia="en-US"/>
              </w:rPr>
              <w:t>»</w:t>
            </w:r>
          </w:p>
        </w:tc>
      </w:tr>
      <w:tr w:rsidR="00056EA1" w:rsidRPr="00E92B42" w:rsidTr="00354AEF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A93A75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A93A75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056EA1" w:rsidRPr="00A93A75" w:rsidRDefault="00056EA1">
            <w:pPr>
              <w:widowControl w:val="0"/>
              <w:jc w:val="both"/>
              <w:rPr>
                <w:lang w:eastAsia="en-US"/>
              </w:rPr>
            </w:pPr>
            <w:r w:rsidRPr="00A93A75">
              <w:rPr>
                <w:lang w:eastAsia="en-US"/>
              </w:rPr>
              <w:t>«Подлежит размещению» или «</w:t>
            </w:r>
            <w:r w:rsidRPr="00A93A75">
              <w:rPr>
                <w:u w:val="single"/>
                <w:lang w:eastAsia="en-US"/>
              </w:rPr>
              <w:t>Не подлежит размещению</w:t>
            </w:r>
            <w:r w:rsidRPr="00A93A75">
              <w:rPr>
                <w:lang w:eastAsia="en-US"/>
              </w:rPr>
              <w:t>»</w:t>
            </w:r>
          </w:p>
          <w:p w:rsidR="00056EA1" w:rsidRPr="00A93A75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A93A75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056EA1" w:rsidRPr="00A93A75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A93A75">
              <w:rPr>
                <w:lang w:eastAsia="en-US"/>
              </w:rPr>
              <w:t>«___»_________20__ г. ___________ (_______------___________)</w:t>
            </w:r>
          </w:p>
        </w:tc>
      </w:tr>
      <w:tr w:rsidR="00056EA1" w:rsidRPr="00E92B42" w:rsidTr="00354AEF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A93A75" w:rsidRDefault="00056EA1" w:rsidP="00770ECC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A93A75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056EA1" w:rsidRPr="00A93A75" w:rsidRDefault="00056EA1" w:rsidP="00770EC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76" w:lineRule="auto"/>
              <w:ind w:left="34"/>
              <w:jc w:val="both"/>
              <w:rPr>
                <w:lang w:eastAsia="en-US"/>
              </w:rPr>
            </w:pPr>
            <w:r w:rsidRPr="00A93A75">
              <w:rPr>
                <w:lang w:eastAsia="en-US"/>
              </w:rPr>
              <w:t>Правовое заключение - «Да»  или «</w:t>
            </w:r>
            <w:r w:rsidRPr="00A93A75">
              <w:rPr>
                <w:u w:val="single"/>
                <w:lang w:eastAsia="en-US"/>
              </w:rPr>
              <w:t>Нет</w:t>
            </w:r>
            <w:r w:rsidRPr="00A93A75">
              <w:rPr>
                <w:lang w:eastAsia="en-US"/>
              </w:rPr>
              <w:t>»;</w:t>
            </w:r>
          </w:p>
          <w:p w:rsidR="00056EA1" w:rsidRPr="00A93A75" w:rsidRDefault="00056EA1" w:rsidP="00770EC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76" w:lineRule="auto"/>
              <w:ind w:left="34"/>
              <w:jc w:val="both"/>
              <w:rPr>
                <w:b/>
                <w:lang w:eastAsia="en-US"/>
              </w:rPr>
            </w:pPr>
            <w:r w:rsidRPr="00A93A75">
              <w:rPr>
                <w:lang w:eastAsia="en-US"/>
              </w:rPr>
              <w:t>Заключение по результатам антикоррупционной экспертизы  - «Да»  или «</w:t>
            </w:r>
            <w:r w:rsidRPr="00A93A75">
              <w:rPr>
                <w:u w:val="single"/>
                <w:lang w:eastAsia="en-US"/>
              </w:rPr>
              <w:t>Нет</w:t>
            </w:r>
            <w:r w:rsidRPr="00A93A75">
              <w:rPr>
                <w:lang w:eastAsia="en-US"/>
              </w:rPr>
              <w:t>».</w:t>
            </w:r>
          </w:p>
        </w:tc>
      </w:tr>
      <w:tr w:rsidR="00056EA1" w:rsidRPr="00E92B42" w:rsidTr="00354AEF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AEF" w:rsidRPr="00354AEF" w:rsidRDefault="00354AEF" w:rsidP="00354AEF">
            <w:pPr>
              <w:widowControl w:val="0"/>
              <w:rPr>
                <w:sz w:val="24"/>
                <w:szCs w:val="24"/>
                <w:lang w:eastAsia="en-US"/>
              </w:rPr>
            </w:pPr>
            <w:r w:rsidRPr="00354AEF">
              <w:rPr>
                <w:sz w:val="24"/>
                <w:szCs w:val="24"/>
                <w:lang w:eastAsia="en-US"/>
              </w:rPr>
              <w:t xml:space="preserve">Заместитель Главы Печенгского муниципального округа по экономике и финансам </w:t>
            </w:r>
          </w:p>
          <w:p w:rsidR="00056EA1" w:rsidRPr="00E92B42" w:rsidRDefault="00354AEF" w:rsidP="00354AEF">
            <w:pPr>
              <w:widowControl w:val="0"/>
              <w:rPr>
                <w:sz w:val="24"/>
                <w:szCs w:val="24"/>
                <w:lang w:eastAsia="en-US"/>
              </w:rPr>
            </w:pPr>
            <w:r w:rsidRPr="00354AEF">
              <w:rPr>
                <w:sz w:val="24"/>
                <w:szCs w:val="24"/>
                <w:lang w:eastAsia="en-US"/>
              </w:rPr>
              <w:t>Ахметова М.Ю.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 w:rsidP="00770ECC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</w:tbl>
    <w:p w:rsidR="00986C41" w:rsidRDefault="00986C41" w:rsidP="00056EA1">
      <w:pPr>
        <w:widowControl w:val="0"/>
        <w:jc w:val="center"/>
      </w:pPr>
    </w:p>
    <w:p w:rsidR="00986C41" w:rsidRDefault="00986C41">
      <w:pPr>
        <w:spacing w:after="200" w:line="276" w:lineRule="auto"/>
      </w:pPr>
      <w:r>
        <w:br w:type="page"/>
      </w:r>
    </w:p>
    <w:p w:rsidR="00056EA1" w:rsidRPr="00E92B42" w:rsidRDefault="00056EA1" w:rsidP="00056EA1">
      <w:pPr>
        <w:widowControl w:val="0"/>
        <w:jc w:val="center"/>
        <w:rPr>
          <w:b/>
          <w:sz w:val="24"/>
          <w:szCs w:val="24"/>
          <w:lang w:eastAsia="en-US"/>
        </w:rPr>
      </w:pPr>
      <w:r w:rsidRPr="00E92B42">
        <w:rPr>
          <w:b/>
          <w:sz w:val="24"/>
          <w:szCs w:val="24"/>
          <w:lang w:eastAsia="en-US"/>
        </w:rPr>
        <w:lastRenderedPageBreak/>
        <w:t xml:space="preserve">РЕЕСТР РАССЫЛКИ </w:t>
      </w:r>
    </w:p>
    <w:p w:rsidR="00056EA1" w:rsidRPr="00E92B42" w:rsidRDefault="00056EA1" w:rsidP="00056EA1">
      <w:pPr>
        <w:widowControl w:val="0"/>
        <w:tabs>
          <w:tab w:val="left" w:pos="10200"/>
        </w:tabs>
        <w:jc w:val="center"/>
        <w:outlineLvl w:val="0"/>
        <w:rPr>
          <w:b/>
          <w:sz w:val="24"/>
          <w:szCs w:val="24"/>
          <w:lang w:eastAsia="x-none"/>
        </w:rPr>
      </w:pPr>
      <w:r w:rsidRPr="00E92B42">
        <w:rPr>
          <w:sz w:val="24"/>
          <w:szCs w:val="24"/>
          <w:lang w:eastAsia="en-US"/>
        </w:rPr>
        <w:t>постановления</w:t>
      </w:r>
      <w:r w:rsidRPr="00E92B42">
        <w:rPr>
          <w:b/>
          <w:sz w:val="24"/>
          <w:szCs w:val="24"/>
          <w:lang w:eastAsia="x-none"/>
        </w:rPr>
        <w:t xml:space="preserve"> </w:t>
      </w:r>
    </w:p>
    <w:p w:rsidR="00E92B42" w:rsidRPr="000F5306" w:rsidRDefault="000F5306" w:rsidP="00E92B42">
      <w:pPr>
        <w:widowControl w:val="0"/>
        <w:tabs>
          <w:tab w:val="left" w:pos="10200"/>
        </w:tabs>
        <w:jc w:val="center"/>
        <w:outlineLvl w:val="0"/>
        <w:rPr>
          <w:color w:val="auto"/>
          <w:sz w:val="24"/>
          <w:szCs w:val="24"/>
          <w:lang w:eastAsia="x-none"/>
        </w:rPr>
      </w:pPr>
      <w:r w:rsidRPr="000F5306">
        <w:rPr>
          <w:color w:val="auto"/>
          <w:sz w:val="24"/>
          <w:szCs w:val="24"/>
          <w:lang w:eastAsia="x-none"/>
        </w:rPr>
        <w:t>Об утверждении порядка осуществления внутреннего финансового аудита в администрации Печенгского муниципального округа</w:t>
      </w:r>
      <w:r w:rsidR="00E92B42" w:rsidRPr="000F5306">
        <w:rPr>
          <w:color w:val="auto"/>
          <w:sz w:val="24"/>
          <w:szCs w:val="24"/>
          <w:lang w:eastAsia="x-none"/>
        </w:rPr>
        <w:t xml:space="preserve">  </w:t>
      </w:r>
    </w:p>
    <w:p w:rsidR="00056EA1" w:rsidRPr="00E92B42" w:rsidRDefault="00056EA1" w:rsidP="00056EA1">
      <w:pPr>
        <w:widowControl w:val="0"/>
        <w:jc w:val="center"/>
        <w:rPr>
          <w:lang w:eastAsia="en-US"/>
        </w:rPr>
      </w:pPr>
      <w:r w:rsidRPr="00E92B42">
        <w:rPr>
          <w:lang w:eastAsia="en-US"/>
        </w:rPr>
        <w:t>от _________________ № _____</w:t>
      </w:r>
    </w:p>
    <w:p w:rsidR="00056EA1" w:rsidRPr="00B60444" w:rsidRDefault="00056EA1" w:rsidP="00056EA1">
      <w:pPr>
        <w:widowControl w:val="0"/>
        <w:jc w:val="center"/>
        <w:rPr>
          <w:b/>
          <w:sz w:val="28"/>
          <w:szCs w:val="28"/>
          <w:highlight w:val="lightGray"/>
          <w:lang w:eastAsia="en-US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Кому</w:t>
            </w:r>
          </w:p>
        </w:tc>
        <w:tc>
          <w:tcPr>
            <w:tcW w:w="931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Количество экземпляров</w:t>
            </w:r>
          </w:p>
        </w:tc>
        <w:tc>
          <w:tcPr>
            <w:tcW w:w="1792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 xml:space="preserve">Отметка о получении </w:t>
            </w:r>
            <w:r w:rsidRPr="00E92B42">
              <w:rPr>
                <w:sz w:val="22"/>
                <w:szCs w:val="22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2F1CDF" w:rsidRPr="00B60444" w:rsidTr="00986C41">
        <w:trPr>
          <w:trHeight w:val="336"/>
        </w:trPr>
        <w:tc>
          <w:tcPr>
            <w:tcW w:w="2277" w:type="pct"/>
          </w:tcPr>
          <w:p w:rsidR="002F1CDF" w:rsidRPr="00304A03" w:rsidRDefault="002F1CDF" w:rsidP="00986C41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Администрация</w:t>
            </w:r>
          </w:p>
        </w:tc>
        <w:tc>
          <w:tcPr>
            <w:tcW w:w="931" w:type="pct"/>
          </w:tcPr>
          <w:p w:rsidR="002F1CDF" w:rsidRPr="00E92B42" w:rsidRDefault="002F1CDF" w:rsidP="00986C41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336"/>
        </w:trPr>
        <w:tc>
          <w:tcPr>
            <w:tcW w:w="2277" w:type="pct"/>
            <w:hideMark/>
          </w:tcPr>
          <w:p w:rsidR="00056EA1" w:rsidRPr="00304A03" w:rsidRDefault="00056EA1" w:rsidP="00986C41">
            <w:pPr>
              <w:rPr>
                <w:sz w:val="24"/>
                <w:szCs w:val="24"/>
                <w:lang w:eastAsia="en-US"/>
              </w:rPr>
            </w:pPr>
            <w:r w:rsidRPr="00304A03">
              <w:rPr>
                <w:sz w:val="24"/>
                <w:lang w:eastAsia="en-US"/>
              </w:rPr>
              <w:t>КРО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92B42" w:rsidRPr="00B60444" w:rsidTr="00986C41">
        <w:trPr>
          <w:trHeight w:val="20"/>
        </w:trPr>
        <w:tc>
          <w:tcPr>
            <w:tcW w:w="2277" w:type="pct"/>
          </w:tcPr>
          <w:p w:rsidR="00E92B42" w:rsidRPr="0050059C" w:rsidRDefault="00E92B42" w:rsidP="00986C41">
            <w:pPr>
              <w:rPr>
                <w:sz w:val="24"/>
                <w:highlight w:val="lightGray"/>
                <w:lang w:eastAsia="en-US"/>
              </w:rPr>
            </w:pPr>
            <w:r w:rsidRPr="002F1CDF">
              <w:rPr>
                <w:sz w:val="24"/>
                <w:lang w:eastAsia="en-US"/>
              </w:rPr>
              <w:t>Финансовое управление</w:t>
            </w:r>
          </w:p>
        </w:tc>
        <w:tc>
          <w:tcPr>
            <w:tcW w:w="931" w:type="pct"/>
          </w:tcPr>
          <w:p w:rsidR="00E92B42" w:rsidRPr="00E92B42" w:rsidRDefault="00E92B42" w:rsidP="00986C41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E92B42" w:rsidRPr="00E92B42" w:rsidRDefault="00E92B4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304A03">
            <w:pPr>
              <w:widowControl w:val="0"/>
              <w:rPr>
                <w:sz w:val="22"/>
                <w:szCs w:val="22"/>
              </w:rPr>
            </w:pPr>
            <w:r w:rsidRPr="00304A03">
              <w:rPr>
                <w:sz w:val="22"/>
                <w:szCs w:val="22"/>
              </w:rPr>
              <w:t xml:space="preserve">МКУ «Управление по обеспечению деятельности администрации Печенгского муниципального округа» 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МКУ «ЦБ»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МКУ «ЕДДС»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МКУ «</w:t>
            </w:r>
            <w:proofErr w:type="spellStart"/>
            <w:r w:rsidRPr="002B4129">
              <w:rPr>
                <w:sz w:val="22"/>
                <w:szCs w:val="22"/>
              </w:rPr>
              <w:t>УБиР</w:t>
            </w:r>
            <w:proofErr w:type="spellEnd"/>
            <w:r w:rsidRPr="002B4129">
              <w:rPr>
                <w:sz w:val="22"/>
                <w:szCs w:val="22"/>
              </w:rPr>
              <w:t>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МБУ «ЦБ»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МБУ «РЭС»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МБУ «НДС»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 w:rsidRPr="002B4129">
              <w:rPr>
                <w:sz w:val="22"/>
                <w:szCs w:val="22"/>
              </w:rPr>
              <w:t>МБУ «ДЭСП»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1CDF" w:rsidRPr="00B60444" w:rsidTr="00FB55A9">
        <w:trPr>
          <w:trHeight w:val="20"/>
        </w:trPr>
        <w:tc>
          <w:tcPr>
            <w:tcW w:w="2277" w:type="pct"/>
            <w:vAlign w:val="center"/>
          </w:tcPr>
          <w:p w:rsidR="002F1CDF" w:rsidRPr="002B4129" w:rsidRDefault="002F1CDF" w:rsidP="000665E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МАУ «</w:t>
            </w:r>
            <w:proofErr w:type="spellStart"/>
            <w:r>
              <w:rPr>
                <w:sz w:val="22"/>
                <w:szCs w:val="22"/>
              </w:rPr>
              <w:t>Информцентр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931" w:type="pct"/>
          </w:tcPr>
          <w:p w:rsidR="002F1CDF" w:rsidRDefault="002F1CDF" w:rsidP="002F1CDF">
            <w:pPr>
              <w:jc w:val="center"/>
            </w:pPr>
            <w:r w:rsidRPr="00BA2E2B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F1CDF" w:rsidRPr="00E92B42" w:rsidRDefault="002F1CDF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50059C" w:rsidRDefault="00056EA1" w:rsidP="00986C41">
            <w:pPr>
              <w:rPr>
                <w:sz w:val="24"/>
                <w:szCs w:val="24"/>
                <w:highlight w:val="lightGray"/>
                <w:lang w:eastAsia="en-US"/>
              </w:rPr>
            </w:pPr>
            <w:r w:rsidRPr="00304A03">
              <w:rPr>
                <w:sz w:val="24"/>
                <w:lang w:eastAsia="en-US"/>
              </w:rPr>
              <w:t>Прокуратура Печенгского района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2F1CDF" w:rsidRDefault="00056EA1" w:rsidP="00986C41">
            <w:pPr>
              <w:rPr>
                <w:sz w:val="24"/>
                <w:szCs w:val="24"/>
                <w:lang w:eastAsia="en-US"/>
              </w:rPr>
            </w:pPr>
            <w:r w:rsidRPr="002F1CDF">
              <w:rPr>
                <w:sz w:val="24"/>
                <w:lang w:eastAsia="en-US"/>
              </w:rPr>
              <w:t>Сайт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50059C" w:rsidRDefault="002F1CDF" w:rsidP="00986C41">
            <w:pPr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lang w:eastAsia="en-US"/>
              </w:rPr>
              <w:t>Р</w:t>
            </w:r>
            <w:r w:rsidR="00056EA1" w:rsidRPr="00304A03">
              <w:rPr>
                <w:sz w:val="24"/>
                <w:lang w:eastAsia="en-US"/>
              </w:rPr>
              <w:t>айонная газета «Печенга»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E92B42" w:rsidRDefault="00056EA1" w:rsidP="00986C41">
            <w:pPr>
              <w:widowControl w:val="0"/>
              <w:rPr>
                <w:b/>
                <w:sz w:val="24"/>
                <w:szCs w:val="24"/>
                <w:lang w:eastAsia="en-US"/>
              </w:rPr>
            </w:pPr>
            <w:r w:rsidRPr="00E92B42">
              <w:rPr>
                <w:b/>
                <w:sz w:val="24"/>
                <w:lang w:eastAsia="en-US"/>
              </w:rPr>
              <w:t>ИТОГО:</w:t>
            </w:r>
          </w:p>
        </w:tc>
        <w:tc>
          <w:tcPr>
            <w:tcW w:w="931" w:type="pct"/>
            <w:hideMark/>
          </w:tcPr>
          <w:p w:rsidR="00056EA1" w:rsidRPr="00E92B42" w:rsidRDefault="005367E3" w:rsidP="0088197E">
            <w:pPr>
              <w:widowControl w:val="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1</w:t>
            </w:r>
            <w:r w:rsidR="0088197E">
              <w:rPr>
                <w:b/>
                <w:sz w:val="24"/>
                <w:lang w:eastAsia="en-US"/>
              </w:rPr>
              <w:t>5</w:t>
            </w:r>
            <w:r w:rsidR="00056EA1" w:rsidRPr="00E92B42">
              <w:rPr>
                <w:b/>
                <w:sz w:val="24"/>
                <w:lang w:eastAsia="en-US"/>
              </w:rPr>
              <w:t xml:space="preserve"> экз.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056EA1" w:rsidRPr="00B60444" w:rsidRDefault="00056EA1" w:rsidP="00056EA1">
      <w:pPr>
        <w:widowControl w:val="0"/>
        <w:rPr>
          <w:sz w:val="22"/>
          <w:szCs w:val="22"/>
          <w:highlight w:val="lightGray"/>
          <w:lang w:eastAsia="en-US"/>
        </w:rPr>
      </w:pPr>
    </w:p>
    <w:p w:rsidR="00056EA1" w:rsidRPr="00B60444" w:rsidRDefault="00056EA1" w:rsidP="00056EA1">
      <w:pPr>
        <w:widowControl w:val="0"/>
        <w:rPr>
          <w:sz w:val="28"/>
          <w:szCs w:val="22"/>
          <w:highlight w:val="lightGray"/>
          <w:lang w:eastAsia="en-US"/>
        </w:rPr>
      </w:pPr>
    </w:p>
    <w:p w:rsidR="00056EA1" w:rsidRPr="00770ECC" w:rsidRDefault="0050059C" w:rsidP="00056EA1">
      <w:pPr>
        <w:widowControl w:val="0"/>
        <w:spacing w:after="200" w:line="276" w:lineRule="auto"/>
        <w:rPr>
          <w:rFonts w:ascii="Calibri" w:hAnsi="Calibri" w:cs="Calibri"/>
          <w:sz w:val="32"/>
          <w:szCs w:val="24"/>
          <w:lang w:eastAsia="en-US"/>
        </w:rPr>
      </w:pPr>
      <w:proofErr w:type="spellStart"/>
      <w:r>
        <w:rPr>
          <w:sz w:val="24"/>
        </w:rPr>
        <w:t>И.о</w:t>
      </w:r>
      <w:proofErr w:type="spellEnd"/>
      <w:r>
        <w:rPr>
          <w:sz w:val="24"/>
        </w:rPr>
        <w:t>. н</w:t>
      </w:r>
      <w:r w:rsidR="00056EA1" w:rsidRPr="00E92B42">
        <w:rPr>
          <w:sz w:val="24"/>
        </w:rPr>
        <w:t>ачальник</w:t>
      </w:r>
      <w:r>
        <w:rPr>
          <w:sz w:val="24"/>
        </w:rPr>
        <w:t>а</w:t>
      </w:r>
      <w:r w:rsidR="00056EA1" w:rsidRPr="00E92B42">
        <w:rPr>
          <w:sz w:val="24"/>
        </w:rPr>
        <w:t xml:space="preserve"> ко</w:t>
      </w:r>
      <w:r w:rsidR="00770ECC" w:rsidRPr="00E92B42">
        <w:rPr>
          <w:sz w:val="24"/>
        </w:rPr>
        <w:t xml:space="preserve">нтрольно-ревизионного отдела </w:t>
      </w:r>
      <w:r w:rsidR="00770ECC" w:rsidRPr="00E92B42">
        <w:rPr>
          <w:sz w:val="24"/>
        </w:rPr>
        <w:tab/>
      </w:r>
      <w:r w:rsidR="00056EA1" w:rsidRPr="00E92B42">
        <w:rPr>
          <w:sz w:val="24"/>
        </w:rPr>
        <w:t xml:space="preserve">                                      </w:t>
      </w:r>
      <w:r>
        <w:rPr>
          <w:sz w:val="24"/>
        </w:rPr>
        <w:t>О</w:t>
      </w:r>
      <w:r w:rsidR="00056EA1" w:rsidRPr="00E92B42">
        <w:rPr>
          <w:sz w:val="24"/>
        </w:rPr>
        <w:t>.В.</w:t>
      </w:r>
      <w:r>
        <w:rPr>
          <w:sz w:val="24"/>
        </w:rPr>
        <w:t xml:space="preserve"> Иван</w:t>
      </w:r>
      <w:r w:rsidR="00056EA1" w:rsidRPr="00E92B42">
        <w:rPr>
          <w:sz w:val="24"/>
        </w:rPr>
        <w:t>ова</w:t>
      </w:r>
    </w:p>
    <w:p w:rsidR="0045464F" w:rsidRDefault="0045464F" w:rsidP="008C4EAD">
      <w:pPr>
        <w:widowControl w:val="0"/>
        <w:jc w:val="both"/>
      </w:pPr>
    </w:p>
    <w:sectPr w:rsidR="0045464F" w:rsidSect="00986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80C28"/>
    <w:multiLevelType w:val="hybridMultilevel"/>
    <w:tmpl w:val="C346E822"/>
    <w:lvl w:ilvl="0" w:tplc="7DD0F9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AF6FDF"/>
    <w:multiLevelType w:val="hybridMultilevel"/>
    <w:tmpl w:val="B99AEA50"/>
    <w:lvl w:ilvl="0" w:tplc="4B463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4A31"/>
    <w:rsid w:val="00020CBD"/>
    <w:rsid w:val="000402A6"/>
    <w:rsid w:val="00051EB4"/>
    <w:rsid w:val="00056EA1"/>
    <w:rsid w:val="00070029"/>
    <w:rsid w:val="000E1157"/>
    <w:rsid w:val="000E12D5"/>
    <w:rsid w:val="000F5306"/>
    <w:rsid w:val="00100678"/>
    <w:rsid w:val="0010419D"/>
    <w:rsid w:val="00113DE6"/>
    <w:rsid w:val="00122019"/>
    <w:rsid w:val="00130ABA"/>
    <w:rsid w:val="00133AF3"/>
    <w:rsid w:val="0015101E"/>
    <w:rsid w:val="001908D2"/>
    <w:rsid w:val="00192652"/>
    <w:rsid w:val="00192CD5"/>
    <w:rsid w:val="0019510C"/>
    <w:rsid w:val="001952D3"/>
    <w:rsid w:val="001B5D2A"/>
    <w:rsid w:val="001F55A5"/>
    <w:rsid w:val="0021431B"/>
    <w:rsid w:val="002320F0"/>
    <w:rsid w:val="00234299"/>
    <w:rsid w:val="0023577B"/>
    <w:rsid w:val="002458F4"/>
    <w:rsid w:val="00245C38"/>
    <w:rsid w:val="0025063E"/>
    <w:rsid w:val="002619CD"/>
    <w:rsid w:val="00272A66"/>
    <w:rsid w:val="00281E4B"/>
    <w:rsid w:val="002D620B"/>
    <w:rsid w:val="002F1CDF"/>
    <w:rsid w:val="00304A03"/>
    <w:rsid w:val="0032362C"/>
    <w:rsid w:val="00324EFB"/>
    <w:rsid w:val="003274C6"/>
    <w:rsid w:val="0033423F"/>
    <w:rsid w:val="00337D46"/>
    <w:rsid w:val="003533DA"/>
    <w:rsid w:val="00354AEF"/>
    <w:rsid w:val="00357734"/>
    <w:rsid w:val="003944D4"/>
    <w:rsid w:val="003A3B44"/>
    <w:rsid w:val="003C6080"/>
    <w:rsid w:val="003D1744"/>
    <w:rsid w:val="003E5C46"/>
    <w:rsid w:val="00400656"/>
    <w:rsid w:val="00404A14"/>
    <w:rsid w:val="00407B1F"/>
    <w:rsid w:val="0042462F"/>
    <w:rsid w:val="00436B36"/>
    <w:rsid w:val="0045464F"/>
    <w:rsid w:val="00471263"/>
    <w:rsid w:val="00475414"/>
    <w:rsid w:val="004B7DC9"/>
    <w:rsid w:val="004D500C"/>
    <w:rsid w:val="004D6807"/>
    <w:rsid w:val="0050059C"/>
    <w:rsid w:val="0050099A"/>
    <w:rsid w:val="00513245"/>
    <w:rsid w:val="00525266"/>
    <w:rsid w:val="0052666F"/>
    <w:rsid w:val="00526EC6"/>
    <w:rsid w:val="0053187C"/>
    <w:rsid w:val="005367E3"/>
    <w:rsid w:val="005404D4"/>
    <w:rsid w:val="0054706B"/>
    <w:rsid w:val="00555DF8"/>
    <w:rsid w:val="0056512A"/>
    <w:rsid w:val="00575031"/>
    <w:rsid w:val="00583896"/>
    <w:rsid w:val="00593ABF"/>
    <w:rsid w:val="005B236A"/>
    <w:rsid w:val="005C3846"/>
    <w:rsid w:val="005E36C6"/>
    <w:rsid w:val="005F348E"/>
    <w:rsid w:val="005F50BF"/>
    <w:rsid w:val="006224CF"/>
    <w:rsid w:val="00625F43"/>
    <w:rsid w:val="00633F4F"/>
    <w:rsid w:val="00640C20"/>
    <w:rsid w:val="0066093F"/>
    <w:rsid w:val="00671750"/>
    <w:rsid w:val="0067215D"/>
    <w:rsid w:val="0068426A"/>
    <w:rsid w:val="0069189B"/>
    <w:rsid w:val="006A716E"/>
    <w:rsid w:val="006C164A"/>
    <w:rsid w:val="006C5E7A"/>
    <w:rsid w:val="007420B7"/>
    <w:rsid w:val="00765A52"/>
    <w:rsid w:val="00770ECC"/>
    <w:rsid w:val="00794937"/>
    <w:rsid w:val="0079711C"/>
    <w:rsid w:val="007A6407"/>
    <w:rsid w:val="007C5362"/>
    <w:rsid w:val="007F78C2"/>
    <w:rsid w:val="00805008"/>
    <w:rsid w:val="00835071"/>
    <w:rsid w:val="00840509"/>
    <w:rsid w:val="00844D50"/>
    <w:rsid w:val="00857D77"/>
    <w:rsid w:val="008637CA"/>
    <w:rsid w:val="0087558C"/>
    <w:rsid w:val="0088197E"/>
    <w:rsid w:val="00891AEB"/>
    <w:rsid w:val="008B59EE"/>
    <w:rsid w:val="008C4EAD"/>
    <w:rsid w:val="008D4E93"/>
    <w:rsid w:val="008D7873"/>
    <w:rsid w:val="008E0499"/>
    <w:rsid w:val="008E2C8C"/>
    <w:rsid w:val="00902C60"/>
    <w:rsid w:val="00905552"/>
    <w:rsid w:val="00925BC7"/>
    <w:rsid w:val="009568AC"/>
    <w:rsid w:val="0096149B"/>
    <w:rsid w:val="00966315"/>
    <w:rsid w:val="00982E21"/>
    <w:rsid w:val="00986C41"/>
    <w:rsid w:val="00991817"/>
    <w:rsid w:val="009976D7"/>
    <w:rsid w:val="009C29AF"/>
    <w:rsid w:val="009C2BB3"/>
    <w:rsid w:val="009D72E2"/>
    <w:rsid w:val="009E1B39"/>
    <w:rsid w:val="009F1F47"/>
    <w:rsid w:val="009F611F"/>
    <w:rsid w:val="00A03E63"/>
    <w:rsid w:val="00A2399C"/>
    <w:rsid w:val="00A26CFB"/>
    <w:rsid w:val="00A6514E"/>
    <w:rsid w:val="00A86D30"/>
    <w:rsid w:val="00A91B55"/>
    <w:rsid w:val="00A93A75"/>
    <w:rsid w:val="00AA07FF"/>
    <w:rsid w:val="00AB1967"/>
    <w:rsid w:val="00AB2D91"/>
    <w:rsid w:val="00AB5F28"/>
    <w:rsid w:val="00AC327E"/>
    <w:rsid w:val="00B10F87"/>
    <w:rsid w:val="00B234B6"/>
    <w:rsid w:val="00B36109"/>
    <w:rsid w:val="00B45B46"/>
    <w:rsid w:val="00B60444"/>
    <w:rsid w:val="00B73B1D"/>
    <w:rsid w:val="00B837C6"/>
    <w:rsid w:val="00BA01C6"/>
    <w:rsid w:val="00BA3B8C"/>
    <w:rsid w:val="00BD78F7"/>
    <w:rsid w:val="00BE69AC"/>
    <w:rsid w:val="00BE6B51"/>
    <w:rsid w:val="00BF43F4"/>
    <w:rsid w:val="00BF4527"/>
    <w:rsid w:val="00C040A6"/>
    <w:rsid w:val="00C14726"/>
    <w:rsid w:val="00C223D6"/>
    <w:rsid w:val="00C300B5"/>
    <w:rsid w:val="00C41475"/>
    <w:rsid w:val="00C5780A"/>
    <w:rsid w:val="00C578E5"/>
    <w:rsid w:val="00C93690"/>
    <w:rsid w:val="00CB6338"/>
    <w:rsid w:val="00CF1F2C"/>
    <w:rsid w:val="00D0115F"/>
    <w:rsid w:val="00D0272F"/>
    <w:rsid w:val="00D04452"/>
    <w:rsid w:val="00D06627"/>
    <w:rsid w:val="00D207BF"/>
    <w:rsid w:val="00D24653"/>
    <w:rsid w:val="00D61A7C"/>
    <w:rsid w:val="00D62E43"/>
    <w:rsid w:val="00DC0D7F"/>
    <w:rsid w:val="00DE00D5"/>
    <w:rsid w:val="00E007EA"/>
    <w:rsid w:val="00E13A1D"/>
    <w:rsid w:val="00E24C24"/>
    <w:rsid w:val="00E30167"/>
    <w:rsid w:val="00E56B0C"/>
    <w:rsid w:val="00E56F55"/>
    <w:rsid w:val="00E77642"/>
    <w:rsid w:val="00E847E1"/>
    <w:rsid w:val="00E90BE2"/>
    <w:rsid w:val="00E92B42"/>
    <w:rsid w:val="00E93EFB"/>
    <w:rsid w:val="00EA73EB"/>
    <w:rsid w:val="00EB5E94"/>
    <w:rsid w:val="00EB64DB"/>
    <w:rsid w:val="00EC2919"/>
    <w:rsid w:val="00ED0921"/>
    <w:rsid w:val="00ED1154"/>
    <w:rsid w:val="00ED17C2"/>
    <w:rsid w:val="00EF7618"/>
    <w:rsid w:val="00F317C0"/>
    <w:rsid w:val="00F4027A"/>
    <w:rsid w:val="00F55A7C"/>
    <w:rsid w:val="00F56C1C"/>
    <w:rsid w:val="00F65989"/>
    <w:rsid w:val="00F66880"/>
    <w:rsid w:val="00F750A2"/>
    <w:rsid w:val="00F81D45"/>
    <w:rsid w:val="00F90887"/>
    <w:rsid w:val="00F9161E"/>
    <w:rsid w:val="00FA3115"/>
    <w:rsid w:val="00FA47A3"/>
    <w:rsid w:val="00FB2262"/>
    <w:rsid w:val="00FE066D"/>
    <w:rsid w:val="00FE3CF4"/>
    <w:rsid w:val="00FF3F6C"/>
    <w:rsid w:val="00FF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77642"/>
    <w:pPr>
      <w:ind w:left="720"/>
      <w:contextualSpacing/>
    </w:pPr>
  </w:style>
  <w:style w:type="table" w:styleId="-1">
    <w:name w:val="Light Shading Accent 1"/>
    <w:basedOn w:val="a1"/>
    <w:uiPriority w:val="60"/>
    <w:rsid w:val="008D787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7">
    <w:name w:val="Light Shading"/>
    <w:basedOn w:val="a1"/>
    <w:uiPriority w:val="60"/>
    <w:rsid w:val="008D78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8D787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8">
    <w:name w:val="Hyperlink"/>
    <w:basedOn w:val="a0"/>
    <w:uiPriority w:val="99"/>
    <w:unhideWhenUsed/>
    <w:rsid w:val="004754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77642"/>
    <w:pPr>
      <w:ind w:left="720"/>
      <w:contextualSpacing/>
    </w:pPr>
  </w:style>
  <w:style w:type="table" w:styleId="-1">
    <w:name w:val="Light Shading Accent 1"/>
    <w:basedOn w:val="a1"/>
    <w:uiPriority w:val="60"/>
    <w:rsid w:val="008D787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7">
    <w:name w:val="Light Shading"/>
    <w:basedOn w:val="a1"/>
    <w:uiPriority w:val="60"/>
    <w:rsid w:val="008D78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8D787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8">
    <w:name w:val="Hyperlink"/>
    <w:basedOn w:val="a0"/>
    <w:uiPriority w:val="99"/>
    <w:unhideWhenUsed/>
    <w:rsid w:val="004754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87EF2-1979-4640-822B-0B1C742CB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3499</Words>
  <Characters>19945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Копосова Елена Анатольевна</cp:lastModifiedBy>
  <cp:revision>16</cp:revision>
  <cp:lastPrinted>2023-06-13T12:07:00Z</cp:lastPrinted>
  <dcterms:created xsi:type="dcterms:W3CDTF">2023-06-08T13:50:00Z</dcterms:created>
  <dcterms:modified xsi:type="dcterms:W3CDTF">2023-06-13T12:38:00Z</dcterms:modified>
</cp:coreProperties>
</file>