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10.0</w:t>
      </w:r>
      <w:r w:rsidR="00E2157B">
        <w:rPr>
          <w:sz w:val="26"/>
          <w:szCs w:val="26"/>
        </w:rPr>
        <w:t>4</w:t>
      </w:r>
      <w:r w:rsidRPr="00B96E94">
        <w:rPr>
          <w:sz w:val="26"/>
          <w:szCs w:val="26"/>
        </w:rPr>
        <w:t>.202</w:t>
      </w:r>
      <w:r w:rsidR="000A4880">
        <w:rPr>
          <w:sz w:val="26"/>
          <w:szCs w:val="26"/>
        </w:rPr>
        <w:t>3</w:t>
      </w:r>
      <w:r w:rsidRPr="00B96E94">
        <w:rPr>
          <w:sz w:val="26"/>
          <w:szCs w:val="26"/>
        </w:rPr>
        <w:t xml:space="preserve"> года</w:t>
      </w:r>
    </w:p>
    <w:p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proofErr w:type="spellStart"/>
      <w:r w:rsidRPr="00224BF8">
        <w:rPr>
          <w:sz w:val="26"/>
          <w:szCs w:val="26"/>
          <w:u w:val="single"/>
        </w:rPr>
        <w:t>Печенгский</w:t>
      </w:r>
      <w:proofErr w:type="spellEnd"/>
      <w:r w:rsidRPr="00224BF8">
        <w:rPr>
          <w:sz w:val="26"/>
          <w:szCs w:val="26"/>
          <w:u w:val="single"/>
        </w:rPr>
        <w:t xml:space="preserve"> муниципальный округ</w:t>
      </w:r>
    </w:p>
    <w:p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B96E94" w:rsidRPr="00751A8A" w:rsidTr="00D95775">
        <w:tc>
          <w:tcPr>
            <w:tcW w:w="4678" w:type="dxa"/>
            <w:vMerge w:val="restart"/>
            <w:vAlign w:val="center"/>
          </w:tcPr>
          <w:p w:rsidR="00B96E94" w:rsidRPr="00751A8A" w:rsidRDefault="00B96E94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:rsidR="00B96E94" w:rsidRPr="00751A8A" w:rsidRDefault="00B96E94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Тип субъекта МСП</w:t>
            </w:r>
          </w:p>
        </w:tc>
      </w:tr>
      <w:tr w:rsidR="00B96E94" w:rsidRPr="00751A8A" w:rsidTr="00D95775">
        <w:tc>
          <w:tcPr>
            <w:tcW w:w="4678" w:type="dxa"/>
            <w:vMerge/>
          </w:tcPr>
          <w:p w:rsidR="00B96E94" w:rsidRPr="00751A8A" w:rsidRDefault="00B96E94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Индивидуальный предприниматель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Количество субъектов МСП</w:t>
            </w:r>
            <w:r>
              <w:rPr>
                <w:sz w:val="26"/>
                <w:szCs w:val="26"/>
              </w:rPr>
              <w:t>, всего</w:t>
            </w:r>
          </w:p>
        </w:tc>
        <w:tc>
          <w:tcPr>
            <w:tcW w:w="2457" w:type="dxa"/>
            <w:vMerge w:val="restart"/>
            <w:vAlign w:val="center"/>
          </w:tcPr>
          <w:p w:rsidR="00D95775" w:rsidRPr="00751A8A" w:rsidRDefault="00DE194E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141</w:t>
            </w:r>
            <w:bookmarkStart w:id="0" w:name="_GoBack"/>
            <w:bookmarkEnd w:id="0"/>
          </w:p>
        </w:tc>
        <w:tc>
          <w:tcPr>
            <w:tcW w:w="2551" w:type="dxa"/>
            <w:vMerge w:val="restart"/>
            <w:vAlign w:val="center"/>
          </w:tcPr>
          <w:p w:rsidR="00D95775" w:rsidRPr="00751A8A" w:rsidRDefault="00A6075E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right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в том числе по видам экономической деятельности</w:t>
            </w:r>
          </w:p>
        </w:tc>
        <w:tc>
          <w:tcPr>
            <w:tcW w:w="2457" w:type="dxa"/>
            <w:vMerge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Default="00D95775" w:rsidP="007B455F">
            <w:pPr>
              <w:ind w:left="-57" w:right="-57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Добыча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полезных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ископае</w:t>
            </w:r>
            <w:r w:rsidRPr="00085EC9">
              <w:rPr>
                <w:sz w:val="24"/>
                <w:szCs w:val="24"/>
              </w:rPr>
              <w:softHyphen/>
              <w:t>мых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браба</w:t>
            </w:r>
            <w:r w:rsidRPr="00085EC9">
              <w:rPr>
                <w:sz w:val="24"/>
                <w:szCs w:val="24"/>
              </w:rPr>
              <w:softHyphen/>
              <w:t>тываю</w:t>
            </w:r>
            <w:r w:rsidRPr="00085EC9">
              <w:rPr>
                <w:sz w:val="24"/>
                <w:szCs w:val="24"/>
              </w:rPr>
              <w:softHyphen/>
              <w:t>щие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произ</w:t>
            </w:r>
            <w:r w:rsidRPr="00085EC9">
              <w:rPr>
                <w:sz w:val="24"/>
                <w:szCs w:val="24"/>
              </w:rPr>
              <w:softHyphen/>
              <w:t>водства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3E63B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E63B1"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hanging="10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</w:t>
            </w:r>
            <w:r w:rsidRPr="00085EC9">
              <w:rPr>
                <w:sz w:val="24"/>
                <w:szCs w:val="24"/>
              </w:rPr>
              <w:t>беспечение электрической энергией, газом и паром; кондиционирование воздуха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085EC9">
              <w:rPr>
                <w:sz w:val="24"/>
                <w:szCs w:val="24"/>
              </w:rPr>
              <w:t>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vAlign w:val="center"/>
          </w:tcPr>
          <w:p w:rsidR="00D95775" w:rsidRPr="00751A8A" w:rsidRDefault="00DE194E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085EC9">
              <w:rPr>
                <w:sz w:val="24"/>
                <w:szCs w:val="24"/>
              </w:rPr>
              <w:t>троительство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E194E">
              <w:rPr>
                <w:sz w:val="26"/>
                <w:szCs w:val="26"/>
              </w:rPr>
              <w:t>6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A6075E">
              <w:rPr>
                <w:sz w:val="26"/>
                <w:szCs w:val="26"/>
              </w:rPr>
              <w:t>8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E194E">
              <w:rPr>
                <w:sz w:val="26"/>
                <w:szCs w:val="26"/>
              </w:rPr>
              <w:t>6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6075E">
              <w:rPr>
                <w:sz w:val="26"/>
                <w:szCs w:val="26"/>
              </w:rPr>
              <w:t>22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ранспортировка и хранение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E194E"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A6075E">
              <w:rPr>
                <w:sz w:val="26"/>
                <w:szCs w:val="26"/>
              </w:rPr>
              <w:t>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DE194E"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3E63B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E63B1">
              <w:rPr>
                <w:sz w:val="26"/>
                <w:szCs w:val="26"/>
              </w:rPr>
              <w:t>7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в области информации и </w:t>
            </w:r>
            <w:proofErr w:type="gramStart"/>
            <w:r w:rsidRPr="00085EC9">
              <w:rPr>
                <w:sz w:val="24"/>
                <w:szCs w:val="24"/>
                <w:lang w:val="en-US"/>
              </w:rPr>
              <w:t>c</w:t>
            </w:r>
            <w:proofErr w:type="gramEnd"/>
            <w:r w:rsidRPr="00085EC9">
              <w:rPr>
                <w:sz w:val="24"/>
                <w:szCs w:val="24"/>
              </w:rPr>
              <w:t>вязи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финансовая и страховая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51" w:type="dxa"/>
            <w:vAlign w:val="center"/>
          </w:tcPr>
          <w:p w:rsidR="00D95775" w:rsidRPr="00751A8A" w:rsidRDefault="00A6075E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профессиональная, научная и техническая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6075E">
              <w:rPr>
                <w:sz w:val="26"/>
                <w:szCs w:val="26"/>
              </w:rPr>
              <w:t>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E194E"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6075E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085EC9">
              <w:rPr>
                <w:sz w:val="24"/>
                <w:szCs w:val="24"/>
              </w:rPr>
              <w:t>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бразование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A6075E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ind w:right="-113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6075E"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85EC9">
              <w:rPr>
                <w:sz w:val="24"/>
                <w:szCs w:val="24"/>
              </w:rPr>
              <w:t>редоставление прочих видов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6075E">
              <w:rPr>
                <w:sz w:val="26"/>
                <w:szCs w:val="26"/>
              </w:rPr>
              <w:t>6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7B455F">
            <w:pPr>
              <w:ind w:right="-170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экстерриториальных организаций </w:t>
            </w:r>
            <w:r w:rsidRPr="00085EC9">
              <w:rPr>
                <w:sz w:val="24"/>
                <w:szCs w:val="24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7B455F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F63B68" w:rsidRDefault="00F63B68"/>
    <w:p w:rsidR="00B96E94" w:rsidRDefault="00B96E94"/>
    <w:p w:rsidR="00B96E94" w:rsidRDefault="00B96E94"/>
    <w:p w:rsidR="00B96E94" w:rsidRPr="00751A8A" w:rsidRDefault="00B96E94" w:rsidP="00B96E94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5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p w:rsidR="00B96E94" w:rsidRDefault="00B96E94" w:rsidP="00B96E94">
      <w:pPr>
        <w:ind w:firstLine="567"/>
      </w:pPr>
    </w:p>
    <w:sectPr w:rsidR="00B96E94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6D1"/>
    <w:rsid w:val="000A4880"/>
    <w:rsid w:val="00224BF8"/>
    <w:rsid w:val="003E63B1"/>
    <w:rsid w:val="00A6075E"/>
    <w:rsid w:val="00B96E94"/>
    <w:rsid w:val="00C46F2C"/>
    <w:rsid w:val="00CD5EA5"/>
    <w:rsid w:val="00D95775"/>
    <w:rsid w:val="00DE194E"/>
    <w:rsid w:val="00E2157B"/>
    <w:rsid w:val="00EF76D1"/>
    <w:rsid w:val="00F6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msp.nalog.ru/searc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Чупина Наталья Васильевна</cp:lastModifiedBy>
  <cp:revision>4</cp:revision>
  <cp:lastPrinted>2023-06-14T12:44:00Z</cp:lastPrinted>
  <dcterms:created xsi:type="dcterms:W3CDTF">2023-06-14T12:44:00Z</dcterms:created>
  <dcterms:modified xsi:type="dcterms:W3CDTF">2023-06-14T13:11:00Z</dcterms:modified>
</cp:coreProperties>
</file>