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CCB" w:rsidRDefault="00F40CCB" w:rsidP="00F40CCB">
      <w:pPr>
        <w:shd w:val="clear" w:color="auto" w:fill="FFFFFF"/>
        <w:ind w:firstLine="709"/>
        <w:jc w:val="both"/>
        <w:textAlignment w:val="baseline"/>
        <w:rPr>
          <w:spacing w:val="2"/>
        </w:rPr>
      </w:pPr>
    </w:p>
    <w:p w:rsidR="00F40CCB" w:rsidRDefault="00F40CCB" w:rsidP="00F40CCB">
      <w:pPr>
        <w:shd w:val="clear" w:color="auto" w:fill="FFFFFF"/>
        <w:ind w:firstLine="709"/>
        <w:jc w:val="both"/>
        <w:textAlignment w:val="baseline"/>
        <w:rPr>
          <w:spacing w:val="2"/>
        </w:rPr>
      </w:pPr>
    </w:p>
    <w:p w:rsidR="00F40CCB" w:rsidRDefault="00F40CCB" w:rsidP="00F40CCB">
      <w:pPr>
        <w:shd w:val="clear" w:color="auto" w:fill="FFFFFF"/>
        <w:ind w:firstLine="709"/>
        <w:jc w:val="both"/>
        <w:textAlignment w:val="baseline"/>
        <w:rPr>
          <w:spacing w:val="2"/>
        </w:rPr>
      </w:pPr>
    </w:p>
    <w:p w:rsidR="00F40CCB" w:rsidRPr="00125874" w:rsidRDefault="00F40CCB" w:rsidP="00F40CCB">
      <w:pPr>
        <w:jc w:val="center"/>
        <w:rPr>
          <w:b/>
        </w:rPr>
      </w:pPr>
      <w:r w:rsidRPr="00125874">
        <w:rPr>
          <w:b/>
          <w:noProof/>
          <w:sz w:val="28"/>
        </w:rPr>
        <w:drawing>
          <wp:inline distT="0" distB="0" distL="0" distR="0">
            <wp:extent cx="609600" cy="742950"/>
            <wp:effectExtent l="0" t="0" r="0" b="0"/>
            <wp:docPr id="1" name="Рисунок 1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CCB" w:rsidRPr="00125874" w:rsidRDefault="00F40CCB" w:rsidP="00F40CCB">
      <w:pPr>
        <w:jc w:val="center"/>
        <w:rPr>
          <w:b/>
        </w:rPr>
      </w:pPr>
    </w:p>
    <w:p w:rsidR="00F40CCB" w:rsidRPr="00125874" w:rsidRDefault="00F40CCB" w:rsidP="00F40CCB">
      <w:pPr>
        <w:jc w:val="center"/>
        <w:rPr>
          <w:b/>
        </w:rPr>
      </w:pPr>
      <w:r w:rsidRPr="00125874">
        <w:rPr>
          <w:b/>
        </w:rPr>
        <w:t xml:space="preserve">СОВЕТ ДЕПУТАТОВ ПЕЧЕНГСКОГО МУНИЦИПАЛЬНОГО </w:t>
      </w:r>
    </w:p>
    <w:p w:rsidR="00F40CCB" w:rsidRPr="00125874" w:rsidRDefault="00F40CCB" w:rsidP="00F40CCB">
      <w:pPr>
        <w:jc w:val="center"/>
        <w:rPr>
          <w:b/>
        </w:rPr>
      </w:pPr>
      <w:r w:rsidRPr="00125874">
        <w:rPr>
          <w:b/>
        </w:rPr>
        <w:t>ОКРУГА МУРМАНСКОЙ ОБЛАСТИ</w:t>
      </w:r>
    </w:p>
    <w:p w:rsidR="00F40CCB" w:rsidRPr="00125874" w:rsidRDefault="00F40CCB" w:rsidP="00F40CCB">
      <w:pPr>
        <w:jc w:val="center"/>
        <w:rPr>
          <w:b/>
          <w:i/>
        </w:rPr>
      </w:pPr>
      <w:r w:rsidRPr="00125874">
        <w:rPr>
          <w:b/>
          <w:lang w:val="x-none" w:eastAsia="x-none"/>
        </w:rPr>
        <w:t>РЕШЕНИЕ</w:t>
      </w:r>
    </w:p>
    <w:p w:rsidR="00F40CCB" w:rsidRPr="00125874" w:rsidRDefault="00F40CCB" w:rsidP="00F40CCB">
      <w:pPr>
        <w:jc w:val="both"/>
        <w:rPr>
          <w:b/>
          <w:i/>
        </w:rPr>
      </w:pPr>
    </w:p>
    <w:p w:rsidR="00F40CCB" w:rsidRPr="00125874" w:rsidRDefault="00F40CCB" w:rsidP="00F40CCB">
      <w:pPr>
        <w:jc w:val="center"/>
        <w:rPr>
          <w:b/>
          <w:i/>
        </w:rPr>
      </w:pPr>
      <w:r w:rsidRPr="00125874">
        <w:rPr>
          <w:b/>
          <w:i/>
        </w:rPr>
        <w:t xml:space="preserve">от </w:t>
      </w:r>
      <w:r>
        <w:rPr>
          <w:b/>
          <w:i/>
        </w:rPr>
        <w:t xml:space="preserve">                                 </w:t>
      </w:r>
      <w:r w:rsidRPr="00125874">
        <w:rPr>
          <w:b/>
          <w:i/>
        </w:rPr>
        <w:t xml:space="preserve"> № </w:t>
      </w:r>
      <w:r>
        <w:rPr>
          <w:b/>
          <w:i/>
        </w:rPr>
        <w:t xml:space="preserve">                                        </w:t>
      </w:r>
      <w:r w:rsidRPr="00080DE6">
        <w:rPr>
          <w:b/>
          <w:bCs/>
          <w:i/>
          <w:iCs/>
        </w:rPr>
        <w:t>п. Никель</w:t>
      </w:r>
    </w:p>
    <w:p w:rsidR="00F40CCB" w:rsidRDefault="00F40CCB" w:rsidP="00F40CCB">
      <w:pPr>
        <w:pStyle w:val="Default"/>
        <w:jc w:val="both"/>
        <w:rPr>
          <w:rFonts w:ascii="Times New Roman" w:hAnsi="Times New Roman" w:cs="Times New Roman"/>
        </w:rPr>
      </w:pPr>
    </w:p>
    <w:p w:rsidR="00F40CCB" w:rsidRPr="00125874" w:rsidRDefault="00F40CCB" w:rsidP="00F40CCB">
      <w:pPr>
        <w:pStyle w:val="Default"/>
        <w:ind w:right="481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внесении изменений в </w:t>
      </w:r>
      <w:r w:rsidRPr="00125874">
        <w:rPr>
          <w:rFonts w:ascii="Times New Roman" w:hAnsi="Times New Roman" w:cs="Times New Roman"/>
        </w:rPr>
        <w:t>Положени</w:t>
      </w:r>
      <w:r>
        <w:rPr>
          <w:rFonts w:ascii="Times New Roman" w:hAnsi="Times New Roman" w:cs="Times New Roman"/>
        </w:rPr>
        <w:t>е</w:t>
      </w:r>
      <w:r w:rsidRPr="00125874">
        <w:rPr>
          <w:rFonts w:ascii="Times New Roman" w:hAnsi="Times New Roman" w:cs="Times New Roman"/>
        </w:rPr>
        <w:t xml:space="preserve"> о порядке предоставления жилых помещений муниципального специализированного жилищного фонда в </w:t>
      </w:r>
      <w:proofErr w:type="spellStart"/>
      <w:r w:rsidRPr="00125874">
        <w:rPr>
          <w:rFonts w:ascii="Times New Roman" w:hAnsi="Times New Roman" w:cs="Times New Roman"/>
        </w:rPr>
        <w:t>Печенгском</w:t>
      </w:r>
      <w:proofErr w:type="spellEnd"/>
      <w:r w:rsidRPr="00125874">
        <w:rPr>
          <w:rFonts w:ascii="Times New Roman" w:hAnsi="Times New Roman" w:cs="Times New Roman"/>
        </w:rPr>
        <w:t xml:space="preserve"> муниципальном округе</w:t>
      </w:r>
      <w:r>
        <w:rPr>
          <w:rFonts w:ascii="Times New Roman" w:hAnsi="Times New Roman" w:cs="Times New Roman"/>
        </w:rPr>
        <w:t xml:space="preserve">, утвержденное решением Совета депутатов </w:t>
      </w:r>
      <w:proofErr w:type="spellStart"/>
      <w:r>
        <w:rPr>
          <w:rFonts w:ascii="Times New Roman" w:hAnsi="Times New Roman" w:cs="Times New Roman"/>
        </w:rPr>
        <w:t>Печенгского</w:t>
      </w:r>
      <w:proofErr w:type="spellEnd"/>
      <w:r>
        <w:rPr>
          <w:rFonts w:ascii="Times New Roman" w:hAnsi="Times New Roman" w:cs="Times New Roman"/>
        </w:rPr>
        <w:t xml:space="preserve"> муниципального округа от 05.03.2021 № 129 </w:t>
      </w:r>
    </w:p>
    <w:p w:rsidR="00190D7F" w:rsidRPr="005543AD" w:rsidRDefault="00190D7F" w:rsidP="00F40CCB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F40CCB" w:rsidRPr="005F3438" w:rsidRDefault="005F3438" w:rsidP="00A2225B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proofErr w:type="gramStart"/>
      <w:r>
        <w:rPr>
          <w:rFonts w:ascii="Times New Roman" w:hAnsi="Times New Roman" w:cs="Times New Roman"/>
        </w:rPr>
        <w:t>На основании пункта 3 части 2 статьи 104 Жилищного кодекса</w:t>
      </w:r>
      <w:r w:rsidRPr="005F3438">
        <w:rPr>
          <w:rFonts w:ascii="Times New Roman" w:hAnsi="Times New Roman" w:cs="Times New Roman"/>
        </w:rPr>
        <w:t xml:space="preserve"> Российской Федерации</w:t>
      </w:r>
      <w:r>
        <w:rPr>
          <w:rFonts w:ascii="Times New Roman" w:hAnsi="Times New Roman" w:cs="Times New Roman"/>
        </w:rPr>
        <w:t xml:space="preserve">, части 2 статьи 4 Закона </w:t>
      </w:r>
      <w:hyperlink r:id="rId7" w:history="1">
        <w:r w:rsidRPr="005F3438">
          <w:rPr>
            <w:rStyle w:val="1"/>
            <w:rFonts w:ascii="Times New Roman" w:hAnsi="Times New Roman" w:cs="Times New Roman"/>
            <w:color w:val="auto"/>
          </w:rPr>
          <w:t>Российской Федерации от 04.07.1991</w:t>
        </w:r>
        <w:r w:rsidR="00A2225B">
          <w:rPr>
            <w:rStyle w:val="1"/>
            <w:rFonts w:ascii="Times New Roman" w:hAnsi="Times New Roman" w:cs="Times New Roman"/>
            <w:color w:val="auto"/>
          </w:rPr>
          <w:t xml:space="preserve"> </w:t>
        </w:r>
        <w:r w:rsidRPr="005F3438">
          <w:rPr>
            <w:rStyle w:val="1"/>
            <w:rFonts w:ascii="Times New Roman" w:hAnsi="Times New Roman" w:cs="Times New Roman"/>
            <w:color w:val="auto"/>
          </w:rPr>
          <w:t>№ 1541-1 «О приватизации жилищного фонда в Российской Федерации</w:t>
        </w:r>
      </w:hyperlink>
      <w:r w:rsidRPr="005F3438">
        <w:rPr>
          <w:rFonts w:ascii="Times New Roman" w:hAnsi="Times New Roman" w:cs="Times New Roman"/>
          <w:color w:val="auto"/>
        </w:rPr>
        <w:t>»</w:t>
      </w:r>
      <w:r>
        <w:rPr>
          <w:rFonts w:ascii="Times New Roman" w:hAnsi="Times New Roman" w:cs="Times New Roman"/>
          <w:color w:val="auto"/>
        </w:rPr>
        <w:t xml:space="preserve">, пункта 3 статьи </w:t>
      </w:r>
      <w:r w:rsidR="00A2225B">
        <w:rPr>
          <w:rFonts w:ascii="Times New Roman" w:hAnsi="Times New Roman" w:cs="Times New Roman"/>
          <w:color w:val="auto"/>
        </w:rPr>
        <w:t xml:space="preserve">4 </w:t>
      </w:r>
      <w:r w:rsidR="00A2225B" w:rsidRPr="00A2225B">
        <w:rPr>
          <w:rFonts w:ascii="Times New Roman" w:hAnsi="Times New Roman" w:cs="Times New Roman"/>
          <w:color w:val="auto"/>
        </w:rPr>
        <w:t>Закон</w:t>
      </w:r>
      <w:r w:rsidR="00A2225B">
        <w:rPr>
          <w:rFonts w:ascii="Times New Roman" w:hAnsi="Times New Roman" w:cs="Times New Roman"/>
          <w:color w:val="auto"/>
        </w:rPr>
        <w:t>а</w:t>
      </w:r>
      <w:r w:rsidR="00A2225B" w:rsidRPr="00A2225B">
        <w:rPr>
          <w:rFonts w:ascii="Times New Roman" w:hAnsi="Times New Roman" w:cs="Times New Roman"/>
          <w:color w:val="auto"/>
        </w:rPr>
        <w:t xml:space="preserve"> Му</w:t>
      </w:r>
      <w:r w:rsidR="00A2225B">
        <w:rPr>
          <w:rFonts w:ascii="Times New Roman" w:hAnsi="Times New Roman" w:cs="Times New Roman"/>
          <w:color w:val="auto"/>
        </w:rPr>
        <w:t>рманской области от 25.12.2012 №</w:t>
      </w:r>
      <w:r w:rsidR="00A2225B" w:rsidRPr="00A2225B">
        <w:rPr>
          <w:rFonts w:ascii="Times New Roman" w:hAnsi="Times New Roman" w:cs="Times New Roman"/>
          <w:color w:val="auto"/>
        </w:rPr>
        <w:t xml:space="preserve"> 1567-01-ЗМО </w:t>
      </w:r>
      <w:r w:rsidR="00A2225B">
        <w:rPr>
          <w:rFonts w:ascii="Times New Roman" w:hAnsi="Times New Roman" w:cs="Times New Roman"/>
          <w:color w:val="auto"/>
        </w:rPr>
        <w:t>«</w:t>
      </w:r>
      <w:r w:rsidR="00A2225B" w:rsidRPr="00A2225B">
        <w:rPr>
          <w:rFonts w:ascii="Times New Roman" w:hAnsi="Times New Roman" w:cs="Times New Roman"/>
          <w:color w:val="auto"/>
        </w:rPr>
        <w:t>Об обеспечении жилыми помещениями детей-сирот и детей, оставшихся без попечения родителей, лиц из числа детей-сирот и детей, ост</w:t>
      </w:r>
      <w:r w:rsidR="00A2225B">
        <w:rPr>
          <w:rFonts w:ascii="Times New Roman" w:hAnsi="Times New Roman" w:cs="Times New Roman"/>
          <w:color w:val="auto"/>
        </w:rPr>
        <w:t>авшихся без попечения родителей»</w:t>
      </w:r>
      <w:proofErr w:type="gramEnd"/>
    </w:p>
    <w:p w:rsidR="00F40CCB" w:rsidRDefault="00F40CCB" w:rsidP="00A2225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40CCB" w:rsidRDefault="00F40CCB" w:rsidP="00F40CC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25874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125874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Pr="00125874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</w:p>
    <w:p w:rsidR="00F40CCB" w:rsidRDefault="00F40CCB" w:rsidP="00F40CC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40CCB" w:rsidRPr="00125874" w:rsidRDefault="00F40CCB" w:rsidP="00F40CCB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5874">
        <w:rPr>
          <w:rFonts w:ascii="Times New Roman" w:hAnsi="Times New Roman" w:cs="Times New Roman"/>
          <w:b/>
          <w:sz w:val="24"/>
          <w:szCs w:val="24"/>
        </w:rPr>
        <w:t>Р Е Ш И Л:</w:t>
      </w:r>
    </w:p>
    <w:p w:rsidR="00F40CCB" w:rsidRDefault="00F40CCB" w:rsidP="00F40CCB">
      <w:pPr>
        <w:ind w:firstLine="709"/>
        <w:jc w:val="both"/>
      </w:pPr>
    </w:p>
    <w:p w:rsidR="00F40CCB" w:rsidRDefault="00F40CCB" w:rsidP="00190D7F">
      <w:pPr>
        <w:ind w:right="-1" w:firstLine="708"/>
        <w:jc w:val="both"/>
        <w:rPr>
          <w:color w:val="000000"/>
        </w:rPr>
      </w:pPr>
      <w:r w:rsidRPr="00125874">
        <w:t xml:space="preserve">1. </w:t>
      </w:r>
      <w:r>
        <w:t xml:space="preserve">Внести в </w:t>
      </w:r>
      <w:r w:rsidRPr="00125874">
        <w:t xml:space="preserve">Положение о порядке предоставления жилых помещений муниципального специализированного жилищного фонда в </w:t>
      </w:r>
      <w:proofErr w:type="spellStart"/>
      <w:r w:rsidRPr="00125874">
        <w:rPr>
          <w:color w:val="000000"/>
        </w:rPr>
        <w:t>Печенгском</w:t>
      </w:r>
      <w:proofErr w:type="spellEnd"/>
      <w:r w:rsidRPr="00125874">
        <w:rPr>
          <w:color w:val="000000"/>
        </w:rPr>
        <w:t xml:space="preserve"> муниципальном округе</w:t>
      </w:r>
      <w:r>
        <w:rPr>
          <w:color w:val="000000"/>
        </w:rPr>
        <w:t xml:space="preserve">, утвержденное решением Совета депутатов </w:t>
      </w:r>
      <w:proofErr w:type="spellStart"/>
      <w:r>
        <w:rPr>
          <w:color w:val="000000"/>
        </w:rPr>
        <w:t>Печенгского</w:t>
      </w:r>
      <w:proofErr w:type="spellEnd"/>
      <w:r>
        <w:rPr>
          <w:color w:val="000000"/>
        </w:rPr>
        <w:t xml:space="preserve"> муниципального округа</w:t>
      </w:r>
      <w:r w:rsidR="008335E8">
        <w:rPr>
          <w:color w:val="000000"/>
        </w:rPr>
        <w:t xml:space="preserve"> от </w:t>
      </w:r>
      <w:r w:rsidR="008335E8" w:rsidRPr="001305FA">
        <w:rPr>
          <w:color w:val="000000"/>
        </w:rPr>
        <w:t>05</w:t>
      </w:r>
      <w:r w:rsidR="00136354">
        <w:rPr>
          <w:color w:val="000000"/>
        </w:rPr>
        <w:t>.03.2021 № 129</w:t>
      </w:r>
      <w:r>
        <w:rPr>
          <w:color w:val="000000"/>
        </w:rPr>
        <w:t xml:space="preserve"> </w:t>
      </w:r>
      <w:r w:rsidR="00136354">
        <w:t>(в ред</w:t>
      </w:r>
      <w:r w:rsidR="002221D0">
        <w:t xml:space="preserve">акции решения Совета депутатов </w:t>
      </w:r>
      <w:proofErr w:type="spellStart"/>
      <w:r w:rsidR="002221D0">
        <w:t>Печенгского</w:t>
      </w:r>
      <w:proofErr w:type="spellEnd"/>
      <w:r w:rsidR="002221D0">
        <w:t xml:space="preserve"> муниципального округа</w:t>
      </w:r>
      <w:r w:rsidR="00190D7F" w:rsidRPr="00136354">
        <w:t xml:space="preserve"> </w:t>
      </w:r>
      <w:r w:rsidR="00136354" w:rsidRPr="00136354">
        <w:t xml:space="preserve"> от 24.03.2023 № 377</w:t>
      </w:r>
      <w:r w:rsidR="00190D7F" w:rsidRPr="00136354">
        <w:t>)</w:t>
      </w:r>
      <w:r w:rsidR="00190D7F">
        <w:rPr>
          <w:i/>
        </w:rPr>
        <w:t xml:space="preserve"> </w:t>
      </w:r>
      <w:r>
        <w:rPr>
          <w:color w:val="000000"/>
        </w:rPr>
        <w:t>следующие изменения:</w:t>
      </w:r>
    </w:p>
    <w:p w:rsidR="005F22E1" w:rsidRDefault="009C48C9" w:rsidP="00F40CCB">
      <w:pPr>
        <w:autoSpaceDE w:val="0"/>
        <w:autoSpaceDN w:val="0"/>
        <w:adjustRightInd w:val="0"/>
        <w:ind w:firstLine="709"/>
        <w:jc w:val="both"/>
      </w:pPr>
      <w:r>
        <w:t>1.1</w:t>
      </w:r>
      <w:r w:rsidR="00F74EA1">
        <w:t>. Подпункт</w:t>
      </w:r>
      <w:r w:rsidR="00DE5C8F">
        <w:t xml:space="preserve"> «в» пункта 3.1 раздела </w:t>
      </w:r>
      <w:r w:rsidR="00DE5C8F" w:rsidRPr="00DE5C8F">
        <w:t>3</w:t>
      </w:r>
      <w:r w:rsidR="00C817AD">
        <w:t xml:space="preserve"> дополнить словами «,</w:t>
      </w:r>
      <w:r w:rsidR="00F74EA1">
        <w:t xml:space="preserve"> для граждан</w:t>
      </w:r>
      <w:r w:rsidR="00136354">
        <w:t>ина, связанного</w:t>
      </w:r>
      <w:r w:rsidR="00F74EA1" w:rsidRPr="00125874">
        <w:t xml:space="preserve"> трудовыми отнош</w:t>
      </w:r>
      <w:r w:rsidR="00136354">
        <w:t>ениями с государственным медицинским учреждением</w:t>
      </w:r>
      <w:r w:rsidR="00F74EA1">
        <w:t xml:space="preserve"> не менее 2 лет</w:t>
      </w:r>
      <w:proofErr w:type="gramStart"/>
      <w:r w:rsidR="00F74EA1">
        <w:t>;»</w:t>
      </w:r>
      <w:proofErr w:type="gramEnd"/>
      <w:r w:rsidR="00F74EA1">
        <w:t>.</w:t>
      </w:r>
    </w:p>
    <w:p w:rsidR="009C48C9" w:rsidRDefault="009C48C9" w:rsidP="009C48C9">
      <w:pPr>
        <w:shd w:val="clear" w:color="auto" w:fill="FFFFFF"/>
        <w:ind w:firstLine="709"/>
        <w:jc w:val="both"/>
        <w:textAlignment w:val="baseline"/>
        <w:rPr>
          <w:spacing w:val="2"/>
        </w:rPr>
      </w:pPr>
      <w:r>
        <w:t>1.2.  Пункт 6.7 раздела 6  изложить в следующей редакции:</w:t>
      </w:r>
      <w:r w:rsidRPr="00F40CCB">
        <w:rPr>
          <w:spacing w:val="2"/>
        </w:rPr>
        <w:t xml:space="preserve"> </w:t>
      </w:r>
    </w:p>
    <w:p w:rsidR="009C48C9" w:rsidRPr="00F40CCB" w:rsidRDefault="009C48C9" w:rsidP="009C48C9">
      <w:pPr>
        <w:shd w:val="clear" w:color="auto" w:fill="FFFFFF"/>
        <w:ind w:firstLine="709"/>
        <w:jc w:val="both"/>
        <w:textAlignment w:val="baseline"/>
      </w:pPr>
      <w:r w:rsidRPr="00F40CCB">
        <w:rPr>
          <w:spacing w:val="2"/>
        </w:rPr>
        <w:t xml:space="preserve">«6.7. Специализированные жилые помещения предоставляются лицам, указанным в </w:t>
      </w:r>
      <w:hyperlink w:anchor="Par0" w:history="1">
        <w:r w:rsidRPr="00F40CCB">
          <w:rPr>
            <w:rStyle w:val="a3"/>
            <w:color w:val="auto"/>
            <w:spacing w:val="2"/>
            <w:u w:val="none"/>
          </w:rPr>
          <w:t>пункте 6.1</w:t>
        </w:r>
      </w:hyperlink>
      <w:r w:rsidRPr="00F40CCB">
        <w:rPr>
          <w:spacing w:val="2"/>
        </w:rPr>
        <w:t xml:space="preserve"> настоящего Положения, в виде благоустроенных квартир применительно к условиям соответствующего населенного пункта на территории </w:t>
      </w:r>
      <w:proofErr w:type="spellStart"/>
      <w:r w:rsidRPr="00F40CCB">
        <w:rPr>
          <w:spacing w:val="2"/>
        </w:rPr>
        <w:t>Печенгского</w:t>
      </w:r>
      <w:proofErr w:type="spellEnd"/>
      <w:r w:rsidRPr="00F40CCB">
        <w:rPr>
          <w:spacing w:val="2"/>
        </w:rPr>
        <w:t xml:space="preserve"> муниципального округа, </w:t>
      </w:r>
      <w:r w:rsidRPr="00F40CCB">
        <w:t>по норме предоставления площади жилого помещения в размере 33 квадратных метров общей площади жилого помещения.</w:t>
      </w:r>
    </w:p>
    <w:p w:rsidR="009C48C9" w:rsidRDefault="009C48C9" w:rsidP="009C48C9">
      <w:pPr>
        <w:autoSpaceDE w:val="0"/>
        <w:autoSpaceDN w:val="0"/>
        <w:adjustRightInd w:val="0"/>
        <w:ind w:firstLine="709"/>
        <w:jc w:val="both"/>
      </w:pPr>
      <w:proofErr w:type="gramStart"/>
      <w:r w:rsidRPr="00F40CCB">
        <w:t xml:space="preserve">В случае невозможности предоставления лицам, указанным в </w:t>
      </w:r>
      <w:r w:rsidRPr="00F40CCB">
        <w:rPr>
          <w:spacing w:val="2"/>
        </w:rPr>
        <w:t xml:space="preserve">указанным в </w:t>
      </w:r>
      <w:hyperlink w:anchor="Par0" w:history="1">
        <w:r w:rsidRPr="00F40CCB">
          <w:rPr>
            <w:rStyle w:val="a3"/>
            <w:color w:val="auto"/>
            <w:spacing w:val="2"/>
            <w:u w:val="none"/>
          </w:rPr>
          <w:t>пункте 6.1</w:t>
        </w:r>
      </w:hyperlink>
      <w:r w:rsidRPr="00F40CCB">
        <w:rPr>
          <w:spacing w:val="2"/>
        </w:rPr>
        <w:t xml:space="preserve"> настоящего Положения</w:t>
      </w:r>
      <w:r w:rsidRPr="00F40CCB">
        <w:t xml:space="preserve">, жилых помещений общей площадью жилого помещения на одного человека в размере 33 квадратных метров из-за конструктивных и технических параметров многоквартирного жилого дома или жилого дома размер общей площади </w:t>
      </w:r>
      <w:r w:rsidRPr="00F40CCB">
        <w:lastRenderedPageBreak/>
        <w:t>жилого помещения на одного человека, предоставляемого в соответствии с настоящим Положением, уменьшается не более чем на 5 квадратных метров</w:t>
      </w:r>
      <w:proofErr w:type="gramEnd"/>
      <w:r w:rsidRPr="00F40CCB">
        <w:t xml:space="preserve"> (минимальная площадь жилого помещения) или увеличивается не более чем на 5 квадратных метров (максимальная площадь жилого помещения)</w:t>
      </w:r>
      <w:proofErr w:type="gramStart"/>
      <w:r w:rsidRPr="00F40CCB">
        <w:t>.</w:t>
      </w:r>
      <w:r>
        <w:t>»</w:t>
      </w:r>
      <w:proofErr w:type="gramEnd"/>
      <w:r>
        <w:t>.</w:t>
      </w:r>
    </w:p>
    <w:p w:rsidR="00F40CCB" w:rsidRPr="00125874" w:rsidRDefault="00F40CCB" w:rsidP="00F40CCB">
      <w:pPr>
        <w:ind w:firstLine="709"/>
        <w:jc w:val="both"/>
        <w:rPr>
          <w:color w:val="000000"/>
        </w:rPr>
      </w:pPr>
      <w:bookmarkStart w:id="0" w:name="_GoBack"/>
      <w:bookmarkEnd w:id="0"/>
      <w:r>
        <w:t>2</w:t>
      </w:r>
      <w:r w:rsidRPr="00125874">
        <w:t xml:space="preserve">. Настоящее решение вступает в силу со дня его опубликования </w:t>
      </w:r>
      <w:r w:rsidRPr="00125874">
        <w:rPr>
          <w:color w:val="000000"/>
        </w:rPr>
        <w:t xml:space="preserve">в газете «Печенга» и подлежит </w:t>
      </w:r>
      <w:r w:rsidRPr="00125874">
        <w:t xml:space="preserve">размещению на сайте </w:t>
      </w:r>
      <w:proofErr w:type="spellStart"/>
      <w:r w:rsidRPr="00125874">
        <w:t>Печенгского</w:t>
      </w:r>
      <w:proofErr w:type="spellEnd"/>
      <w:r w:rsidRPr="00125874">
        <w:t xml:space="preserve"> муниципального округа  </w:t>
      </w:r>
      <w:hyperlink r:id="rId8" w:history="1">
        <w:r w:rsidRPr="00125874">
          <w:t>http://pechengamr.gov-murman.ru/</w:t>
        </w:r>
      </w:hyperlink>
      <w:r w:rsidRPr="00125874">
        <w:t xml:space="preserve">. </w:t>
      </w:r>
    </w:p>
    <w:p w:rsidR="00F40CCB" w:rsidRPr="00125874" w:rsidRDefault="00F40CCB" w:rsidP="00F40CCB">
      <w:pPr>
        <w:ind w:firstLine="720"/>
        <w:jc w:val="both"/>
        <w:rPr>
          <w:color w:val="000000"/>
        </w:rPr>
      </w:pPr>
    </w:p>
    <w:p w:rsidR="00F40CCB" w:rsidRPr="00125874" w:rsidRDefault="00F40CCB" w:rsidP="00F40CCB">
      <w:pPr>
        <w:ind w:firstLine="709"/>
        <w:rPr>
          <w:b/>
        </w:rPr>
      </w:pPr>
    </w:p>
    <w:p w:rsidR="00F40CCB" w:rsidRPr="00CF50D3" w:rsidRDefault="00F40CCB" w:rsidP="00F40CCB">
      <w:pPr>
        <w:jc w:val="both"/>
      </w:pPr>
      <w:r w:rsidRPr="00CF50D3">
        <w:t xml:space="preserve">Председатель Совета депутатов </w:t>
      </w:r>
    </w:p>
    <w:p w:rsidR="00F40CCB" w:rsidRPr="00CF50D3" w:rsidRDefault="00F40CCB" w:rsidP="00F40CCB">
      <w:pPr>
        <w:jc w:val="both"/>
      </w:pPr>
      <w:proofErr w:type="spellStart"/>
      <w:r w:rsidRPr="00CF50D3">
        <w:t>Печенгского</w:t>
      </w:r>
      <w:proofErr w:type="spellEnd"/>
      <w:r w:rsidRPr="00CF50D3">
        <w:t xml:space="preserve"> муниципального округа</w:t>
      </w:r>
      <w:r w:rsidRPr="00CF50D3">
        <w:tab/>
      </w:r>
      <w:r w:rsidRPr="00CF50D3">
        <w:tab/>
      </w:r>
      <w:r w:rsidRPr="00CF50D3">
        <w:tab/>
      </w:r>
      <w:r w:rsidRPr="00CF50D3">
        <w:tab/>
      </w:r>
      <w:r>
        <w:t xml:space="preserve"> </w:t>
      </w:r>
      <w:r w:rsidRPr="00CF50D3">
        <w:tab/>
      </w:r>
      <w:r>
        <w:t xml:space="preserve">           </w:t>
      </w:r>
      <w:r w:rsidRPr="00CF50D3">
        <w:t xml:space="preserve">  </w:t>
      </w:r>
      <w:r>
        <w:t>Е.М. Салахов</w:t>
      </w:r>
    </w:p>
    <w:p w:rsidR="00F40CCB" w:rsidRPr="00CF50D3" w:rsidRDefault="00F40CCB" w:rsidP="00F40CCB">
      <w:pPr>
        <w:jc w:val="both"/>
      </w:pPr>
    </w:p>
    <w:p w:rsidR="00F40CCB" w:rsidRPr="00CF50D3" w:rsidRDefault="00F40CCB" w:rsidP="00F40CCB">
      <w:pPr>
        <w:jc w:val="both"/>
      </w:pPr>
      <w:r w:rsidRPr="00CF50D3">
        <w:t>Глав</w:t>
      </w:r>
      <w:r>
        <w:t>а</w:t>
      </w:r>
      <w:r w:rsidRPr="00CF50D3">
        <w:t xml:space="preserve"> </w:t>
      </w:r>
      <w:proofErr w:type="spellStart"/>
      <w:r w:rsidRPr="00CF50D3">
        <w:t>Печенгского</w:t>
      </w:r>
      <w:proofErr w:type="spellEnd"/>
      <w:r w:rsidRPr="00CF50D3">
        <w:t xml:space="preserve"> муниципального округа</w:t>
      </w:r>
      <w:r w:rsidRPr="00CF50D3">
        <w:tab/>
        <w:t xml:space="preserve">        </w:t>
      </w:r>
      <w:r>
        <w:t xml:space="preserve"> </w:t>
      </w:r>
      <w:r w:rsidRPr="00CF50D3">
        <w:t xml:space="preserve">               </w:t>
      </w:r>
      <w:r w:rsidRPr="00CF50D3">
        <w:tab/>
      </w:r>
      <w:r>
        <w:t xml:space="preserve">           А.В. Кузнецов</w:t>
      </w:r>
    </w:p>
    <w:p w:rsidR="00F40CCB" w:rsidRPr="00CF50D3" w:rsidRDefault="00F40CCB" w:rsidP="00F40CCB">
      <w:pPr>
        <w:jc w:val="both"/>
      </w:pPr>
    </w:p>
    <w:p w:rsidR="00F40CCB" w:rsidRDefault="00F40CCB" w:rsidP="00F40CCB">
      <w:r>
        <w:t>Начальник юридического отдела                                                                         С.А. Самойлов</w:t>
      </w:r>
    </w:p>
    <w:p w:rsidR="00F40CCB" w:rsidRDefault="00F40CCB" w:rsidP="00F40CCB"/>
    <w:p w:rsidR="00F40CCB" w:rsidRPr="00A947FB" w:rsidRDefault="00F40CCB" w:rsidP="00F40CCB">
      <w:r>
        <w:t xml:space="preserve">Начальник отдела строительства и ЖКХ                                                          Д.Ю. </w:t>
      </w:r>
      <w:proofErr w:type="spellStart"/>
      <w:r>
        <w:t>Ганоченко</w:t>
      </w:r>
      <w:proofErr w:type="spellEnd"/>
    </w:p>
    <w:p w:rsidR="00F40CCB" w:rsidRDefault="00F40CCB" w:rsidP="00F40CCB">
      <w:pPr>
        <w:autoSpaceDE w:val="0"/>
        <w:autoSpaceDN w:val="0"/>
        <w:adjustRightInd w:val="0"/>
        <w:ind w:firstLine="709"/>
        <w:jc w:val="both"/>
      </w:pPr>
    </w:p>
    <w:p w:rsidR="00F40CCB" w:rsidRDefault="00F40CCB" w:rsidP="00F40CCB">
      <w:pPr>
        <w:autoSpaceDE w:val="0"/>
        <w:autoSpaceDN w:val="0"/>
        <w:adjustRightInd w:val="0"/>
        <w:ind w:firstLine="709"/>
        <w:jc w:val="both"/>
      </w:pPr>
    </w:p>
    <w:p w:rsidR="00E34AED" w:rsidRDefault="00E34AED" w:rsidP="00F40CCB">
      <w:pPr>
        <w:tabs>
          <w:tab w:val="left" w:pos="0"/>
        </w:tabs>
        <w:jc w:val="both"/>
      </w:pPr>
    </w:p>
    <w:sectPr w:rsidR="00E34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0B6"/>
    <w:rsid w:val="000C1B27"/>
    <w:rsid w:val="001305FA"/>
    <w:rsid w:val="00136354"/>
    <w:rsid w:val="00190D7F"/>
    <w:rsid w:val="002203ED"/>
    <w:rsid w:val="002221D0"/>
    <w:rsid w:val="00473896"/>
    <w:rsid w:val="005543AD"/>
    <w:rsid w:val="00587D7E"/>
    <w:rsid w:val="005F22E1"/>
    <w:rsid w:val="005F3438"/>
    <w:rsid w:val="007140B6"/>
    <w:rsid w:val="008335E8"/>
    <w:rsid w:val="008D7F06"/>
    <w:rsid w:val="009C48C9"/>
    <w:rsid w:val="00A2225B"/>
    <w:rsid w:val="00A374D1"/>
    <w:rsid w:val="00C77C52"/>
    <w:rsid w:val="00C817AD"/>
    <w:rsid w:val="00DE5C8F"/>
    <w:rsid w:val="00E34AED"/>
    <w:rsid w:val="00F40CCB"/>
    <w:rsid w:val="00F7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C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0CCB"/>
    <w:rPr>
      <w:color w:val="0000FF"/>
      <w:u w:val="single"/>
    </w:rPr>
  </w:style>
  <w:style w:type="paragraph" w:customStyle="1" w:styleId="ConsPlusNormal">
    <w:name w:val="ConsPlusNormal"/>
    <w:rsid w:val="00F40C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F40CC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0C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77C5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77C5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">
    <w:name w:val="Гиперссылка1"/>
    <w:basedOn w:val="a0"/>
    <w:rsid w:val="005F34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C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0CCB"/>
    <w:rPr>
      <w:color w:val="0000FF"/>
      <w:u w:val="single"/>
    </w:rPr>
  </w:style>
  <w:style w:type="paragraph" w:customStyle="1" w:styleId="ConsPlusNormal">
    <w:name w:val="ConsPlusNormal"/>
    <w:rsid w:val="00F40C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F40CC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0C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77C5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77C5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">
    <w:name w:val="Гиперссылка1"/>
    <w:basedOn w:val="a0"/>
    <w:rsid w:val="005F3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ravo-search.minjust.ru/bigs/%2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ADFA9-3F4E-4DEF-8CFC-2CA5EE2F6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Сосина Татьяна Михайловна</dc:creator>
  <cp:lastModifiedBy>Белоусова Светлана Игорьевна</cp:lastModifiedBy>
  <cp:revision>4</cp:revision>
  <cp:lastPrinted>2023-08-22T08:58:00Z</cp:lastPrinted>
  <dcterms:created xsi:type="dcterms:W3CDTF">2023-08-29T11:08:00Z</dcterms:created>
  <dcterms:modified xsi:type="dcterms:W3CDTF">2023-08-29T11:50:00Z</dcterms:modified>
</cp:coreProperties>
</file>