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0B2" w:rsidRDefault="00A66AD5" w:rsidP="00D120B2">
      <w:pPr>
        <w:widowControl w:val="0"/>
        <w:jc w:val="both"/>
        <w:rPr>
          <w:b/>
          <w:sz w:val="28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F446FBE" wp14:editId="2F7FB620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205E" w:rsidRDefault="00CB205E" w:rsidP="00D120B2">
      <w:pPr>
        <w:widowControl w:val="0"/>
        <w:jc w:val="both"/>
        <w:rPr>
          <w:b/>
          <w:sz w:val="28"/>
        </w:rPr>
      </w:pPr>
    </w:p>
    <w:p w:rsidR="00A66AD5" w:rsidRDefault="00A66AD5" w:rsidP="00A66AD5">
      <w:pPr>
        <w:widowControl w:val="0"/>
        <w:jc w:val="center"/>
        <w:rPr>
          <w:b/>
          <w:sz w:val="28"/>
        </w:rPr>
      </w:pPr>
    </w:p>
    <w:p w:rsidR="00A66AD5" w:rsidRDefault="00A66AD5" w:rsidP="00A66AD5">
      <w:pPr>
        <w:widowControl w:val="0"/>
        <w:jc w:val="center"/>
        <w:rPr>
          <w:b/>
          <w:sz w:val="28"/>
        </w:rPr>
      </w:pPr>
    </w:p>
    <w:p w:rsidR="00A66AD5" w:rsidRDefault="00A66AD5" w:rsidP="00A66AD5">
      <w:pPr>
        <w:widowControl w:val="0"/>
        <w:jc w:val="center"/>
        <w:rPr>
          <w:b/>
          <w:sz w:val="28"/>
        </w:rPr>
      </w:pPr>
    </w:p>
    <w:p w:rsidR="00A66AD5" w:rsidRPr="00015B83" w:rsidRDefault="00A66AD5" w:rsidP="00A66AD5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A66AD5" w:rsidRDefault="00A66AD5" w:rsidP="00A66AD5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A66AD5" w:rsidRDefault="00A66AD5" w:rsidP="00A66AD5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A66AD5" w:rsidRDefault="00A66AD5" w:rsidP="00A66AD5">
      <w:pPr>
        <w:widowControl w:val="0"/>
        <w:jc w:val="center"/>
        <w:rPr>
          <w:b/>
          <w:sz w:val="16"/>
          <w:szCs w:val="16"/>
        </w:rPr>
      </w:pPr>
    </w:p>
    <w:p w:rsidR="00A66AD5" w:rsidRDefault="00A66AD5" w:rsidP="00A66AD5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A66AD5" w:rsidRDefault="00A66AD5" w:rsidP="00A66AD5">
      <w:pPr>
        <w:widowControl w:val="0"/>
        <w:jc w:val="center"/>
      </w:pPr>
    </w:p>
    <w:p w:rsidR="00A66AD5" w:rsidRDefault="00A66AD5" w:rsidP="00A66AD5">
      <w:pPr>
        <w:widowControl w:val="0"/>
        <w:jc w:val="center"/>
      </w:pPr>
    </w:p>
    <w:p w:rsidR="00A46A54" w:rsidRPr="003E4C5B" w:rsidRDefault="00A46A54" w:rsidP="00A46A54">
      <w:pPr>
        <w:widowControl w:val="0"/>
        <w:jc w:val="both"/>
        <w:rPr>
          <w:b/>
          <w:color w:val="000000"/>
          <w:sz w:val="24"/>
        </w:rPr>
      </w:pPr>
      <w:r w:rsidRPr="003E4C5B">
        <w:rPr>
          <w:b/>
          <w:color w:val="000000"/>
          <w:sz w:val="24"/>
        </w:rPr>
        <w:t>от</w:t>
      </w:r>
      <w:r w:rsidR="00B66275" w:rsidRPr="007E590B">
        <w:rPr>
          <w:b/>
          <w:color w:val="000000"/>
          <w:sz w:val="24"/>
        </w:rPr>
        <w:t xml:space="preserve"> 05</w:t>
      </w:r>
      <w:r w:rsidR="00B66275">
        <w:rPr>
          <w:b/>
          <w:color w:val="000000"/>
          <w:sz w:val="24"/>
        </w:rPr>
        <w:t>.</w:t>
      </w:r>
      <w:r w:rsidR="00B66275" w:rsidRPr="007E590B">
        <w:rPr>
          <w:b/>
          <w:color w:val="000000"/>
          <w:sz w:val="24"/>
        </w:rPr>
        <w:t>09</w:t>
      </w:r>
      <w:r w:rsidR="00B66275">
        <w:rPr>
          <w:b/>
          <w:color w:val="000000"/>
          <w:sz w:val="24"/>
        </w:rPr>
        <w:t>.</w:t>
      </w:r>
      <w:r w:rsidR="00B66275" w:rsidRPr="007E590B">
        <w:rPr>
          <w:b/>
          <w:color w:val="000000"/>
          <w:sz w:val="24"/>
        </w:rPr>
        <w:t>2023</w:t>
      </w:r>
      <w:r w:rsidRPr="003E4C5B">
        <w:rPr>
          <w:b/>
          <w:color w:val="000000"/>
          <w:sz w:val="24"/>
        </w:rPr>
        <w:tab/>
      </w:r>
      <w:r w:rsidRPr="003E4C5B">
        <w:rPr>
          <w:b/>
          <w:color w:val="000000"/>
          <w:sz w:val="24"/>
        </w:rPr>
        <w:tab/>
      </w:r>
      <w:r w:rsidRPr="003E4C5B">
        <w:rPr>
          <w:b/>
          <w:color w:val="000000"/>
          <w:sz w:val="24"/>
        </w:rPr>
        <w:tab/>
      </w:r>
      <w:r w:rsidRPr="003E4C5B">
        <w:rPr>
          <w:b/>
          <w:color w:val="000000"/>
          <w:sz w:val="24"/>
        </w:rPr>
        <w:tab/>
      </w:r>
      <w:r w:rsidRPr="003E4C5B">
        <w:rPr>
          <w:b/>
          <w:color w:val="000000"/>
          <w:sz w:val="24"/>
        </w:rPr>
        <w:tab/>
      </w:r>
      <w:r w:rsidRPr="003E4C5B">
        <w:rPr>
          <w:b/>
          <w:color w:val="000000"/>
          <w:sz w:val="24"/>
        </w:rPr>
        <w:tab/>
      </w:r>
      <w:r w:rsidRPr="003E4C5B">
        <w:rPr>
          <w:b/>
          <w:color w:val="000000"/>
          <w:sz w:val="24"/>
        </w:rPr>
        <w:tab/>
      </w:r>
      <w:r w:rsidRPr="003E4C5B">
        <w:rPr>
          <w:b/>
          <w:color w:val="000000"/>
          <w:sz w:val="24"/>
        </w:rPr>
        <w:tab/>
      </w:r>
      <w:r w:rsidRPr="003E4C5B">
        <w:rPr>
          <w:b/>
          <w:color w:val="000000"/>
          <w:sz w:val="24"/>
        </w:rPr>
        <w:tab/>
      </w:r>
      <w:r w:rsidRPr="003E4C5B">
        <w:rPr>
          <w:b/>
          <w:color w:val="000000"/>
          <w:sz w:val="24"/>
        </w:rPr>
        <w:tab/>
      </w:r>
      <w:r w:rsidR="00B66275"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</w:t>
      </w:r>
      <w:r w:rsidRPr="003E4C5B">
        <w:rPr>
          <w:b/>
          <w:color w:val="000000"/>
          <w:sz w:val="24"/>
        </w:rPr>
        <w:t xml:space="preserve">№ </w:t>
      </w:r>
      <w:r w:rsidR="00B66275">
        <w:rPr>
          <w:b/>
          <w:color w:val="000000"/>
          <w:sz w:val="24"/>
        </w:rPr>
        <w:t>1308</w:t>
      </w:r>
    </w:p>
    <w:p w:rsidR="00A66AD5" w:rsidRDefault="00A66AD5" w:rsidP="00A66AD5">
      <w:pPr>
        <w:widowControl w:val="0"/>
        <w:jc w:val="center"/>
        <w:rPr>
          <w:b/>
          <w:sz w:val="28"/>
        </w:rPr>
      </w:pPr>
      <w:r>
        <w:rPr>
          <w:b/>
          <w:sz w:val="24"/>
        </w:rPr>
        <w:t>п.г.т. Никель</w:t>
      </w:r>
    </w:p>
    <w:p w:rsidR="00901143" w:rsidRDefault="00901143" w:rsidP="004067DD">
      <w:pPr>
        <w:tabs>
          <w:tab w:val="left" w:pos="0"/>
        </w:tabs>
        <w:jc w:val="center"/>
        <w:rPr>
          <w:b/>
          <w:sz w:val="24"/>
          <w:szCs w:val="44"/>
        </w:rPr>
      </w:pPr>
    </w:p>
    <w:p w:rsidR="00BC7B0A" w:rsidRPr="00BC7B0A" w:rsidRDefault="00BC7B0A" w:rsidP="004067DD">
      <w:pPr>
        <w:tabs>
          <w:tab w:val="left" w:pos="0"/>
        </w:tabs>
        <w:jc w:val="center"/>
        <w:rPr>
          <w:b/>
          <w:sz w:val="24"/>
          <w:szCs w:val="44"/>
        </w:rPr>
      </w:pPr>
    </w:p>
    <w:p w:rsidR="00966B2D" w:rsidRPr="0072256D" w:rsidRDefault="00966B2D" w:rsidP="006471CB">
      <w:pPr>
        <w:tabs>
          <w:tab w:val="left" w:pos="3150"/>
        </w:tabs>
        <w:jc w:val="center"/>
        <w:rPr>
          <w:b/>
          <w:sz w:val="26"/>
          <w:szCs w:val="26"/>
        </w:rPr>
      </w:pPr>
      <w:r w:rsidRPr="00BC7B0A">
        <w:rPr>
          <w:b/>
          <w:szCs w:val="26"/>
        </w:rPr>
        <w:t>О</w:t>
      </w:r>
      <w:r w:rsidR="00D66FD0" w:rsidRPr="00BC7B0A">
        <w:rPr>
          <w:b/>
          <w:szCs w:val="26"/>
        </w:rPr>
        <w:t xml:space="preserve"> возможности заключения концессионного соглашения в отношении объектов теплоснабжения, находящихся в муниципальной собственности</w:t>
      </w:r>
    </w:p>
    <w:p w:rsidR="00C63BAF" w:rsidRPr="006C4365" w:rsidRDefault="00C63BAF" w:rsidP="00F87D68">
      <w:pPr>
        <w:tabs>
          <w:tab w:val="left" w:pos="840"/>
          <w:tab w:val="left" w:pos="2520"/>
        </w:tabs>
        <w:jc w:val="both"/>
        <w:rPr>
          <w:color w:val="FF0000"/>
        </w:rPr>
      </w:pPr>
    </w:p>
    <w:p w:rsidR="00BC7B0A" w:rsidRPr="006C4365" w:rsidRDefault="00BC7B0A" w:rsidP="00F87D68">
      <w:pPr>
        <w:tabs>
          <w:tab w:val="left" w:pos="840"/>
          <w:tab w:val="left" w:pos="2520"/>
        </w:tabs>
        <w:jc w:val="both"/>
        <w:rPr>
          <w:color w:val="FF0000"/>
        </w:rPr>
      </w:pPr>
    </w:p>
    <w:p w:rsidR="00633C91" w:rsidRPr="00BC7B0A" w:rsidRDefault="00BC7B0A" w:rsidP="00A66AD5">
      <w:pPr>
        <w:tabs>
          <w:tab w:val="left" w:pos="709"/>
        </w:tabs>
        <w:ind w:firstLine="709"/>
        <w:jc w:val="both"/>
        <w:rPr>
          <w:b/>
          <w:bCs/>
          <w:i/>
          <w:color w:val="FF0000"/>
          <w:sz w:val="24"/>
          <w:szCs w:val="24"/>
        </w:rPr>
      </w:pPr>
      <w:proofErr w:type="gramStart"/>
      <w:r w:rsidRPr="00BC7B0A">
        <w:rPr>
          <w:sz w:val="24"/>
          <w:szCs w:val="24"/>
        </w:rPr>
        <w:t>Руководствуясь</w:t>
      </w:r>
      <w:r w:rsidR="006471CB" w:rsidRPr="00BC7B0A">
        <w:rPr>
          <w:sz w:val="24"/>
          <w:szCs w:val="24"/>
        </w:rPr>
        <w:t xml:space="preserve"> </w:t>
      </w:r>
      <w:r w:rsidR="00D66FD0" w:rsidRPr="00BC7B0A">
        <w:rPr>
          <w:sz w:val="24"/>
          <w:szCs w:val="24"/>
        </w:rPr>
        <w:t>Федеральными законами от 06.10.2003 № 131-ФЗ «Об общих принципах организации местного самоуправления в Российской Федерации»</w:t>
      </w:r>
      <w:r w:rsidR="00601B85" w:rsidRPr="00BC7B0A">
        <w:rPr>
          <w:sz w:val="24"/>
          <w:szCs w:val="24"/>
        </w:rPr>
        <w:t>,</w:t>
      </w:r>
      <w:r w:rsidR="00D66FD0" w:rsidRPr="00BC7B0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</w:t>
      </w:r>
      <w:r w:rsidR="00D66FD0" w:rsidRPr="00BC7B0A">
        <w:rPr>
          <w:sz w:val="24"/>
          <w:szCs w:val="24"/>
        </w:rPr>
        <w:t>от 21.07.2005 № 115-ФЗ «О концессионных соглашениях»,</w:t>
      </w:r>
      <w:r w:rsidR="002B5ABE">
        <w:rPr>
          <w:sz w:val="24"/>
          <w:szCs w:val="24"/>
        </w:rPr>
        <w:t xml:space="preserve"> Порядком взаимодействия исполнительных органов государственной власти Мурманской области и органов местного самоуправления Мурманской области при подготовке, заключении, исполнении, изменении концессионных соглашений в отношении объектов теплоснабжения, централизованных систем горячего водоснабжения, холодного водоснабжения и (или) водоотведения, отдельных таких систем, концедентом по</w:t>
      </w:r>
      <w:proofErr w:type="gramEnd"/>
      <w:r w:rsidR="002B5ABE">
        <w:rPr>
          <w:sz w:val="24"/>
          <w:szCs w:val="24"/>
        </w:rPr>
        <w:t xml:space="preserve"> </w:t>
      </w:r>
      <w:proofErr w:type="gramStart"/>
      <w:r w:rsidR="002B5ABE">
        <w:rPr>
          <w:sz w:val="24"/>
          <w:szCs w:val="24"/>
        </w:rPr>
        <w:t xml:space="preserve">которым выступают муниципальные образования Мурманской области, третьей стороной – Мурманская область, утвержденного постановлением Правительства Мурманской области от 24.05.2017 № 265-ПП, и в соответствии с приказом </w:t>
      </w:r>
      <w:r w:rsidR="00472241">
        <w:rPr>
          <w:sz w:val="24"/>
          <w:szCs w:val="24"/>
        </w:rPr>
        <w:t>Министерства энергетики и жилищно-</w:t>
      </w:r>
      <w:proofErr w:type="gramEnd"/>
      <w:r w:rsidR="00472241">
        <w:rPr>
          <w:sz w:val="24"/>
          <w:szCs w:val="24"/>
        </w:rPr>
        <w:t xml:space="preserve">коммунального хозяйства Мурманской области от </w:t>
      </w:r>
      <w:r w:rsidR="00CB205E">
        <w:rPr>
          <w:sz w:val="24"/>
          <w:szCs w:val="24"/>
        </w:rPr>
        <w:t xml:space="preserve">01.09.2023 № 155 «О проекте концессионного соглашения ООО «ПромВоенСтрой» в отношении объектов по производству, передаче и распределению тепловой энергии и горячей воды» </w:t>
      </w:r>
      <w:r w:rsidR="002B5ABE">
        <w:rPr>
          <w:sz w:val="24"/>
          <w:szCs w:val="24"/>
        </w:rPr>
        <w:t xml:space="preserve"> </w:t>
      </w:r>
      <w:r w:rsidR="00D66FD0" w:rsidRPr="00BC7B0A">
        <w:rPr>
          <w:sz w:val="24"/>
          <w:szCs w:val="24"/>
        </w:rPr>
        <w:t xml:space="preserve"> </w:t>
      </w:r>
    </w:p>
    <w:p w:rsidR="00D66FD0" w:rsidRPr="00BC7B0A" w:rsidRDefault="00D66FD0">
      <w:pPr>
        <w:tabs>
          <w:tab w:val="left" w:pos="2520"/>
        </w:tabs>
        <w:jc w:val="both"/>
        <w:rPr>
          <w:b/>
          <w:bCs/>
          <w:sz w:val="24"/>
          <w:szCs w:val="24"/>
        </w:rPr>
      </w:pPr>
    </w:p>
    <w:p w:rsidR="00E81386" w:rsidRPr="00BC7B0A" w:rsidRDefault="00E47C0E">
      <w:pPr>
        <w:tabs>
          <w:tab w:val="left" w:pos="2520"/>
        </w:tabs>
        <w:jc w:val="both"/>
        <w:rPr>
          <w:b/>
          <w:bCs/>
          <w:sz w:val="24"/>
          <w:szCs w:val="24"/>
        </w:rPr>
      </w:pPr>
      <w:r w:rsidRPr="00BC7B0A">
        <w:rPr>
          <w:b/>
          <w:bCs/>
          <w:sz w:val="24"/>
          <w:szCs w:val="24"/>
        </w:rPr>
        <w:t>ПОСТАНОВЛЯЮ:</w:t>
      </w:r>
    </w:p>
    <w:p w:rsidR="00D66FD0" w:rsidRPr="00BC7B0A" w:rsidRDefault="00D66FD0">
      <w:pPr>
        <w:tabs>
          <w:tab w:val="left" w:pos="2520"/>
        </w:tabs>
        <w:jc w:val="both"/>
        <w:rPr>
          <w:b/>
          <w:bCs/>
          <w:sz w:val="24"/>
          <w:szCs w:val="24"/>
        </w:rPr>
      </w:pPr>
    </w:p>
    <w:p w:rsidR="00AA2EDC" w:rsidRDefault="00A66AD5" w:rsidP="00A66AD5">
      <w:pPr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DC3E32" w:rsidRPr="00BC7B0A">
        <w:rPr>
          <w:bCs/>
          <w:sz w:val="24"/>
          <w:szCs w:val="24"/>
        </w:rPr>
        <w:t>Определить возможным</w:t>
      </w:r>
      <w:r w:rsidR="00D66FD0" w:rsidRPr="00BC7B0A">
        <w:rPr>
          <w:bCs/>
          <w:sz w:val="24"/>
          <w:szCs w:val="24"/>
        </w:rPr>
        <w:t xml:space="preserve"> заключени</w:t>
      </w:r>
      <w:r w:rsidR="00DC3E32" w:rsidRPr="00BC7B0A">
        <w:rPr>
          <w:bCs/>
          <w:sz w:val="24"/>
          <w:szCs w:val="24"/>
        </w:rPr>
        <w:t>е</w:t>
      </w:r>
      <w:r w:rsidR="00D66FD0" w:rsidRPr="00BC7B0A">
        <w:rPr>
          <w:bCs/>
          <w:sz w:val="24"/>
          <w:szCs w:val="24"/>
        </w:rPr>
        <w:t xml:space="preserve"> концессионного соглашения</w:t>
      </w:r>
      <w:r w:rsidR="00A835D2">
        <w:rPr>
          <w:bCs/>
          <w:sz w:val="24"/>
          <w:szCs w:val="24"/>
        </w:rPr>
        <w:t xml:space="preserve"> в отношении объектов теплоснабжения</w:t>
      </w:r>
      <w:r w:rsidR="00AA2EDC">
        <w:rPr>
          <w:bCs/>
          <w:sz w:val="24"/>
          <w:szCs w:val="24"/>
        </w:rPr>
        <w:t xml:space="preserve">, </w:t>
      </w:r>
      <w:r w:rsidR="0094716F" w:rsidRPr="0094716F">
        <w:rPr>
          <w:bCs/>
          <w:sz w:val="24"/>
          <w:szCs w:val="24"/>
        </w:rPr>
        <w:t>находящихся в собственности Печенгского муниципального округа Мурманской области</w:t>
      </w:r>
      <w:r w:rsidR="00AA2EDC">
        <w:rPr>
          <w:bCs/>
          <w:sz w:val="24"/>
          <w:szCs w:val="24"/>
        </w:rPr>
        <w:t>:</w:t>
      </w:r>
    </w:p>
    <w:p w:rsidR="00472241" w:rsidRPr="00472241" w:rsidRDefault="00472241" w:rsidP="00472241">
      <w:pPr>
        <w:ind w:firstLine="708"/>
        <w:jc w:val="both"/>
        <w:rPr>
          <w:sz w:val="24"/>
          <w:szCs w:val="24"/>
        </w:rPr>
      </w:pPr>
      <w:r w:rsidRPr="00472241">
        <w:rPr>
          <w:sz w:val="24"/>
          <w:szCs w:val="24"/>
        </w:rPr>
        <w:t>- котельные № 13/73, № 13/55, сеть теплоснабжения и горячего водоснабжения на территории в/</w:t>
      </w:r>
      <w:proofErr w:type="gramStart"/>
      <w:r w:rsidRPr="00472241">
        <w:rPr>
          <w:sz w:val="24"/>
          <w:szCs w:val="24"/>
        </w:rPr>
        <w:t>г</w:t>
      </w:r>
      <w:proofErr w:type="gramEnd"/>
      <w:r w:rsidRPr="00472241">
        <w:rPr>
          <w:sz w:val="24"/>
          <w:szCs w:val="24"/>
        </w:rPr>
        <w:t xml:space="preserve"> № 13 п.г.т. Печенга;</w:t>
      </w:r>
    </w:p>
    <w:p w:rsidR="00472241" w:rsidRPr="00472241" w:rsidRDefault="00472241" w:rsidP="00472241">
      <w:pPr>
        <w:ind w:firstLine="708"/>
        <w:jc w:val="both"/>
        <w:rPr>
          <w:sz w:val="24"/>
          <w:szCs w:val="24"/>
        </w:rPr>
      </w:pPr>
      <w:r w:rsidRPr="00472241">
        <w:rPr>
          <w:sz w:val="24"/>
          <w:szCs w:val="24"/>
        </w:rPr>
        <w:t>- котельная № 4/152, сеть теплоснабжения и горячего водоснабжения на территории в/</w:t>
      </w:r>
      <w:proofErr w:type="gramStart"/>
      <w:r w:rsidRPr="00472241">
        <w:rPr>
          <w:sz w:val="24"/>
          <w:szCs w:val="24"/>
        </w:rPr>
        <w:t>г</w:t>
      </w:r>
      <w:proofErr w:type="gramEnd"/>
      <w:r w:rsidRPr="00472241">
        <w:rPr>
          <w:sz w:val="24"/>
          <w:szCs w:val="24"/>
        </w:rPr>
        <w:t xml:space="preserve"> № 4 ж/д ст. Печенга (19 км.);</w:t>
      </w:r>
    </w:p>
    <w:p w:rsidR="0094716F" w:rsidRPr="00AA63A9" w:rsidRDefault="00472241" w:rsidP="00472241">
      <w:pPr>
        <w:ind w:firstLine="708"/>
        <w:jc w:val="both"/>
        <w:rPr>
          <w:sz w:val="24"/>
          <w:szCs w:val="24"/>
        </w:rPr>
      </w:pPr>
      <w:r w:rsidRPr="00472241">
        <w:rPr>
          <w:sz w:val="24"/>
          <w:szCs w:val="24"/>
        </w:rPr>
        <w:t>- котельная № 42/138, сеть теплоснабжения и горячего водоснабжения на т</w:t>
      </w:r>
      <w:r>
        <w:rPr>
          <w:sz w:val="24"/>
          <w:szCs w:val="24"/>
        </w:rPr>
        <w:t>ерритории в/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 xml:space="preserve"> № 42 н.п. Спутник</w:t>
      </w:r>
      <w:r w:rsidR="0040133B" w:rsidRPr="00AA63A9">
        <w:rPr>
          <w:sz w:val="24"/>
          <w:szCs w:val="24"/>
        </w:rPr>
        <w:t>,</w:t>
      </w:r>
    </w:p>
    <w:p w:rsidR="00285494" w:rsidRPr="00AA63A9" w:rsidRDefault="0040133B" w:rsidP="00D16E05">
      <w:pPr>
        <w:tabs>
          <w:tab w:val="left" w:pos="709"/>
          <w:tab w:val="left" w:pos="993"/>
        </w:tabs>
        <w:jc w:val="both"/>
        <w:rPr>
          <w:sz w:val="24"/>
          <w:szCs w:val="24"/>
        </w:rPr>
      </w:pPr>
      <w:r w:rsidRPr="00AA63A9">
        <w:rPr>
          <w:sz w:val="24"/>
          <w:szCs w:val="24"/>
        </w:rPr>
        <w:t xml:space="preserve">на </w:t>
      </w:r>
      <w:r w:rsidR="008A1B9B" w:rsidRPr="00AA63A9">
        <w:rPr>
          <w:sz w:val="24"/>
          <w:szCs w:val="24"/>
        </w:rPr>
        <w:t>иных условиях, чем предложено</w:t>
      </w:r>
      <w:r w:rsidRPr="00AA63A9">
        <w:rPr>
          <w:sz w:val="24"/>
          <w:szCs w:val="24"/>
        </w:rPr>
        <w:t xml:space="preserve"> обществом с ограниченной ответственностью «ПромВоенСтрой»</w:t>
      </w:r>
      <w:r w:rsidR="00285494" w:rsidRPr="00AA63A9">
        <w:rPr>
          <w:sz w:val="24"/>
          <w:szCs w:val="24"/>
        </w:rPr>
        <w:t>.</w:t>
      </w:r>
    </w:p>
    <w:p w:rsidR="00D94C85" w:rsidRDefault="00A66AD5" w:rsidP="00A66AD5">
      <w:pPr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F138E4">
        <w:rPr>
          <w:bCs/>
          <w:sz w:val="24"/>
          <w:szCs w:val="24"/>
        </w:rPr>
        <w:t xml:space="preserve">Провести переговоры с </w:t>
      </w:r>
      <w:r w:rsidR="00570943">
        <w:rPr>
          <w:bCs/>
          <w:sz w:val="24"/>
          <w:szCs w:val="24"/>
        </w:rPr>
        <w:t>обществом с ограниченной ответственностью</w:t>
      </w:r>
      <w:r w:rsidR="00D94C85">
        <w:rPr>
          <w:bCs/>
          <w:sz w:val="24"/>
          <w:szCs w:val="24"/>
        </w:rPr>
        <w:t xml:space="preserve"> «ПромВоенСтрой» и иных заинтересованных сторон, в целях обсуждения и согласования </w:t>
      </w:r>
      <w:r w:rsidR="00D94C85">
        <w:rPr>
          <w:bCs/>
          <w:sz w:val="24"/>
          <w:szCs w:val="24"/>
        </w:rPr>
        <w:lastRenderedPageBreak/>
        <w:t>иных условий концессионного соглашения в течение 90 календарных дней, со дня подписания настоящего постановления, но не позднее 0</w:t>
      </w:r>
      <w:r w:rsidR="00CB205E">
        <w:rPr>
          <w:bCs/>
          <w:sz w:val="24"/>
          <w:szCs w:val="24"/>
        </w:rPr>
        <w:t>4</w:t>
      </w:r>
      <w:r w:rsidR="00D94C85">
        <w:rPr>
          <w:bCs/>
          <w:sz w:val="24"/>
          <w:szCs w:val="24"/>
        </w:rPr>
        <w:t xml:space="preserve"> декабря 2023 года.</w:t>
      </w:r>
    </w:p>
    <w:p w:rsidR="00E93F12" w:rsidRPr="00BC7B0A" w:rsidRDefault="00E93F12" w:rsidP="00A66AD5">
      <w:pPr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jc w:val="both"/>
        <w:rPr>
          <w:bCs/>
          <w:sz w:val="24"/>
          <w:szCs w:val="24"/>
        </w:rPr>
      </w:pPr>
      <w:r w:rsidRPr="00BC7B0A">
        <w:rPr>
          <w:bCs/>
          <w:sz w:val="24"/>
          <w:szCs w:val="24"/>
        </w:rPr>
        <w:t xml:space="preserve">Определить следующий порядок проведения переговоров с </w:t>
      </w:r>
      <w:r w:rsidR="0040133B">
        <w:rPr>
          <w:bCs/>
          <w:sz w:val="24"/>
          <w:szCs w:val="24"/>
        </w:rPr>
        <w:t>обществом с ограниченной ответственностью «ПромВоенСтрой»</w:t>
      </w:r>
      <w:r w:rsidRPr="00BC7B0A">
        <w:rPr>
          <w:bCs/>
          <w:sz w:val="24"/>
          <w:szCs w:val="24"/>
        </w:rPr>
        <w:t>:</w:t>
      </w:r>
    </w:p>
    <w:p w:rsidR="00E93F12" w:rsidRPr="00BC7B0A" w:rsidRDefault="00A66AD5" w:rsidP="00A66AD5">
      <w:pPr>
        <w:numPr>
          <w:ilvl w:val="1"/>
          <w:numId w:val="6"/>
        </w:numPr>
        <w:tabs>
          <w:tab w:val="left" w:pos="993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E93F12" w:rsidRPr="00BC7B0A">
        <w:rPr>
          <w:bCs/>
          <w:sz w:val="24"/>
          <w:szCs w:val="24"/>
        </w:rPr>
        <w:t xml:space="preserve">Переговоры проводятся с участием уполномоченных представителей </w:t>
      </w:r>
      <w:r w:rsidR="0040133B">
        <w:rPr>
          <w:sz w:val="24"/>
          <w:szCs w:val="24"/>
        </w:rPr>
        <w:t>общества с ограниченной ответственностью «ПромВоенСтрой»</w:t>
      </w:r>
      <w:r w:rsidR="00E93F12" w:rsidRPr="00BC7B0A">
        <w:rPr>
          <w:bCs/>
          <w:sz w:val="24"/>
          <w:szCs w:val="24"/>
        </w:rPr>
        <w:t xml:space="preserve"> и представителей администрации Печенгского муниципального округа, определенных Главой Печенгского муниципального округа,</w:t>
      </w:r>
      <w:r w:rsidR="00570943">
        <w:rPr>
          <w:bCs/>
          <w:sz w:val="24"/>
          <w:szCs w:val="24"/>
        </w:rPr>
        <w:t xml:space="preserve"> а также иных заинтересованных лиц,</w:t>
      </w:r>
      <w:r w:rsidR="00E93F12" w:rsidRPr="00BC7B0A">
        <w:rPr>
          <w:bCs/>
          <w:sz w:val="24"/>
          <w:szCs w:val="24"/>
        </w:rPr>
        <w:t xml:space="preserve"> в форме совместных совещаний, которые проводятся очно или с использованием систем видео-конференц-связи.</w:t>
      </w:r>
    </w:p>
    <w:p w:rsidR="00BF51EF" w:rsidRPr="00BC7B0A" w:rsidRDefault="00AA63A9" w:rsidP="00A66AD5">
      <w:pPr>
        <w:numPr>
          <w:ilvl w:val="1"/>
          <w:numId w:val="6"/>
        </w:numPr>
        <w:tabs>
          <w:tab w:val="left" w:pos="993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E93F12" w:rsidRPr="00BC7B0A">
        <w:rPr>
          <w:bCs/>
          <w:sz w:val="24"/>
          <w:szCs w:val="24"/>
        </w:rPr>
        <w:t>Даты,</w:t>
      </w:r>
      <w:r>
        <w:rPr>
          <w:bCs/>
          <w:sz w:val="24"/>
          <w:szCs w:val="24"/>
        </w:rPr>
        <w:t xml:space="preserve"> </w:t>
      </w:r>
      <w:r w:rsidR="00E93F12" w:rsidRPr="00BC7B0A">
        <w:rPr>
          <w:bCs/>
          <w:sz w:val="24"/>
          <w:szCs w:val="24"/>
        </w:rPr>
        <w:t xml:space="preserve">время, место и способы проведения совместных совещаний </w:t>
      </w:r>
      <w:r w:rsidR="00BF51EF" w:rsidRPr="00BC7B0A">
        <w:rPr>
          <w:bCs/>
          <w:sz w:val="24"/>
          <w:szCs w:val="24"/>
        </w:rPr>
        <w:t xml:space="preserve">определяются администрацией Печенгского муниципального округа по согласованию с </w:t>
      </w:r>
      <w:r w:rsidR="00E93F12" w:rsidRPr="00BC7B0A">
        <w:rPr>
          <w:bCs/>
          <w:sz w:val="24"/>
          <w:szCs w:val="24"/>
        </w:rPr>
        <w:t xml:space="preserve"> </w:t>
      </w:r>
      <w:r w:rsidR="0040133B">
        <w:rPr>
          <w:bCs/>
          <w:sz w:val="24"/>
          <w:szCs w:val="24"/>
        </w:rPr>
        <w:t>обществом с ограниченной ответственностью «ПромВоенСтрой»</w:t>
      </w:r>
      <w:r w:rsidR="00BF51EF" w:rsidRPr="00BC7B0A">
        <w:rPr>
          <w:bCs/>
          <w:sz w:val="24"/>
          <w:szCs w:val="24"/>
        </w:rPr>
        <w:t>.</w:t>
      </w:r>
    </w:p>
    <w:p w:rsidR="006257AC" w:rsidRPr="00BC7B0A" w:rsidRDefault="00A66AD5" w:rsidP="00BC7B0A">
      <w:pPr>
        <w:numPr>
          <w:ilvl w:val="1"/>
          <w:numId w:val="6"/>
        </w:numPr>
        <w:tabs>
          <w:tab w:val="left" w:pos="851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BF51EF" w:rsidRPr="00BC7B0A">
        <w:rPr>
          <w:bCs/>
          <w:sz w:val="24"/>
          <w:szCs w:val="24"/>
        </w:rPr>
        <w:t>Решение о согласовании условий концессионного соглашения принимается путем оформления протокола и подписания его присутствующими на совместном  совещании</w:t>
      </w:r>
      <w:r w:rsidR="006257AC" w:rsidRPr="00BC7B0A">
        <w:rPr>
          <w:bCs/>
          <w:sz w:val="24"/>
          <w:szCs w:val="24"/>
        </w:rPr>
        <w:t>, на котором принято решение о согласовании условий концессионного соглашения,</w:t>
      </w:r>
      <w:r w:rsidR="00BF51EF" w:rsidRPr="00BC7B0A">
        <w:rPr>
          <w:bCs/>
          <w:sz w:val="24"/>
          <w:szCs w:val="24"/>
        </w:rPr>
        <w:t xml:space="preserve"> представителями </w:t>
      </w:r>
      <w:r w:rsidR="0040133B">
        <w:rPr>
          <w:sz w:val="24"/>
          <w:szCs w:val="24"/>
        </w:rPr>
        <w:t>общества с ограниченной ответственностью «ПромВоенСтрой»</w:t>
      </w:r>
      <w:r w:rsidR="00BF51EF" w:rsidRPr="00BC7B0A">
        <w:rPr>
          <w:bCs/>
          <w:sz w:val="24"/>
          <w:szCs w:val="24"/>
        </w:rPr>
        <w:t xml:space="preserve"> и администрации Печенгского муниципального округа.</w:t>
      </w:r>
    </w:p>
    <w:p w:rsidR="006257AC" w:rsidRPr="00BC7B0A" w:rsidRDefault="00A66AD5" w:rsidP="00BC7B0A">
      <w:pPr>
        <w:numPr>
          <w:ilvl w:val="1"/>
          <w:numId w:val="6"/>
        </w:numPr>
        <w:tabs>
          <w:tab w:val="left" w:pos="851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BC7B0A">
        <w:rPr>
          <w:bCs/>
          <w:sz w:val="24"/>
          <w:szCs w:val="24"/>
        </w:rPr>
        <w:t>В случае</w:t>
      </w:r>
      <w:r w:rsidR="006257AC" w:rsidRPr="00BC7B0A">
        <w:rPr>
          <w:bCs/>
          <w:sz w:val="24"/>
          <w:szCs w:val="24"/>
        </w:rPr>
        <w:t xml:space="preserve"> если в срок</w:t>
      </w:r>
      <w:r w:rsidR="00BC7B0A">
        <w:rPr>
          <w:bCs/>
          <w:sz w:val="24"/>
          <w:szCs w:val="24"/>
        </w:rPr>
        <w:t>,</w:t>
      </w:r>
      <w:r w:rsidR="006257AC" w:rsidRPr="00BC7B0A">
        <w:rPr>
          <w:bCs/>
          <w:sz w:val="24"/>
          <w:szCs w:val="24"/>
        </w:rPr>
        <w:t xml:space="preserve"> установленный пунктом 2 настоящего постановления, в ходе проведения переговоров условия концессионного соглашения не будут согласованы</w:t>
      </w:r>
      <w:r w:rsidR="00BC7B0A">
        <w:rPr>
          <w:bCs/>
          <w:sz w:val="24"/>
          <w:szCs w:val="24"/>
        </w:rPr>
        <w:t>,</w:t>
      </w:r>
      <w:r w:rsidR="006257AC" w:rsidRPr="00BC7B0A">
        <w:rPr>
          <w:bCs/>
          <w:sz w:val="24"/>
          <w:szCs w:val="24"/>
        </w:rPr>
        <w:t xml:space="preserve"> представители </w:t>
      </w:r>
      <w:r w:rsidR="0040133B">
        <w:rPr>
          <w:sz w:val="24"/>
          <w:szCs w:val="24"/>
        </w:rPr>
        <w:t>общества с ограниченной ответственностью «ПромВоенСтрой»</w:t>
      </w:r>
      <w:r w:rsidR="006257AC" w:rsidRPr="00BC7B0A">
        <w:rPr>
          <w:bCs/>
          <w:sz w:val="24"/>
          <w:szCs w:val="24"/>
        </w:rPr>
        <w:t xml:space="preserve"> и администрации Печенгского муниципального округа принимают соответствующее решение, которое оформляется протоколом в соответствии с процедурой, определенной в пункте 3.3 настоящего постановления.</w:t>
      </w:r>
    </w:p>
    <w:p w:rsidR="00D16E05" w:rsidRDefault="00A66AD5" w:rsidP="00BC7B0A">
      <w:pPr>
        <w:numPr>
          <w:ilvl w:val="1"/>
          <w:numId w:val="6"/>
        </w:numPr>
        <w:tabs>
          <w:tab w:val="left" w:pos="851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6257AC" w:rsidRPr="00BC7B0A">
        <w:rPr>
          <w:bCs/>
          <w:sz w:val="24"/>
          <w:szCs w:val="24"/>
        </w:rPr>
        <w:t>Протоколы совместных совещаний представляются Главе Печенгского муниципального округа в срок не позднее одного рабочего дня со дня их подписания.</w:t>
      </w:r>
    </w:p>
    <w:p w:rsidR="00EF1AC9" w:rsidRPr="00BC7B0A" w:rsidRDefault="00D16E05" w:rsidP="00D16E05">
      <w:pPr>
        <w:tabs>
          <w:tab w:val="left" w:pos="709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  <w:t>4.</w:t>
      </w:r>
      <w:r w:rsidR="00570943">
        <w:rPr>
          <w:bCs/>
          <w:sz w:val="24"/>
          <w:szCs w:val="24"/>
        </w:rPr>
        <w:t xml:space="preserve"> </w:t>
      </w:r>
      <w:r w:rsidR="00EF1AC9" w:rsidRPr="00BC7B0A">
        <w:rPr>
          <w:sz w:val="24"/>
          <w:szCs w:val="24"/>
        </w:rPr>
        <w:t>Настоящее</w:t>
      </w:r>
      <w:r w:rsidR="00303722" w:rsidRPr="00BC7B0A">
        <w:rPr>
          <w:sz w:val="24"/>
          <w:szCs w:val="24"/>
        </w:rPr>
        <w:t xml:space="preserve"> </w:t>
      </w:r>
      <w:r w:rsidR="00EF1AC9" w:rsidRPr="00BC7B0A">
        <w:rPr>
          <w:sz w:val="24"/>
          <w:szCs w:val="24"/>
        </w:rPr>
        <w:t xml:space="preserve">постановление подлежит размещению на </w:t>
      </w:r>
      <w:r w:rsidR="00BC7B0A">
        <w:rPr>
          <w:sz w:val="24"/>
          <w:szCs w:val="24"/>
        </w:rPr>
        <w:t xml:space="preserve">официальном </w:t>
      </w:r>
      <w:r w:rsidR="00EF1AC9" w:rsidRPr="00BC7B0A">
        <w:rPr>
          <w:sz w:val="24"/>
          <w:szCs w:val="24"/>
        </w:rPr>
        <w:t>сайте</w:t>
      </w:r>
      <w:r w:rsidR="00303722" w:rsidRPr="00BC7B0A">
        <w:rPr>
          <w:sz w:val="24"/>
          <w:szCs w:val="24"/>
        </w:rPr>
        <w:t xml:space="preserve"> </w:t>
      </w:r>
      <w:r w:rsidR="00EF1AC9" w:rsidRPr="00BC7B0A">
        <w:rPr>
          <w:sz w:val="24"/>
          <w:szCs w:val="24"/>
        </w:rPr>
        <w:t>Печенгского муниципального округа https://pechengamr.gov-murman.ru/.</w:t>
      </w:r>
      <w:r w:rsidR="00570943">
        <w:rPr>
          <w:sz w:val="24"/>
          <w:szCs w:val="24"/>
        </w:rPr>
        <w:t xml:space="preserve"> </w:t>
      </w:r>
    </w:p>
    <w:p w:rsidR="008A079C" w:rsidRPr="00BC7B0A" w:rsidRDefault="00570943" w:rsidP="00BC7B0A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A079C" w:rsidRPr="00BC7B0A">
        <w:rPr>
          <w:rFonts w:ascii="Times New Roman" w:hAnsi="Times New Roman" w:cs="Times New Roman"/>
          <w:sz w:val="24"/>
          <w:szCs w:val="24"/>
        </w:rPr>
        <w:t xml:space="preserve">. Настоящее постановление вступает в силу </w:t>
      </w:r>
      <w:r w:rsidR="00BC7B0A">
        <w:rPr>
          <w:rFonts w:ascii="Times New Roman" w:hAnsi="Times New Roman" w:cs="Times New Roman"/>
          <w:sz w:val="24"/>
          <w:szCs w:val="24"/>
        </w:rPr>
        <w:t>после его</w:t>
      </w:r>
      <w:r w:rsidR="006B4A68" w:rsidRPr="00BC7B0A">
        <w:rPr>
          <w:rFonts w:ascii="Times New Roman" w:hAnsi="Times New Roman" w:cs="Times New Roman"/>
          <w:sz w:val="24"/>
          <w:szCs w:val="24"/>
        </w:rPr>
        <w:t xml:space="preserve"> подписания</w:t>
      </w:r>
      <w:r w:rsidR="008A079C" w:rsidRPr="00BC7B0A">
        <w:rPr>
          <w:rFonts w:ascii="Times New Roman" w:hAnsi="Times New Roman" w:cs="Times New Roman"/>
          <w:sz w:val="24"/>
          <w:szCs w:val="24"/>
        </w:rPr>
        <w:t>.</w:t>
      </w:r>
    </w:p>
    <w:p w:rsidR="008A079C" w:rsidRPr="00BC7B0A" w:rsidRDefault="00570943" w:rsidP="00BC7B0A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A079C" w:rsidRPr="00BC7B0A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8A079C" w:rsidRPr="00BC7B0A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8A079C" w:rsidRPr="00BC7B0A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возложить </w:t>
      </w:r>
      <w:r w:rsidR="001732F7" w:rsidRPr="00BC7B0A">
        <w:rPr>
          <w:rFonts w:ascii="Times New Roman" w:hAnsi="Times New Roman" w:cs="Times New Roman"/>
          <w:sz w:val="24"/>
          <w:szCs w:val="24"/>
        </w:rPr>
        <w:t xml:space="preserve">на </w:t>
      </w:r>
      <w:r w:rsidR="0093413B" w:rsidRPr="00BC7B0A">
        <w:rPr>
          <w:rFonts w:ascii="Times New Roman" w:hAnsi="Times New Roman" w:cs="Times New Roman"/>
          <w:sz w:val="24"/>
          <w:szCs w:val="24"/>
        </w:rPr>
        <w:t xml:space="preserve">заместителя Главы Печенгского муниципального округа </w:t>
      </w:r>
      <w:r w:rsidR="007D4AA2" w:rsidRPr="00BC7B0A">
        <w:rPr>
          <w:rFonts w:ascii="Times New Roman" w:hAnsi="Times New Roman" w:cs="Times New Roman"/>
          <w:sz w:val="24"/>
          <w:szCs w:val="24"/>
        </w:rPr>
        <w:t>Пономарева А.В.</w:t>
      </w:r>
    </w:p>
    <w:p w:rsidR="002D06E6" w:rsidRPr="00BC7B0A" w:rsidRDefault="002D06E6" w:rsidP="008A079C">
      <w:pPr>
        <w:jc w:val="both"/>
        <w:rPr>
          <w:b/>
          <w:bCs/>
          <w:color w:val="FF0000"/>
          <w:sz w:val="24"/>
          <w:szCs w:val="24"/>
        </w:rPr>
      </w:pPr>
    </w:p>
    <w:p w:rsidR="00632AE4" w:rsidRPr="00BC7B0A" w:rsidRDefault="00632AE4" w:rsidP="000E59DA">
      <w:pPr>
        <w:pStyle w:val="30"/>
        <w:rPr>
          <w:sz w:val="24"/>
          <w:szCs w:val="24"/>
        </w:rPr>
      </w:pPr>
    </w:p>
    <w:p w:rsidR="00D16E05" w:rsidRPr="003E4C5B" w:rsidRDefault="00D16E05" w:rsidP="00D16E05"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  <w:t>Глав</w:t>
      </w:r>
      <w:r w:rsidR="00570943">
        <w:rPr>
          <w:rFonts w:eastAsia="Calibri"/>
          <w:bCs/>
          <w:sz w:val="24"/>
          <w:szCs w:val="24"/>
        </w:rPr>
        <w:t>а</w:t>
      </w:r>
      <w:r w:rsidRPr="003E4C5B">
        <w:rPr>
          <w:rFonts w:eastAsia="Calibri"/>
          <w:bCs/>
          <w:sz w:val="24"/>
          <w:szCs w:val="24"/>
        </w:rPr>
        <w:t xml:space="preserve"> Печенгского муниципал</w:t>
      </w:r>
      <w:r>
        <w:rPr>
          <w:rFonts w:eastAsia="Calibri"/>
          <w:bCs/>
          <w:sz w:val="24"/>
          <w:szCs w:val="24"/>
        </w:rPr>
        <w:t xml:space="preserve">ьного округа                   </w:t>
      </w:r>
      <w:r w:rsidRPr="003E4C5B">
        <w:rPr>
          <w:rFonts w:eastAsia="Calibri"/>
          <w:bCs/>
          <w:sz w:val="24"/>
          <w:szCs w:val="24"/>
        </w:rPr>
        <w:t xml:space="preserve">    </w:t>
      </w:r>
      <w:r>
        <w:rPr>
          <w:rFonts w:eastAsia="Calibri"/>
          <w:bCs/>
          <w:sz w:val="24"/>
          <w:szCs w:val="24"/>
        </w:rPr>
        <w:t xml:space="preserve">              </w:t>
      </w:r>
      <w:r w:rsidR="00B66275" w:rsidRPr="00B66275">
        <w:rPr>
          <w:rFonts w:eastAsia="Calibri"/>
          <w:bCs/>
          <w:sz w:val="24"/>
          <w:szCs w:val="24"/>
        </w:rPr>
        <w:t xml:space="preserve">           </w:t>
      </w:r>
      <w:r>
        <w:rPr>
          <w:rFonts w:eastAsia="Calibri"/>
          <w:bCs/>
          <w:sz w:val="24"/>
          <w:szCs w:val="24"/>
        </w:rPr>
        <w:t xml:space="preserve">        </w:t>
      </w:r>
      <w:r w:rsidR="00570943">
        <w:rPr>
          <w:rFonts w:eastAsia="Calibri"/>
          <w:bCs/>
          <w:sz w:val="24"/>
          <w:szCs w:val="24"/>
        </w:rPr>
        <w:t>А.В. Кузнецов</w:t>
      </w:r>
    </w:p>
    <w:p w:rsidR="001B08B1" w:rsidRPr="00EF1AC9" w:rsidRDefault="001B08B1" w:rsidP="00632AE4">
      <w:pPr>
        <w:shd w:val="clear" w:color="auto" w:fill="FFFFFF"/>
        <w:spacing w:line="274" w:lineRule="exact"/>
      </w:pPr>
    </w:p>
    <w:p w:rsidR="00EF1AC9" w:rsidRPr="00EF1AC9" w:rsidRDefault="00EF1AC9" w:rsidP="00632AE4">
      <w:pPr>
        <w:shd w:val="clear" w:color="auto" w:fill="FFFFFF"/>
        <w:spacing w:line="274" w:lineRule="exact"/>
      </w:pPr>
    </w:p>
    <w:p w:rsidR="00EF1AC9" w:rsidRDefault="00EF1AC9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570943" w:rsidRDefault="00570943" w:rsidP="00632AE4">
      <w:pPr>
        <w:shd w:val="clear" w:color="auto" w:fill="FFFFFF"/>
        <w:spacing w:line="274" w:lineRule="exact"/>
      </w:pPr>
    </w:p>
    <w:p w:rsidR="00632AE4" w:rsidRPr="00F42F17" w:rsidRDefault="0040133B" w:rsidP="00632AE4">
      <w:pPr>
        <w:shd w:val="clear" w:color="auto" w:fill="FFFFFF"/>
        <w:spacing w:line="274" w:lineRule="exact"/>
      </w:pPr>
      <w:r>
        <w:t>Князева Э.Г.</w:t>
      </w:r>
      <w:r w:rsidR="00D120B2">
        <w:t>, 60623</w:t>
      </w:r>
      <w:bookmarkStart w:id="0" w:name="_GoBack"/>
      <w:bookmarkEnd w:id="0"/>
    </w:p>
    <w:sectPr w:rsidR="00632AE4" w:rsidRPr="00F42F17" w:rsidSect="00BC7B0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A70" w:rsidRDefault="00965A70">
      <w:r>
        <w:separator/>
      </w:r>
    </w:p>
  </w:endnote>
  <w:endnote w:type="continuationSeparator" w:id="0">
    <w:p w:rsidR="00965A70" w:rsidRDefault="00965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423" w:rsidRDefault="00184423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423" w:rsidRDefault="00184423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423" w:rsidRDefault="0018442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A70" w:rsidRDefault="00965A70">
      <w:r>
        <w:separator/>
      </w:r>
    </w:p>
  </w:footnote>
  <w:footnote w:type="continuationSeparator" w:id="0">
    <w:p w:rsidR="00965A70" w:rsidRDefault="00965A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E00" w:rsidRDefault="00C62E00" w:rsidP="007E7B0D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62E00" w:rsidRDefault="00C62E00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E00" w:rsidRDefault="00C62E00" w:rsidP="007E7B0D">
    <w:pPr>
      <w:pStyle w:val="a8"/>
      <w:framePr w:wrap="around" w:vAnchor="text" w:hAnchor="margin" w:xAlign="center" w:y="1"/>
      <w:rPr>
        <w:rStyle w:val="ab"/>
      </w:rPr>
    </w:pPr>
  </w:p>
  <w:p w:rsidR="00C62E00" w:rsidRDefault="00C62E00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423" w:rsidRDefault="0018442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166C0"/>
    <w:multiLevelType w:val="hybridMultilevel"/>
    <w:tmpl w:val="A66ABE02"/>
    <w:lvl w:ilvl="0" w:tplc="BA8AD2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5BB3501"/>
    <w:multiLevelType w:val="hybridMultilevel"/>
    <w:tmpl w:val="45844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501C1B"/>
    <w:multiLevelType w:val="hybridMultilevel"/>
    <w:tmpl w:val="C0D06424"/>
    <w:lvl w:ilvl="0" w:tplc="382A08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286E8D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7270C18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F26230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29488E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B304A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F62733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4CCF37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DAC675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5AB7224"/>
    <w:multiLevelType w:val="hybridMultilevel"/>
    <w:tmpl w:val="C10CA3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5E5C9C"/>
    <w:multiLevelType w:val="multilevel"/>
    <w:tmpl w:val="DA8499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88A50A0"/>
    <w:multiLevelType w:val="multilevel"/>
    <w:tmpl w:val="79D6A338"/>
    <w:lvl w:ilvl="0">
      <w:start w:val="1"/>
      <w:numFmt w:val="decimal"/>
      <w:lvlText w:val="%1."/>
      <w:lvlJc w:val="left"/>
      <w:pPr>
        <w:ind w:left="93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70" w:hanging="1800"/>
      </w:pPr>
      <w:rPr>
        <w:rFonts w:hint="default"/>
      </w:rPr>
    </w:lvl>
  </w:abstractNum>
  <w:abstractNum w:abstractNumId="7">
    <w:nsid w:val="78CE55F9"/>
    <w:multiLevelType w:val="hybridMultilevel"/>
    <w:tmpl w:val="D8A49E68"/>
    <w:lvl w:ilvl="0" w:tplc="AA5049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DE55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F2C8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90FD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14F4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E69D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825E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0000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7A1E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2D4"/>
    <w:rsid w:val="00000674"/>
    <w:rsid w:val="00003D57"/>
    <w:rsid w:val="00005BB9"/>
    <w:rsid w:val="00005DDD"/>
    <w:rsid w:val="000064C9"/>
    <w:rsid w:val="00007516"/>
    <w:rsid w:val="00010A8E"/>
    <w:rsid w:val="00011029"/>
    <w:rsid w:val="000129CD"/>
    <w:rsid w:val="00017BD1"/>
    <w:rsid w:val="00020D5B"/>
    <w:rsid w:val="000251BE"/>
    <w:rsid w:val="00032581"/>
    <w:rsid w:val="0003562C"/>
    <w:rsid w:val="00035BD5"/>
    <w:rsid w:val="000415F6"/>
    <w:rsid w:val="000464DD"/>
    <w:rsid w:val="00050952"/>
    <w:rsid w:val="00053347"/>
    <w:rsid w:val="00053DF1"/>
    <w:rsid w:val="00056BB9"/>
    <w:rsid w:val="00063624"/>
    <w:rsid w:val="0006367F"/>
    <w:rsid w:val="000639B8"/>
    <w:rsid w:val="00067F2B"/>
    <w:rsid w:val="00070614"/>
    <w:rsid w:val="00072641"/>
    <w:rsid w:val="00080125"/>
    <w:rsid w:val="00084357"/>
    <w:rsid w:val="000848DC"/>
    <w:rsid w:val="00085D1F"/>
    <w:rsid w:val="000870B4"/>
    <w:rsid w:val="0009207B"/>
    <w:rsid w:val="000937B5"/>
    <w:rsid w:val="000A6415"/>
    <w:rsid w:val="000A68C7"/>
    <w:rsid w:val="000A7F68"/>
    <w:rsid w:val="000B7DBB"/>
    <w:rsid w:val="000C1E75"/>
    <w:rsid w:val="000C2662"/>
    <w:rsid w:val="000C4F79"/>
    <w:rsid w:val="000D1578"/>
    <w:rsid w:val="000D1B8D"/>
    <w:rsid w:val="000D5A85"/>
    <w:rsid w:val="000D5B09"/>
    <w:rsid w:val="000D6ECD"/>
    <w:rsid w:val="000D6FA3"/>
    <w:rsid w:val="000D7BB8"/>
    <w:rsid w:val="000D7D7E"/>
    <w:rsid w:val="000E162B"/>
    <w:rsid w:val="000E4BB5"/>
    <w:rsid w:val="000E59DA"/>
    <w:rsid w:val="000E5D4D"/>
    <w:rsid w:val="000F2FC1"/>
    <w:rsid w:val="000F7BD6"/>
    <w:rsid w:val="00101633"/>
    <w:rsid w:val="001046F6"/>
    <w:rsid w:val="00104F91"/>
    <w:rsid w:val="00113D1A"/>
    <w:rsid w:val="00115A94"/>
    <w:rsid w:val="00115BE0"/>
    <w:rsid w:val="0012102A"/>
    <w:rsid w:val="00121720"/>
    <w:rsid w:val="00121A44"/>
    <w:rsid w:val="00125A13"/>
    <w:rsid w:val="0013086D"/>
    <w:rsid w:val="001316CB"/>
    <w:rsid w:val="00132A85"/>
    <w:rsid w:val="001333B1"/>
    <w:rsid w:val="001402A7"/>
    <w:rsid w:val="00145666"/>
    <w:rsid w:val="00147C07"/>
    <w:rsid w:val="00153501"/>
    <w:rsid w:val="00156E97"/>
    <w:rsid w:val="00157575"/>
    <w:rsid w:val="001611BC"/>
    <w:rsid w:val="0016685A"/>
    <w:rsid w:val="001712B4"/>
    <w:rsid w:val="001732F7"/>
    <w:rsid w:val="001735B1"/>
    <w:rsid w:val="00175475"/>
    <w:rsid w:val="00177127"/>
    <w:rsid w:val="0017775F"/>
    <w:rsid w:val="001777A2"/>
    <w:rsid w:val="00177DA4"/>
    <w:rsid w:val="00183A02"/>
    <w:rsid w:val="00184423"/>
    <w:rsid w:val="001852A7"/>
    <w:rsid w:val="00186A02"/>
    <w:rsid w:val="00186A52"/>
    <w:rsid w:val="00187972"/>
    <w:rsid w:val="00192F88"/>
    <w:rsid w:val="0019787B"/>
    <w:rsid w:val="001A4734"/>
    <w:rsid w:val="001A4E23"/>
    <w:rsid w:val="001B08B1"/>
    <w:rsid w:val="001B2E12"/>
    <w:rsid w:val="001C0087"/>
    <w:rsid w:val="001C2B5F"/>
    <w:rsid w:val="001D18B5"/>
    <w:rsid w:val="001D392F"/>
    <w:rsid w:val="001D5D40"/>
    <w:rsid w:val="001E12F6"/>
    <w:rsid w:val="001E198D"/>
    <w:rsid w:val="001F0D1C"/>
    <w:rsid w:val="001F249B"/>
    <w:rsid w:val="001F3AAC"/>
    <w:rsid w:val="002014DA"/>
    <w:rsid w:val="00201938"/>
    <w:rsid w:val="00212F6A"/>
    <w:rsid w:val="00220751"/>
    <w:rsid w:val="00230639"/>
    <w:rsid w:val="00236384"/>
    <w:rsid w:val="00242E91"/>
    <w:rsid w:val="00242F48"/>
    <w:rsid w:val="00243D3E"/>
    <w:rsid w:val="00245DE1"/>
    <w:rsid w:val="00247CE6"/>
    <w:rsid w:val="00256E70"/>
    <w:rsid w:val="00262DEF"/>
    <w:rsid w:val="00264CB7"/>
    <w:rsid w:val="002708BF"/>
    <w:rsid w:val="00271D46"/>
    <w:rsid w:val="00271E49"/>
    <w:rsid w:val="002768FF"/>
    <w:rsid w:val="002829E2"/>
    <w:rsid w:val="00282BA3"/>
    <w:rsid w:val="00285494"/>
    <w:rsid w:val="002863B4"/>
    <w:rsid w:val="00294C8E"/>
    <w:rsid w:val="002A18E3"/>
    <w:rsid w:val="002A2C6E"/>
    <w:rsid w:val="002B0C1D"/>
    <w:rsid w:val="002B2BE2"/>
    <w:rsid w:val="002B30A5"/>
    <w:rsid w:val="002B3641"/>
    <w:rsid w:val="002B502E"/>
    <w:rsid w:val="002B5ABE"/>
    <w:rsid w:val="002C10DA"/>
    <w:rsid w:val="002D06E6"/>
    <w:rsid w:val="002D37D2"/>
    <w:rsid w:val="002D6289"/>
    <w:rsid w:val="002D6815"/>
    <w:rsid w:val="002D6F8B"/>
    <w:rsid w:val="002E230C"/>
    <w:rsid w:val="002F10C0"/>
    <w:rsid w:val="003005E5"/>
    <w:rsid w:val="00303722"/>
    <w:rsid w:val="0032181C"/>
    <w:rsid w:val="00324CAD"/>
    <w:rsid w:val="00325F59"/>
    <w:rsid w:val="003412D6"/>
    <w:rsid w:val="00345A80"/>
    <w:rsid w:val="0035263A"/>
    <w:rsid w:val="00360CF3"/>
    <w:rsid w:val="00362CDB"/>
    <w:rsid w:val="00364820"/>
    <w:rsid w:val="003767C8"/>
    <w:rsid w:val="00377BCD"/>
    <w:rsid w:val="003938D5"/>
    <w:rsid w:val="00394B7B"/>
    <w:rsid w:val="00396217"/>
    <w:rsid w:val="00397824"/>
    <w:rsid w:val="003A1D6E"/>
    <w:rsid w:val="003A4455"/>
    <w:rsid w:val="003A4FB3"/>
    <w:rsid w:val="003A6B46"/>
    <w:rsid w:val="003A7249"/>
    <w:rsid w:val="003B27A1"/>
    <w:rsid w:val="003B60AD"/>
    <w:rsid w:val="003B6638"/>
    <w:rsid w:val="003C0692"/>
    <w:rsid w:val="003C0E56"/>
    <w:rsid w:val="003C25CA"/>
    <w:rsid w:val="003C765B"/>
    <w:rsid w:val="003D0CC3"/>
    <w:rsid w:val="003E5F58"/>
    <w:rsid w:val="003F40B3"/>
    <w:rsid w:val="004008B9"/>
    <w:rsid w:val="0040133B"/>
    <w:rsid w:val="0040168C"/>
    <w:rsid w:val="00403E36"/>
    <w:rsid w:val="00404134"/>
    <w:rsid w:val="004067DD"/>
    <w:rsid w:val="00406FEF"/>
    <w:rsid w:val="00411B79"/>
    <w:rsid w:val="00413763"/>
    <w:rsid w:val="00415713"/>
    <w:rsid w:val="00415ED3"/>
    <w:rsid w:val="0042103C"/>
    <w:rsid w:val="00424A1D"/>
    <w:rsid w:val="0042519C"/>
    <w:rsid w:val="00431AF2"/>
    <w:rsid w:val="00437799"/>
    <w:rsid w:val="00442148"/>
    <w:rsid w:val="004426F1"/>
    <w:rsid w:val="00443231"/>
    <w:rsid w:val="00451985"/>
    <w:rsid w:val="0045323D"/>
    <w:rsid w:val="0046530C"/>
    <w:rsid w:val="00466110"/>
    <w:rsid w:val="00466A0A"/>
    <w:rsid w:val="00471C91"/>
    <w:rsid w:val="00472241"/>
    <w:rsid w:val="00473707"/>
    <w:rsid w:val="004746F7"/>
    <w:rsid w:val="00475490"/>
    <w:rsid w:val="00483971"/>
    <w:rsid w:val="00483AE4"/>
    <w:rsid w:val="00496D4E"/>
    <w:rsid w:val="004A0413"/>
    <w:rsid w:val="004B1F76"/>
    <w:rsid w:val="004B6A9E"/>
    <w:rsid w:val="004C336D"/>
    <w:rsid w:val="004C3529"/>
    <w:rsid w:val="004C49D1"/>
    <w:rsid w:val="004D4F2F"/>
    <w:rsid w:val="004D6B11"/>
    <w:rsid w:val="004E121F"/>
    <w:rsid w:val="004E4B41"/>
    <w:rsid w:val="004F6118"/>
    <w:rsid w:val="00500009"/>
    <w:rsid w:val="00502DCF"/>
    <w:rsid w:val="0050358C"/>
    <w:rsid w:val="00505D33"/>
    <w:rsid w:val="00517356"/>
    <w:rsid w:val="005200D2"/>
    <w:rsid w:val="0052039D"/>
    <w:rsid w:val="0052271B"/>
    <w:rsid w:val="0052644C"/>
    <w:rsid w:val="005264B2"/>
    <w:rsid w:val="0053067B"/>
    <w:rsid w:val="00531093"/>
    <w:rsid w:val="00532884"/>
    <w:rsid w:val="00534664"/>
    <w:rsid w:val="00541C26"/>
    <w:rsid w:val="0054206D"/>
    <w:rsid w:val="00543054"/>
    <w:rsid w:val="005574D1"/>
    <w:rsid w:val="005646DB"/>
    <w:rsid w:val="00564E88"/>
    <w:rsid w:val="005673A8"/>
    <w:rsid w:val="005675D2"/>
    <w:rsid w:val="00567FF9"/>
    <w:rsid w:val="00570613"/>
    <w:rsid w:val="00570943"/>
    <w:rsid w:val="0057221A"/>
    <w:rsid w:val="00574270"/>
    <w:rsid w:val="00580EC4"/>
    <w:rsid w:val="00581FCC"/>
    <w:rsid w:val="00582E5A"/>
    <w:rsid w:val="00584316"/>
    <w:rsid w:val="005847B4"/>
    <w:rsid w:val="005866E7"/>
    <w:rsid w:val="0059095F"/>
    <w:rsid w:val="005909CA"/>
    <w:rsid w:val="00592DA7"/>
    <w:rsid w:val="005A65FA"/>
    <w:rsid w:val="005B188B"/>
    <w:rsid w:val="005B504A"/>
    <w:rsid w:val="005B6E7C"/>
    <w:rsid w:val="005B7089"/>
    <w:rsid w:val="005C0491"/>
    <w:rsid w:val="005C3561"/>
    <w:rsid w:val="005C4E9D"/>
    <w:rsid w:val="005C560F"/>
    <w:rsid w:val="005D0D24"/>
    <w:rsid w:val="005D2989"/>
    <w:rsid w:val="005D3D06"/>
    <w:rsid w:val="005D7436"/>
    <w:rsid w:val="005E2105"/>
    <w:rsid w:val="005F032C"/>
    <w:rsid w:val="005F254C"/>
    <w:rsid w:val="005F41C6"/>
    <w:rsid w:val="005F4BBF"/>
    <w:rsid w:val="005F6D0D"/>
    <w:rsid w:val="0060176D"/>
    <w:rsid w:val="00601B85"/>
    <w:rsid w:val="006029DF"/>
    <w:rsid w:val="00610609"/>
    <w:rsid w:val="006120FE"/>
    <w:rsid w:val="00612C41"/>
    <w:rsid w:val="0061470F"/>
    <w:rsid w:val="006153C4"/>
    <w:rsid w:val="006154DC"/>
    <w:rsid w:val="006170B8"/>
    <w:rsid w:val="00620E3F"/>
    <w:rsid w:val="00621929"/>
    <w:rsid w:val="00625088"/>
    <w:rsid w:val="006257AC"/>
    <w:rsid w:val="00626503"/>
    <w:rsid w:val="00626811"/>
    <w:rsid w:val="00630F3A"/>
    <w:rsid w:val="00631195"/>
    <w:rsid w:val="00632AE4"/>
    <w:rsid w:val="00633C91"/>
    <w:rsid w:val="00634B47"/>
    <w:rsid w:val="006471CB"/>
    <w:rsid w:val="0065178C"/>
    <w:rsid w:val="0065256A"/>
    <w:rsid w:val="00653F6F"/>
    <w:rsid w:val="0065622F"/>
    <w:rsid w:val="00660DD1"/>
    <w:rsid w:val="00665C90"/>
    <w:rsid w:val="00665E10"/>
    <w:rsid w:val="006705B0"/>
    <w:rsid w:val="006723C0"/>
    <w:rsid w:val="00674712"/>
    <w:rsid w:val="00683F1A"/>
    <w:rsid w:val="00684DEE"/>
    <w:rsid w:val="006878E3"/>
    <w:rsid w:val="00691E73"/>
    <w:rsid w:val="0069724F"/>
    <w:rsid w:val="006A0BE9"/>
    <w:rsid w:val="006A4678"/>
    <w:rsid w:val="006A4A62"/>
    <w:rsid w:val="006A74FA"/>
    <w:rsid w:val="006B18EF"/>
    <w:rsid w:val="006B4A68"/>
    <w:rsid w:val="006C0513"/>
    <w:rsid w:val="006C4365"/>
    <w:rsid w:val="006C5DF6"/>
    <w:rsid w:val="006C6C56"/>
    <w:rsid w:val="006D4788"/>
    <w:rsid w:val="006D7D5B"/>
    <w:rsid w:val="006E4C80"/>
    <w:rsid w:val="007001FA"/>
    <w:rsid w:val="007011C8"/>
    <w:rsid w:val="00707194"/>
    <w:rsid w:val="00711380"/>
    <w:rsid w:val="007130A1"/>
    <w:rsid w:val="007138C6"/>
    <w:rsid w:val="00720ADE"/>
    <w:rsid w:val="00721143"/>
    <w:rsid w:val="0072256D"/>
    <w:rsid w:val="007326B8"/>
    <w:rsid w:val="007348FA"/>
    <w:rsid w:val="00735E72"/>
    <w:rsid w:val="0073691B"/>
    <w:rsid w:val="00737E7E"/>
    <w:rsid w:val="00744AE0"/>
    <w:rsid w:val="00745BC8"/>
    <w:rsid w:val="0075230F"/>
    <w:rsid w:val="007529A0"/>
    <w:rsid w:val="00752A1F"/>
    <w:rsid w:val="00753030"/>
    <w:rsid w:val="007553D1"/>
    <w:rsid w:val="00763889"/>
    <w:rsid w:val="00764AE1"/>
    <w:rsid w:val="00764E2E"/>
    <w:rsid w:val="007716B6"/>
    <w:rsid w:val="00776CB6"/>
    <w:rsid w:val="00785738"/>
    <w:rsid w:val="00787F20"/>
    <w:rsid w:val="007B1C7E"/>
    <w:rsid w:val="007B33C1"/>
    <w:rsid w:val="007B3BD4"/>
    <w:rsid w:val="007B7564"/>
    <w:rsid w:val="007C1AE4"/>
    <w:rsid w:val="007C26A7"/>
    <w:rsid w:val="007D33C9"/>
    <w:rsid w:val="007D3AA2"/>
    <w:rsid w:val="007D4AA2"/>
    <w:rsid w:val="007D7FF6"/>
    <w:rsid w:val="007E25B7"/>
    <w:rsid w:val="007E38C2"/>
    <w:rsid w:val="007E3DCA"/>
    <w:rsid w:val="007E4955"/>
    <w:rsid w:val="007E590B"/>
    <w:rsid w:val="007E6237"/>
    <w:rsid w:val="007E7B0D"/>
    <w:rsid w:val="007F0C6B"/>
    <w:rsid w:val="007F3023"/>
    <w:rsid w:val="007F3A1B"/>
    <w:rsid w:val="007F3BFD"/>
    <w:rsid w:val="007F4C5F"/>
    <w:rsid w:val="007F5956"/>
    <w:rsid w:val="007F62AE"/>
    <w:rsid w:val="007F7806"/>
    <w:rsid w:val="008010D5"/>
    <w:rsid w:val="00801F77"/>
    <w:rsid w:val="008045AD"/>
    <w:rsid w:val="00804BEF"/>
    <w:rsid w:val="00821542"/>
    <w:rsid w:val="008357D2"/>
    <w:rsid w:val="00842551"/>
    <w:rsid w:val="008455E4"/>
    <w:rsid w:val="00850158"/>
    <w:rsid w:val="008501F6"/>
    <w:rsid w:val="00851438"/>
    <w:rsid w:val="00853F94"/>
    <w:rsid w:val="00855BEA"/>
    <w:rsid w:val="00861C82"/>
    <w:rsid w:val="008663A1"/>
    <w:rsid w:val="00872D5D"/>
    <w:rsid w:val="008737D5"/>
    <w:rsid w:val="0087756A"/>
    <w:rsid w:val="00877BE6"/>
    <w:rsid w:val="00897BEB"/>
    <w:rsid w:val="008A079C"/>
    <w:rsid w:val="008A0962"/>
    <w:rsid w:val="008A1B9B"/>
    <w:rsid w:val="008A2842"/>
    <w:rsid w:val="008A51BE"/>
    <w:rsid w:val="008B0571"/>
    <w:rsid w:val="008B4742"/>
    <w:rsid w:val="008B7A7B"/>
    <w:rsid w:val="008C4339"/>
    <w:rsid w:val="008D290F"/>
    <w:rsid w:val="008D5C5F"/>
    <w:rsid w:val="008D7D29"/>
    <w:rsid w:val="008E16C3"/>
    <w:rsid w:val="008E3642"/>
    <w:rsid w:val="008E6A1E"/>
    <w:rsid w:val="008F0C3C"/>
    <w:rsid w:val="008F3D18"/>
    <w:rsid w:val="008F73F6"/>
    <w:rsid w:val="009008FD"/>
    <w:rsid w:val="00900FB5"/>
    <w:rsid w:val="00901143"/>
    <w:rsid w:val="00902C3A"/>
    <w:rsid w:val="009074C2"/>
    <w:rsid w:val="00910807"/>
    <w:rsid w:val="0091344E"/>
    <w:rsid w:val="0091628F"/>
    <w:rsid w:val="0092004C"/>
    <w:rsid w:val="00923CF6"/>
    <w:rsid w:val="00926502"/>
    <w:rsid w:val="00927C14"/>
    <w:rsid w:val="0093413B"/>
    <w:rsid w:val="009342E5"/>
    <w:rsid w:val="00934379"/>
    <w:rsid w:val="00934CD9"/>
    <w:rsid w:val="0093638E"/>
    <w:rsid w:val="00943CA0"/>
    <w:rsid w:val="00943D76"/>
    <w:rsid w:val="00944771"/>
    <w:rsid w:val="0094540D"/>
    <w:rsid w:val="0094716F"/>
    <w:rsid w:val="0094734A"/>
    <w:rsid w:val="00951023"/>
    <w:rsid w:val="00951442"/>
    <w:rsid w:val="00956EDF"/>
    <w:rsid w:val="009627CE"/>
    <w:rsid w:val="009635A4"/>
    <w:rsid w:val="00965A70"/>
    <w:rsid w:val="00966B2D"/>
    <w:rsid w:val="0097286D"/>
    <w:rsid w:val="009755F6"/>
    <w:rsid w:val="00977869"/>
    <w:rsid w:val="00984751"/>
    <w:rsid w:val="0099115A"/>
    <w:rsid w:val="009972BF"/>
    <w:rsid w:val="009A0474"/>
    <w:rsid w:val="009A07ED"/>
    <w:rsid w:val="009A4941"/>
    <w:rsid w:val="009A504A"/>
    <w:rsid w:val="009B6F72"/>
    <w:rsid w:val="009C75DB"/>
    <w:rsid w:val="009D3E2A"/>
    <w:rsid w:val="009D6058"/>
    <w:rsid w:val="009E25FC"/>
    <w:rsid w:val="009E53E0"/>
    <w:rsid w:val="009F74F2"/>
    <w:rsid w:val="00A02317"/>
    <w:rsid w:val="00A06086"/>
    <w:rsid w:val="00A07C07"/>
    <w:rsid w:val="00A10CBC"/>
    <w:rsid w:val="00A13DF3"/>
    <w:rsid w:val="00A21B17"/>
    <w:rsid w:val="00A22E89"/>
    <w:rsid w:val="00A22EB9"/>
    <w:rsid w:val="00A24845"/>
    <w:rsid w:val="00A27AFA"/>
    <w:rsid w:val="00A420DB"/>
    <w:rsid w:val="00A42592"/>
    <w:rsid w:val="00A44115"/>
    <w:rsid w:val="00A46A54"/>
    <w:rsid w:val="00A524D7"/>
    <w:rsid w:val="00A52554"/>
    <w:rsid w:val="00A55609"/>
    <w:rsid w:val="00A55CAE"/>
    <w:rsid w:val="00A64FC2"/>
    <w:rsid w:val="00A66AD5"/>
    <w:rsid w:val="00A754BA"/>
    <w:rsid w:val="00A75C0E"/>
    <w:rsid w:val="00A76FF2"/>
    <w:rsid w:val="00A835D2"/>
    <w:rsid w:val="00A85559"/>
    <w:rsid w:val="00A85B05"/>
    <w:rsid w:val="00A873C1"/>
    <w:rsid w:val="00A87624"/>
    <w:rsid w:val="00A93276"/>
    <w:rsid w:val="00A938AB"/>
    <w:rsid w:val="00AA1904"/>
    <w:rsid w:val="00AA2127"/>
    <w:rsid w:val="00AA2EDC"/>
    <w:rsid w:val="00AA3151"/>
    <w:rsid w:val="00AA3B16"/>
    <w:rsid w:val="00AA5E0B"/>
    <w:rsid w:val="00AA63A9"/>
    <w:rsid w:val="00AA74EC"/>
    <w:rsid w:val="00AB3067"/>
    <w:rsid w:val="00AB47EC"/>
    <w:rsid w:val="00AB4D8D"/>
    <w:rsid w:val="00AB578E"/>
    <w:rsid w:val="00AC2262"/>
    <w:rsid w:val="00AC3FF7"/>
    <w:rsid w:val="00AD198B"/>
    <w:rsid w:val="00AD56B4"/>
    <w:rsid w:val="00AE125D"/>
    <w:rsid w:val="00AE12D8"/>
    <w:rsid w:val="00AE4AEA"/>
    <w:rsid w:val="00AE4CA7"/>
    <w:rsid w:val="00B0131F"/>
    <w:rsid w:val="00B139D2"/>
    <w:rsid w:val="00B16AC7"/>
    <w:rsid w:val="00B21585"/>
    <w:rsid w:val="00B3238D"/>
    <w:rsid w:val="00B34670"/>
    <w:rsid w:val="00B34D96"/>
    <w:rsid w:val="00B442EE"/>
    <w:rsid w:val="00B4489C"/>
    <w:rsid w:val="00B46EA0"/>
    <w:rsid w:val="00B4755B"/>
    <w:rsid w:val="00B53B09"/>
    <w:rsid w:val="00B6067C"/>
    <w:rsid w:val="00B608E9"/>
    <w:rsid w:val="00B641F4"/>
    <w:rsid w:val="00B647C6"/>
    <w:rsid w:val="00B66275"/>
    <w:rsid w:val="00B66661"/>
    <w:rsid w:val="00B72296"/>
    <w:rsid w:val="00B73666"/>
    <w:rsid w:val="00B744C9"/>
    <w:rsid w:val="00B81589"/>
    <w:rsid w:val="00B86E3B"/>
    <w:rsid w:val="00B92168"/>
    <w:rsid w:val="00B9463F"/>
    <w:rsid w:val="00BA1168"/>
    <w:rsid w:val="00BB0CD0"/>
    <w:rsid w:val="00BB202C"/>
    <w:rsid w:val="00BB4DEC"/>
    <w:rsid w:val="00BB6533"/>
    <w:rsid w:val="00BC37F1"/>
    <w:rsid w:val="00BC7B0A"/>
    <w:rsid w:val="00BD1F51"/>
    <w:rsid w:val="00BD4545"/>
    <w:rsid w:val="00BD4620"/>
    <w:rsid w:val="00BE0E21"/>
    <w:rsid w:val="00BE382E"/>
    <w:rsid w:val="00BE5DA7"/>
    <w:rsid w:val="00BF0AEA"/>
    <w:rsid w:val="00BF0C67"/>
    <w:rsid w:val="00BF51EF"/>
    <w:rsid w:val="00BF6A7F"/>
    <w:rsid w:val="00BF7FD1"/>
    <w:rsid w:val="00C02744"/>
    <w:rsid w:val="00C10D6E"/>
    <w:rsid w:val="00C11994"/>
    <w:rsid w:val="00C20241"/>
    <w:rsid w:val="00C262EA"/>
    <w:rsid w:val="00C2666E"/>
    <w:rsid w:val="00C26E16"/>
    <w:rsid w:val="00C32B7E"/>
    <w:rsid w:val="00C42029"/>
    <w:rsid w:val="00C47C9B"/>
    <w:rsid w:val="00C54C4F"/>
    <w:rsid w:val="00C56B2D"/>
    <w:rsid w:val="00C570FE"/>
    <w:rsid w:val="00C62E00"/>
    <w:rsid w:val="00C63BAF"/>
    <w:rsid w:val="00C660A0"/>
    <w:rsid w:val="00C6622C"/>
    <w:rsid w:val="00C67F7D"/>
    <w:rsid w:val="00C74CEF"/>
    <w:rsid w:val="00C7593D"/>
    <w:rsid w:val="00C775A1"/>
    <w:rsid w:val="00C802D3"/>
    <w:rsid w:val="00C80C05"/>
    <w:rsid w:val="00C82FFC"/>
    <w:rsid w:val="00C85AB0"/>
    <w:rsid w:val="00C902EC"/>
    <w:rsid w:val="00C904B4"/>
    <w:rsid w:val="00C92F23"/>
    <w:rsid w:val="00C95BDC"/>
    <w:rsid w:val="00CA1C65"/>
    <w:rsid w:val="00CB19E8"/>
    <w:rsid w:val="00CB205E"/>
    <w:rsid w:val="00CB3D38"/>
    <w:rsid w:val="00CB4209"/>
    <w:rsid w:val="00CB54E2"/>
    <w:rsid w:val="00CB6087"/>
    <w:rsid w:val="00CC3AF5"/>
    <w:rsid w:val="00CD529A"/>
    <w:rsid w:val="00CD6B69"/>
    <w:rsid w:val="00CE024E"/>
    <w:rsid w:val="00CE298F"/>
    <w:rsid w:val="00CE4DDC"/>
    <w:rsid w:val="00CE57D8"/>
    <w:rsid w:val="00CE5FD0"/>
    <w:rsid w:val="00CE683C"/>
    <w:rsid w:val="00CE6B9D"/>
    <w:rsid w:val="00CF4BF5"/>
    <w:rsid w:val="00CF4D94"/>
    <w:rsid w:val="00D00ED3"/>
    <w:rsid w:val="00D00EE6"/>
    <w:rsid w:val="00D02757"/>
    <w:rsid w:val="00D02AEE"/>
    <w:rsid w:val="00D0512B"/>
    <w:rsid w:val="00D0620C"/>
    <w:rsid w:val="00D07429"/>
    <w:rsid w:val="00D11444"/>
    <w:rsid w:val="00D120B2"/>
    <w:rsid w:val="00D13A74"/>
    <w:rsid w:val="00D16CF3"/>
    <w:rsid w:val="00D16E05"/>
    <w:rsid w:val="00D21578"/>
    <w:rsid w:val="00D2285F"/>
    <w:rsid w:val="00D233FA"/>
    <w:rsid w:val="00D24C6C"/>
    <w:rsid w:val="00D24EB3"/>
    <w:rsid w:val="00D312E8"/>
    <w:rsid w:val="00D33188"/>
    <w:rsid w:val="00D33AD8"/>
    <w:rsid w:val="00D33D18"/>
    <w:rsid w:val="00D36047"/>
    <w:rsid w:val="00D37883"/>
    <w:rsid w:val="00D405E4"/>
    <w:rsid w:val="00D445D4"/>
    <w:rsid w:val="00D5487D"/>
    <w:rsid w:val="00D6102B"/>
    <w:rsid w:val="00D65DD6"/>
    <w:rsid w:val="00D66472"/>
    <w:rsid w:val="00D66FD0"/>
    <w:rsid w:val="00D67602"/>
    <w:rsid w:val="00D71EA7"/>
    <w:rsid w:val="00D768B8"/>
    <w:rsid w:val="00D80F3F"/>
    <w:rsid w:val="00D80FB6"/>
    <w:rsid w:val="00D81183"/>
    <w:rsid w:val="00D8380E"/>
    <w:rsid w:val="00D84074"/>
    <w:rsid w:val="00D8785D"/>
    <w:rsid w:val="00D87E43"/>
    <w:rsid w:val="00D91728"/>
    <w:rsid w:val="00D93ED7"/>
    <w:rsid w:val="00D941C7"/>
    <w:rsid w:val="00D94C85"/>
    <w:rsid w:val="00D96EC2"/>
    <w:rsid w:val="00D97406"/>
    <w:rsid w:val="00DA0259"/>
    <w:rsid w:val="00DA2577"/>
    <w:rsid w:val="00DA385D"/>
    <w:rsid w:val="00DA62DC"/>
    <w:rsid w:val="00DB59A3"/>
    <w:rsid w:val="00DB630E"/>
    <w:rsid w:val="00DC3E32"/>
    <w:rsid w:val="00DD01F7"/>
    <w:rsid w:val="00DD42D4"/>
    <w:rsid w:val="00DD6A16"/>
    <w:rsid w:val="00DE63F7"/>
    <w:rsid w:val="00DF1969"/>
    <w:rsid w:val="00DF21E4"/>
    <w:rsid w:val="00DF2958"/>
    <w:rsid w:val="00DF307A"/>
    <w:rsid w:val="00E00034"/>
    <w:rsid w:val="00E00862"/>
    <w:rsid w:val="00E0506D"/>
    <w:rsid w:val="00E053C6"/>
    <w:rsid w:val="00E0756F"/>
    <w:rsid w:val="00E124A6"/>
    <w:rsid w:val="00E12DEC"/>
    <w:rsid w:val="00E21F04"/>
    <w:rsid w:val="00E25257"/>
    <w:rsid w:val="00E25C2D"/>
    <w:rsid w:val="00E25E57"/>
    <w:rsid w:val="00E334BF"/>
    <w:rsid w:val="00E46AC4"/>
    <w:rsid w:val="00E47C0E"/>
    <w:rsid w:val="00E54BCC"/>
    <w:rsid w:val="00E5589C"/>
    <w:rsid w:val="00E648BE"/>
    <w:rsid w:val="00E64E86"/>
    <w:rsid w:val="00E727C1"/>
    <w:rsid w:val="00E7282A"/>
    <w:rsid w:val="00E73006"/>
    <w:rsid w:val="00E804FF"/>
    <w:rsid w:val="00E807D9"/>
    <w:rsid w:val="00E81386"/>
    <w:rsid w:val="00E83755"/>
    <w:rsid w:val="00E86662"/>
    <w:rsid w:val="00E9041F"/>
    <w:rsid w:val="00E91198"/>
    <w:rsid w:val="00E913A5"/>
    <w:rsid w:val="00E91973"/>
    <w:rsid w:val="00E919CD"/>
    <w:rsid w:val="00E93F12"/>
    <w:rsid w:val="00EB2E02"/>
    <w:rsid w:val="00EB5F1B"/>
    <w:rsid w:val="00EB6667"/>
    <w:rsid w:val="00EB6F1E"/>
    <w:rsid w:val="00EC56A2"/>
    <w:rsid w:val="00ED3CF5"/>
    <w:rsid w:val="00ED43AA"/>
    <w:rsid w:val="00ED5B98"/>
    <w:rsid w:val="00ED60E8"/>
    <w:rsid w:val="00ED7201"/>
    <w:rsid w:val="00EE5EAA"/>
    <w:rsid w:val="00EF1AC9"/>
    <w:rsid w:val="00EF299C"/>
    <w:rsid w:val="00EF3E67"/>
    <w:rsid w:val="00EF494F"/>
    <w:rsid w:val="00EF51BB"/>
    <w:rsid w:val="00EF5F9F"/>
    <w:rsid w:val="00F01264"/>
    <w:rsid w:val="00F01525"/>
    <w:rsid w:val="00F02262"/>
    <w:rsid w:val="00F1079A"/>
    <w:rsid w:val="00F138E4"/>
    <w:rsid w:val="00F15198"/>
    <w:rsid w:val="00F2198B"/>
    <w:rsid w:val="00F23A30"/>
    <w:rsid w:val="00F25D4E"/>
    <w:rsid w:val="00F27DAE"/>
    <w:rsid w:val="00F3178F"/>
    <w:rsid w:val="00F35C48"/>
    <w:rsid w:val="00F41373"/>
    <w:rsid w:val="00F42F17"/>
    <w:rsid w:val="00F4690F"/>
    <w:rsid w:val="00F6243B"/>
    <w:rsid w:val="00F6454B"/>
    <w:rsid w:val="00F67637"/>
    <w:rsid w:val="00F71FDE"/>
    <w:rsid w:val="00F7241F"/>
    <w:rsid w:val="00F87D68"/>
    <w:rsid w:val="00F927D0"/>
    <w:rsid w:val="00F92FDB"/>
    <w:rsid w:val="00F93BEA"/>
    <w:rsid w:val="00F93E99"/>
    <w:rsid w:val="00F95373"/>
    <w:rsid w:val="00F960FC"/>
    <w:rsid w:val="00F9787B"/>
    <w:rsid w:val="00FA4D64"/>
    <w:rsid w:val="00FA4F04"/>
    <w:rsid w:val="00FA79E9"/>
    <w:rsid w:val="00FB2ABE"/>
    <w:rsid w:val="00FB3EA0"/>
    <w:rsid w:val="00FB78D6"/>
    <w:rsid w:val="00FC058C"/>
    <w:rsid w:val="00FC78CF"/>
    <w:rsid w:val="00FD336C"/>
    <w:rsid w:val="00FE0BB1"/>
    <w:rsid w:val="00FE2893"/>
    <w:rsid w:val="00FE330A"/>
    <w:rsid w:val="00FE59AF"/>
    <w:rsid w:val="00FE5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2AE4"/>
  </w:style>
  <w:style w:type="paragraph" w:styleId="1">
    <w:name w:val="heading 1"/>
    <w:basedOn w:val="a"/>
    <w:next w:val="a"/>
    <w:qFormat/>
    <w:pPr>
      <w:keepNext/>
      <w:widowControl w:val="0"/>
      <w:jc w:val="right"/>
      <w:outlineLvl w:val="0"/>
    </w:pPr>
    <w:rPr>
      <w:rFonts w:ascii="Arial" w:hAnsi="Arial"/>
      <w:i/>
    </w:rPr>
  </w:style>
  <w:style w:type="paragraph" w:styleId="2">
    <w:name w:val="heading 2"/>
    <w:basedOn w:val="a"/>
    <w:next w:val="a"/>
    <w:qFormat/>
    <w:pPr>
      <w:keepNext/>
      <w:tabs>
        <w:tab w:val="left" w:pos="2520"/>
      </w:tabs>
      <w:outlineLvl w:val="1"/>
    </w:pPr>
    <w:rPr>
      <w:sz w:val="26"/>
      <w:szCs w:val="28"/>
    </w:rPr>
  </w:style>
  <w:style w:type="paragraph" w:styleId="3">
    <w:name w:val="heading 3"/>
    <w:basedOn w:val="a"/>
    <w:next w:val="a"/>
    <w:qFormat/>
    <w:pPr>
      <w:keepNext/>
      <w:tabs>
        <w:tab w:val="left" w:pos="2520"/>
      </w:tabs>
      <w:outlineLvl w:val="2"/>
    </w:pPr>
    <w:rPr>
      <w:i/>
      <w:iCs/>
      <w:sz w:val="18"/>
    </w:rPr>
  </w:style>
  <w:style w:type="paragraph" w:styleId="4">
    <w:name w:val="heading 4"/>
    <w:basedOn w:val="a"/>
    <w:next w:val="a"/>
    <w:qFormat/>
    <w:pPr>
      <w:keepNext/>
      <w:spacing w:before="680"/>
      <w:outlineLvl w:val="3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0">
    <w:name w:val="Body Text 2"/>
    <w:basedOn w:val="a"/>
    <w:pPr>
      <w:spacing w:after="120" w:line="480" w:lineRule="auto"/>
    </w:pPr>
    <w:rPr>
      <w:sz w:val="26"/>
    </w:rPr>
  </w:style>
  <w:style w:type="paragraph" w:customStyle="1" w:styleId="21">
    <w:name w:val="çàãîëîâîê 2"/>
    <w:basedOn w:val="a"/>
    <w:next w:val="a"/>
    <w:pPr>
      <w:keepNext/>
      <w:spacing w:before="60"/>
      <w:jc w:val="center"/>
    </w:pPr>
    <w:rPr>
      <w:rFonts w:ascii="Arial" w:hAnsi="Arial"/>
      <w:b/>
      <w:spacing w:val="22"/>
    </w:rPr>
  </w:style>
  <w:style w:type="paragraph" w:styleId="a5">
    <w:name w:val="Body Text Indent"/>
    <w:basedOn w:val="a"/>
    <w:pPr>
      <w:ind w:firstLine="480"/>
    </w:pPr>
    <w:rPr>
      <w:sz w:val="26"/>
      <w:szCs w:val="28"/>
    </w:rPr>
  </w:style>
  <w:style w:type="paragraph" w:styleId="a6">
    <w:name w:val="Body Text"/>
    <w:basedOn w:val="a"/>
    <w:pPr>
      <w:tabs>
        <w:tab w:val="left" w:pos="2520"/>
      </w:tabs>
      <w:jc w:val="both"/>
    </w:pPr>
    <w:rPr>
      <w:sz w:val="24"/>
    </w:rPr>
  </w:style>
  <w:style w:type="paragraph" w:styleId="30">
    <w:name w:val="Body Text 3"/>
    <w:basedOn w:val="a"/>
    <w:link w:val="31"/>
    <w:pPr>
      <w:tabs>
        <w:tab w:val="left" w:pos="2520"/>
      </w:tabs>
      <w:jc w:val="both"/>
    </w:pPr>
    <w:rPr>
      <w:sz w:val="26"/>
      <w:lang w:val="x-none" w:eastAsia="x-none"/>
    </w:rPr>
  </w:style>
  <w:style w:type="table" w:styleId="a7">
    <w:name w:val="Table Grid"/>
    <w:basedOn w:val="a1"/>
    <w:rsid w:val="00411B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D16CF3"/>
    <w:pPr>
      <w:tabs>
        <w:tab w:val="center" w:pos="4677"/>
        <w:tab w:val="right" w:pos="9355"/>
      </w:tabs>
    </w:pPr>
  </w:style>
  <w:style w:type="paragraph" w:styleId="aa">
    <w:name w:val="footer"/>
    <w:basedOn w:val="a"/>
    <w:rsid w:val="00D16CF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AD198B"/>
  </w:style>
  <w:style w:type="character" w:customStyle="1" w:styleId="31">
    <w:name w:val="Основной текст 3 Знак"/>
    <w:link w:val="30"/>
    <w:rsid w:val="00653F6F"/>
    <w:rPr>
      <w:sz w:val="26"/>
    </w:rPr>
  </w:style>
  <w:style w:type="paragraph" w:styleId="ac">
    <w:name w:val="List Paragraph"/>
    <w:basedOn w:val="a"/>
    <w:uiPriority w:val="34"/>
    <w:qFormat/>
    <w:rsid w:val="00966B2D"/>
    <w:pPr>
      <w:ind w:left="720"/>
      <w:contextualSpacing/>
    </w:pPr>
    <w:rPr>
      <w:sz w:val="28"/>
      <w:szCs w:val="28"/>
      <w:lang w:val="en-US"/>
    </w:rPr>
  </w:style>
  <w:style w:type="paragraph" w:customStyle="1" w:styleId="ConsPlusNonformat">
    <w:name w:val="ConsPlusNonformat"/>
    <w:uiPriority w:val="99"/>
    <w:rsid w:val="007C26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C26A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9">
    <w:name w:val="Верхний колонтитул Знак"/>
    <w:link w:val="a8"/>
    <w:uiPriority w:val="99"/>
    <w:rsid w:val="007C26A7"/>
  </w:style>
  <w:style w:type="paragraph" w:styleId="HTML">
    <w:name w:val="HTML Preformatted"/>
    <w:basedOn w:val="a"/>
    <w:link w:val="HTML0"/>
    <w:uiPriority w:val="99"/>
    <w:unhideWhenUsed/>
    <w:rsid w:val="007F62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7F62AE"/>
    <w:rPr>
      <w:rFonts w:ascii="Courier New" w:hAnsi="Courier New" w:cs="Courier New"/>
    </w:rPr>
  </w:style>
  <w:style w:type="paragraph" w:customStyle="1" w:styleId="ConsPlusNormal">
    <w:name w:val="ConsPlusNormal"/>
    <w:rsid w:val="008A079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d">
    <w:name w:val="Hyperlink"/>
    <w:rsid w:val="004F611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2AE4"/>
  </w:style>
  <w:style w:type="paragraph" w:styleId="1">
    <w:name w:val="heading 1"/>
    <w:basedOn w:val="a"/>
    <w:next w:val="a"/>
    <w:qFormat/>
    <w:pPr>
      <w:keepNext/>
      <w:widowControl w:val="0"/>
      <w:jc w:val="right"/>
      <w:outlineLvl w:val="0"/>
    </w:pPr>
    <w:rPr>
      <w:rFonts w:ascii="Arial" w:hAnsi="Arial"/>
      <w:i/>
    </w:rPr>
  </w:style>
  <w:style w:type="paragraph" w:styleId="2">
    <w:name w:val="heading 2"/>
    <w:basedOn w:val="a"/>
    <w:next w:val="a"/>
    <w:qFormat/>
    <w:pPr>
      <w:keepNext/>
      <w:tabs>
        <w:tab w:val="left" w:pos="2520"/>
      </w:tabs>
      <w:outlineLvl w:val="1"/>
    </w:pPr>
    <w:rPr>
      <w:sz w:val="26"/>
      <w:szCs w:val="28"/>
    </w:rPr>
  </w:style>
  <w:style w:type="paragraph" w:styleId="3">
    <w:name w:val="heading 3"/>
    <w:basedOn w:val="a"/>
    <w:next w:val="a"/>
    <w:qFormat/>
    <w:pPr>
      <w:keepNext/>
      <w:tabs>
        <w:tab w:val="left" w:pos="2520"/>
      </w:tabs>
      <w:outlineLvl w:val="2"/>
    </w:pPr>
    <w:rPr>
      <w:i/>
      <w:iCs/>
      <w:sz w:val="18"/>
    </w:rPr>
  </w:style>
  <w:style w:type="paragraph" w:styleId="4">
    <w:name w:val="heading 4"/>
    <w:basedOn w:val="a"/>
    <w:next w:val="a"/>
    <w:qFormat/>
    <w:pPr>
      <w:keepNext/>
      <w:spacing w:before="680"/>
      <w:outlineLvl w:val="3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0">
    <w:name w:val="Body Text 2"/>
    <w:basedOn w:val="a"/>
    <w:pPr>
      <w:spacing w:after="120" w:line="480" w:lineRule="auto"/>
    </w:pPr>
    <w:rPr>
      <w:sz w:val="26"/>
    </w:rPr>
  </w:style>
  <w:style w:type="paragraph" w:customStyle="1" w:styleId="21">
    <w:name w:val="çàãîëîâîê 2"/>
    <w:basedOn w:val="a"/>
    <w:next w:val="a"/>
    <w:pPr>
      <w:keepNext/>
      <w:spacing w:before="60"/>
      <w:jc w:val="center"/>
    </w:pPr>
    <w:rPr>
      <w:rFonts w:ascii="Arial" w:hAnsi="Arial"/>
      <w:b/>
      <w:spacing w:val="22"/>
    </w:rPr>
  </w:style>
  <w:style w:type="paragraph" w:styleId="a5">
    <w:name w:val="Body Text Indent"/>
    <w:basedOn w:val="a"/>
    <w:pPr>
      <w:ind w:firstLine="480"/>
    </w:pPr>
    <w:rPr>
      <w:sz w:val="26"/>
      <w:szCs w:val="28"/>
    </w:rPr>
  </w:style>
  <w:style w:type="paragraph" w:styleId="a6">
    <w:name w:val="Body Text"/>
    <w:basedOn w:val="a"/>
    <w:pPr>
      <w:tabs>
        <w:tab w:val="left" w:pos="2520"/>
      </w:tabs>
      <w:jc w:val="both"/>
    </w:pPr>
    <w:rPr>
      <w:sz w:val="24"/>
    </w:rPr>
  </w:style>
  <w:style w:type="paragraph" w:styleId="30">
    <w:name w:val="Body Text 3"/>
    <w:basedOn w:val="a"/>
    <w:link w:val="31"/>
    <w:pPr>
      <w:tabs>
        <w:tab w:val="left" w:pos="2520"/>
      </w:tabs>
      <w:jc w:val="both"/>
    </w:pPr>
    <w:rPr>
      <w:sz w:val="26"/>
      <w:lang w:val="x-none" w:eastAsia="x-none"/>
    </w:rPr>
  </w:style>
  <w:style w:type="table" w:styleId="a7">
    <w:name w:val="Table Grid"/>
    <w:basedOn w:val="a1"/>
    <w:rsid w:val="00411B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D16CF3"/>
    <w:pPr>
      <w:tabs>
        <w:tab w:val="center" w:pos="4677"/>
        <w:tab w:val="right" w:pos="9355"/>
      </w:tabs>
    </w:pPr>
  </w:style>
  <w:style w:type="paragraph" w:styleId="aa">
    <w:name w:val="footer"/>
    <w:basedOn w:val="a"/>
    <w:rsid w:val="00D16CF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AD198B"/>
  </w:style>
  <w:style w:type="character" w:customStyle="1" w:styleId="31">
    <w:name w:val="Основной текст 3 Знак"/>
    <w:link w:val="30"/>
    <w:rsid w:val="00653F6F"/>
    <w:rPr>
      <w:sz w:val="26"/>
    </w:rPr>
  </w:style>
  <w:style w:type="paragraph" w:styleId="ac">
    <w:name w:val="List Paragraph"/>
    <w:basedOn w:val="a"/>
    <w:uiPriority w:val="34"/>
    <w:qFormat/>
    <w:rsid w:val="00966B2D"/>
    <w:pPr>
      <w:ind w:left="720"/>
      <w:contextualSpacing/>
    </w:pPr>
    <w:rPr>
      <w:sz w:val="28"/>
      <w:szCs w:val="28"/>
      <w:lang w:val="en-US"/>
    </w:rPr>
  </w:style>
  <w:style w:type="paragraph" w:customStyle="1" w:styleId="ConsPlusNonformat">
    <w:name w:val="ConsPlusNonformat"/>
    <w:uiPriority w:val="99"/>
    <w:rsid w:val="007C26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C26A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9">
    <w:name w:val="Верхний колонтитул Знак"/>
    <w:link w:val="a8"/>
    <w:uiPriority w:val="99"/>
    <w:rsid w:val="007C26A7"/>
  </w:style>
  <w:style w:type="paragraph" w:styleId="HTML">
    <w:name w:val="HTML Preformatted"/>
    <w:basedOn w:val="a"/>
    <w:link w:val="HTML0"/>
    <w:uiPriority w:val="99"/>
    <w:unhideWhenUsed/>
    <w:rsid w:val="007F62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7F62AE"/>
    <w:rPr>
      <w:rFonts w:ascii="Courier New" w:hAnsi="Courier New" w:cs="Courier New"/>
    </w:rPr>
  </w:style>
  <w:style w:type="paragraph" w:customStyle="1" w:styleId="ConsPlusNormal">
    <w:name w:val="ConsPlusNormal"/>
    <w:rsid w:val="008A079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d">
    <w:name w:val="Hyperlink"/>
    <w:rsid w:val="004F61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9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38502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584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EBB47-8635-4C8A-8E01-1B18E8BAD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654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4374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Лукинская Наталья Андреевна</cp:lastModifiedBy>
  <cp:revision>4</cp:revision>
  <cp:lastPrinted>2023-09-06T11:04:00Z</cp:lastPrinted>
  <dcterms:created xsi:type="dcterms:W3CDTF">2023-09-06T11:05:00Z</dcterms:created>
  <dcterms:modified xsi:type="dcterms:W3CDTF">2023-09-13T06:50:00Z</dcterms:modified>
</cp:coreProperties>
</file>