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EAD" w:rsidRDefault="008C4EAD" w:rsidP="008C4EAD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46CEEBD" wp14:editId="020F7E2A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Pr="00015B83" w:rsidRDefault="008C4EAD" w:rsidP="008C4EAD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C4EAD" w:rsidRDefault="008C4EAD" w:rsidP="008C4EA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C4EAD" w:rsidRDefault="008C4EAD" w:rsidP="008C4EA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C4EAD" w:rsidRDefault="008C4EAD" w:rsidP="008C4EAD">
      <w:pPr>
        <w:widowControl w:val="0"/>
        <w:jc w:val="center"/>
        <w:rPr>
          <w:b/>
          <w:sz w:val="16"/>
          <w:szCs w:val="16"/>
        </w:rPr>
      </w:pPr>
    </w:p>
    <w:p w:rsidR="008C4EAD" w:rsidRDefault="008C4EAD" w:rsidP="008C4EAD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8C4EAD" w:rsidRDefault="008C4EAD" w:rsidP="008C4EAD">
      <w:pPr>
        <w:widowControl w:val="0"/>
        <w:jc w:val="center"/>
      </w:pPr>
    </w:p>
    <w:p w:rsidR="008C4EAD" w:rsidRDefault="008C4EAD" w:rsidP="008C4EAD">
      <w:pPr>
        <w:widowControl w:val="0"/>
        <w:jc w:val="center"/>
      </w:pPr>
    </w:p>
    <w:p w:rsidR="008C4EAD" w:rsidRDefault="008C4EAD" w:rsidP="008C4EAD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</w:t>
      </w:r>
      <w:r w:rsidR="005C29D7">
        <w:rPr>
          <w:b/>
          <w:sz w:val="24"/>
        </w:rPr>
        <w:t xml:space="preserve"> 14.11.2023 </w:t>
      </w:r>
      <w:r w:rsidR="005C29D7">
        <w:rPr>
          <w:b/>
          <w:sz w:val="24"/>
        </w:rPr>
        <w:tab/>
      </w:r>
      <w:r w:rsidR="005C29D7">
        <w:rPr>
          <w:b/>
          <w:sz w:val="24"/>
        </w:rPr>
        <w:tab/>
      </w:r>
      <w:r w:rsidR="005C29D7">
        <w:rPr>
          <w:b/>
          <w:sz w:val="24"/>
        </w:rPr>
        <w:tab/>
      </w:r>
      <w:r w:rsidR="005C29D7">
        <w:rPr>
          <w:b/>
          <w:sz w:val="24"/>
        </w:rPr>
        <w:tab/>
      </w:r>
      <w:r w:rsidR="005C29D7">
        <w:rPr>
          <w:b/>
          <w:sz w:val="24"/>
        </w:rPr>
        <w:tab/>
      </w:r>
      <w:r w:rsidR="005C29D7">
        <w:rPr>
          <w:b/>
          <w:sz w:val="24"/>
        </w:rPr>
        <w:tab/>
      </w:r>
      <w:r w:rsidR="005C29D7">
        <w:rPr>
          <w:b/>
          <w:sz w:val="24"/>
        </w:rPr>
        <w:tab/>
      </w:r>
      <w:r w:rsidR="005C29D7">
        <w:rPr>
          <w:b/>
          <w:sz w:val="24"/>
        </w:rPr>
        <w:tab/>
      </w:r>
      <w:r w:rsidR="005C29D7">
        <w:rPr>
          <w:b/>
          <w:sz w:val="24"/>
        </w:rPr>
        <w:tab/>
      </w:r>
      <w:r w:rsidR="005C29D7">
        <w:rPr>
          <w:b/>
          <w:sz w:val="24"/>
        </w:rPr>
        <w:tab/>
      </w:r>
      <w:r>
        <w:rPr>
          <w:b/>
          <w:sz w:val="24"/>
        </w:rPr>
        <w:t xml:space="preserve"> № </w:t>
      </w:r>
      <w:r w:rsidR="005C29D7">
        <w:rPr>
          <w:b/>
          <w:sz w:val="24"/>
        </w:rPr>
        <w:t>1666</w:t>
      </w:r>
    </w:p>
    <w:p w:rsidR="008C4EAD" w:rsidRDefault="008C4EAD" w:rsidP="008C4EAD">
      <w:pPr>
        <w:widowControl w:val="0"/>
        <w:jc w:val="center"/>
        <w:rPr>
          <w:b/>
          <w:sz w:val="28"/>
        </w:rPr>
      </w:pPr>
      <w:r>
        <w:rPr>
          <w:b/>
          <w:sz w:val="24"/>
        </w:rPr>
        <w:t>п.г.т. Никель</w:t>
      </w:r>
    </w:p>
    <w:p w:rsidR="008C4EAD" w:rsidRPr="00B837BA" w:rsidRDefault="008C4EAD" w:rsidP="008C4EAD">
      <w:pPr>
        <w:widowControl w:val="0"/>
        <w:jc w:val="center"/>
        <w:rPr>
          <w:b/>
          <w:szCs w:val="16"/>
        </w:rPr>
      </w:pPr>
    </w:p>
    <w:p w:rsidR="008C4EAD" w:rsidRPr="00B837BA" w:rsidRDefault="008C4EAD" w:rsidP="008C4EAD">
      <w:pPr>
        <w:widowControl w:val="0"/>
        <w:jc w:val="center"/>
        <w:rPr>
          <w:b/>
          <w:szCs w:val="16"/>
        </w:rPr>
      </w:pPr>
    </w:p>
    <w:p w:rsidR="00794937" w:rsidRPr="00794937" w:rsidRDefault="009A37E5" w:rsidP="00794937">
      <w:pPr>
        <w:widowControl w:val="0"/>
        <w:tabs>
          <w:tab w:val="left" w:pos="10200"/>
        </w:tabs>
        <w:jc w:val="center"/>
        <w:outlineLvl w:val="0"/>
        <w:rPr>
          <w:b/>
          <w:color w:val="auto"/>
          <w:lang w:eastAsia="x-none"/>
        </w:rPr>
      </w:pPr>
      <w:r>
        <w:rPr>
          <w:b/>
          <w:color w:val="auto"/>
          <w:lang w:eastAsia="x-none"/>
        </w:rPr>
        <w:t xml:space="preserve">О </w:t>
      </w:r>
      <w:r w:rsidR="00346CCF">
        <w:rPr>
          <w:b/>
          <w:color w:val="auto"/>
          <w:lang w:eastAsia="x-none"/>
        </w:rPr>
        <w:t>внесении изменений в с</w:t>
      </w:r>
      <w:r w:rsidR="00794937" w:rsidRPr="00794937">
        <w:rPr>
          <w:b/>
          <w:color w:val="auto"/>
          <w:lang w:eastAsia="x-none"/>
        </w:rPr>
        <w:t xml:space="preserve">тандарт внутреннего муниципального финансового контроля </w:t>
      </w:r>
      <w:r w:rsidR="00DF0238">
        <w:rPr>
          <w:b/>
          <w:color w:val="auto"/>
          <w:lang w:eastAsia="x-none"/>
        </w:rPr>
        <w:br/>
      </w:r>
      <w:r w:rsidR="00794937" w:rsidRPr="00794937">
        <w:rPr>
          <w:b/>
          <w:color w:val="auto"/>
          <w:lang w:eastAsia="x-none"/>
        </w:rPr>
        <w:t>«Общие требования к внутренней организации деятельности органа внутреннего муниципального финансового кон</w:t>
      </w:r>
      <w:r w:rsidR="00A15548">
        <w:rPr>
          <w:b/>
          <w:color w:val="auto"/>
          <w:lang w:eastAsia="x-none"/>
        </w:rPr>
        <w:t>троля  Печенгского муниципального</w:t>
      </w:r>
      <w:r w:rsidR="00794937" w:rsidRPr="00794937">
        <w:rPr>
          <w:b/>
          <w:color w:val="auto"/>
          <w:lang w:eastAsia="x-none"/>
        </w:rPr>
        <w:t xml:space="preserve"> округ</w:t>
      </w:r>
      <w:r w:rsidR="00A15548">
        <w:rPr>
          <w:b/>
          <w:color w:val="auto"/>
          <w:lang w:eastAsia="x-none"/>
        </w:rPr>
        <w:t>а</w:t>
      </w:r>
      <w:r>
        <w:rPr>
          <w:b/>
          <w:color w:val="auto"/>
          <w:lang w:eastAsia="x-none"/>
        </w:rPr>
        <w:t>, утвержденный постановлением администрации Печенгского муниципального округа от 23.03.2021 № 217</w:t>
      </w:r>
    </w:p>
    <w:p w:rsidR="00794937" w:rsidRPr="00794937" w:rsidRDefault="00794937" w:rsidP="00794937">
      <w:pPr>
        <w:widowControl w:val="0"/>
        <w:jc w:val="center"/>
        <w:rPr>
          <w:color w:val="auto"/>
          <w:sz w:val="24"/>
          <w:szCs w:val="24"/>
          <w:highlight w:val="lightGray"/>
          <w:lang w:eastAsia="x-none"/>
        </w:rPr>
      </w:pPr>
    </w:p>
    <w:p w:rsidR="00794937" w:rsidRPr="00794937" w:rsidRDefault="00794937" w:rsidP="00794937">
      <w:pPr>
        <w:widowControl w:val="0"/>
        <w:rPr>
          <w:color w:val="auto"/>
          <w:sz w:val="24"/>
          <w:szCs w:val="24"/>
          <w:highlight w:val="lightGray"/>
          <w:lang w:eastAsia="x-none"/>
        </w:rPr>
      </w:pPr>
    </w:p>
    <w:p w:rsidR="00794937" w:rsidRPr="00794937" w:rsidRDefault="00603903" w:rsidP="00794937">
      <w:pPr>
        <w:tabs>
          <w:tab w:val="left" w:pos="720"/>
        </w:tabs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>В связи с актуализацией правового акта</w:t>
      </w:r>
    </w:p>
    <w:p w:rsidR="00794937" w:rsidRPr="00794937" w:rsidRDefault="00794937" w:rsidP="00794937">
      <w:pPr>
        <w:widowControl w:val="0"/>
        <w:tabs>
          <w:tab w:val="left" w:pos="10200"/>
        </w:tabs>
        <w:ind w:firstLine="709"/>
        <w:jc w:val="both"/>
        <w:rPr>
          <w:rFonts w:eastAsia="Calibri"/>
          <w:color w:val="auto"/>
          <w:szCs w:val="24"/>
          <w:highlight w:val="lightGray"/>
          <w:lang w:eastAsia="en-US"/>
        </w:rPr>
      </w:pPr>
      <w:r w:rsidRPr="00794937">
        <w:rPr>
          <w:rFonts w:eastAsia="Calibri"/>
          <w:color w:val="auto"/>
          <w:sz w:val="24"/>
          <w:szCs w:val="24"/>
          <w:highlight w:val="lightGray"/>
          <w:lang w:eastAsia="en-US"/>
        </w:rPr>
        <w:t xml:space="preserve"> </w:t>
      </w:r>
    </w:p>
    <w:p w:rsidR="00794937" w:rsidRPr="00794937" w:rsidRDefault="00794937" w:rsidP="00794937">
      <w:pPr>
        <w:widowControl w:val="0"/>
        <w:tabs>
          <w:tab w:val="left" w:pos="10200"/>
        </w:tabs>
        <w:rPr>
          <w:b/>
          <w:color w:val="auto"/>
          <w:sz w:val="24"/>
          <w:szCs w:val="24"/>
        </w:rPr>
      </w:pPr>
      <w:r w:rsidRPr="00794937">
        <w:rPr>
          <w:b/>
          <w:color w:val="auto"/>
          <w:sz w:val="24"/>
          <w:szCs w:val="24"/>
        </w:rPr>
        <w:t>ПОСТАНОВЛЯЮ:</w:t>
      </w:r>
    </w:p>
    <w:p w:rsidR="00794937" w:rsidRPr="00794937" w:rsidRDefault="00794937" w:rsidP="00794937">
      <w:pPr>
        <w:widowControl w:val="0"/>
        <w:jc w:val="both"/>
        <w:rPr>
          <w:color w:val="auto"/>
          <w:sz w:val="24"/>
          <w:szCs w:val="24"/>
          <w:highlight w:val="lightGray"/>
        </w:rPr>
      </w:pPr>
    </w:p>
    <w:p w:rsidR="00794937" w:rsidRDefault="00794937" w:rsidP="00794937">
      <w:pPr>
        <w:ind w:firstLine="708"/>
        <w:jc w:val="both"/>
        <w:rPr>
          <w:color w:val="auto"/>
          <w:sz w:val="24"/>
          <w:szCs w:val="24"/>
        </w:rPr>
      </w:pPr>
      <w:r w:rsidRPr="00794937">
        <w:rPr>
          <w:color w:val="auto"/>
          <w:sz w:val="24"/>
          <w:szCs w:val="24"/>
        </w:rPr>
        <w:t xml:space="preserve">1. </w:t>
      </w:r>
      <w:r w:rsidR="00346CCF">
        <w:rPr>
          <w:color w:val="auto"/>
          <w:sz w:val="24"/>
          <w:szCs w:val="24"/>
        </w:rPr>
        <w:t>Внести в с</w:t>
      </w:r>
      <w:r w:rsidRPr="00794937">
        <w:rPr>
          <w:color w:val="auto"/>
          <w:sz w:val="24"/>
          <w:szCs w:val="24"/>
        </w:rPr>
        <w:t>тандарт внутреннего муниципального финансового контроля «Общие требования к внутренней организации деятельности органа внутреннего муниципального финансового кон</w:t>
      </w:r>
      <w:r w:rsidR="00A15548">
        <w:rPr>
          <w:color w:val="auto"/>
          <w:sz w:val="24"/>
          <w:szCs w:val="24"/>
        </w:rPr>
        <w:t>троля Печенгского муниципального</w:t>
      </w:r>
      <w:r w:rsidRPr="00794937">
        <w:rPr>
          <w:color w:val="auto"/>
          <w:sz w:val="24"/>
          <w:szCs w:val="24"/>
        </w:rPr>
        <w:t xml:space="preserve"> округ</w:t>
      </w:r>
      <w:r w:rsidR="00A15548">
        <w:rPr>
          <w:color w:val="auto"/>
          <w:sz w:val="24"/>
          <w:szCs w:val="24"/>
        </w:rPr>
        <w:t>а</w:t>
      </w:r>
      <w:r w:rsidR="009A37E5">
        <w:rPr>
          <w:color w:val="auto"/>
          <w:sz w:val="24"/>
          <w:szCs w:val="24"/>
        </w:rPr>
        <w:t>,</w:t>
      </w:r>
      <w:r w:rsidRPr="00794937">
        <w:rPr>
          <w:color w:val="auto"/>
          <w:sz w:val="24"/>
          <w:szCs w:val="24"/>
        </w:rPr>
        <w:t xml:space="preserve"> </w:t>
      </w:r>
      <w:r w:rsidR="009A37E5" w:rsidRPr="009A37E5">
        <w:rPr>
          <w:color w:val="auto"/>
          <w:sz w:val="24"/>
          <w:szCs w:val="24"/>
        </w:rPr>
        <w:t xml:space="preserve">утвержденный постановлением администрации Печенгского муниципального округа от 23.03.2021 </w:t>
      </w:r>
      <w:r w:rsidR="00DF0238">
        <w:rPr>
          <w:color w:val="auto"/>
          <w:sz w:val="24"/>
          <w:szCs w:val="24"/>
        </w:rPr>
        <w:br/>
      </w:r>
      <w:r w:rsidR="009A37E5" w:rsidRPr="009A37E5">
        <w:rPr>
          <w:color w:val="auto"/>
          <w:sz w:val="24"/>
          <w:szCs w:val="24"/>
        </w:rPr>
        <w:t>№ 217</w:t>
      </w:r>
      <w:r w:rsidR="009A37E5">
        <w:rPr>
          <w:color w:val="auto"/>
          <w:sz w:val="24"/>
          <w:szCs w:val="24"/>
        </w:rPr>
        <w:t>, следующие изменения:</w:t>
      </w:r>
    </w:p>
    <w:p w:rsidR="00F810B0" w:rsidRDefault="00BD62D3" w:rsidP="00BD62D3">
      <w:pPr>
        <w:ind w:firstLine="70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1.1. </w:t>
      </w:r>
      <w:r w:rsidR="00F810B0">
        <w:rPr>
          <w:color w:val="auto"/>
          <w:sz w:val="24"/>
          <w:szCs w:val="24"/>
        </w:rPr>
        <w:t>Абзац второй пункта 1.4. изложить в следующей редакции:</w:t>
      </w:r>
    </w:p>
    <w:p w:rsidR="00F810B0" w:rsidRPr="00F810B0" w:rsidRDefault="00F810B0" w:rsidP="00BD62D3">
      <w:pPr>
        <w:ind w:firstLine="708"/>
        <w:jc w:val="both"/>
        <w:rPr>
          <w:color w:val="auto"/>
          <w:sz w:val="24"/>
          <w:szCs w:val="24"/>
        </w:rPr>
      </w:pPr>
      <w:r w:rsidRPr="00F810B0">
        <w:rPr>
          <w:color w:val="auto"/>
          <w:sz w:val="24"/>
          <w:szCs w:val="24"/>
        </w:rPr>
        <w:t xml:space="preserve">«- </w:t>
      </w:r>
      <w:r w:rsidRPr="00F810B0">
        <w:rPr>
          <w:sz w:val="24"/>
          <w:szCs w:val="24"/>
        </w:rPr>
        <w:t>начальник контрольного органа</w:t>
      </w:r>
      <w:r>
        <w:rPr>
          <w:color w:val="auto"/>
          <w:sz w:val="24"/>
          <w:szCs w:val="24"/>
        </w:rPr>
        <w:t xml:space="preserve"> (руководитель контрольного мероприятия)</w:t>
      </w:r>
      <w:proofErr w:type="gramStart"/>
      <w:r>
        <w:rPr>
          <w:color w:val="auto"/>
          <w:sz w:val="24"/>
          <w:szCs w:val="24"/>
        </w:rPr>
        <w:t>;»</w:t>
      </w:r>
      <w:proofErr w:type="gramEnd"/>
      <w:r w:rsidR="00C6468A">
        <w:rPr>
          <w:color w:val="auto"/>
          <w:sz w:val="24"/>
          <w:szCs w:val="24"/>
        </w:rPr>
        <w:t>.</w:t>
      </w:r>
    </w:p>
    <w:p w:rsidR="00BD62D3" w:rsidRDefault="00F810B0" w:rsidP="00BD62D3">
      <w:pPr>
        <w:ind w:firstLine="70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1.2. В пункте 2.1. </w:t>
      </w:r>
      <w:r w:rsidR="00BD62D3" w:rsidRPr="00BD62D3">
        <w:rPr>
          <w:color w:val="auto"/>
          <w:sz w:val="24"/>
          <w:szCs w:val="24"/>
        </w:rPr>
        <w:t>сл</w:t>
      </w:r>
      <w:r w:rsidR="00D45D9A">
        <w:rPr>
          <w:color w:val="auto"/>
          <w:sz w:val="24"/>
          <w:szCs w:val="24"/>
        </w:rPr>
        <w:t>ова</w:t>
      </w:r>
      <w:r w:rsidR="00BD62D3" w:rsidRPr="00BD62D3">
        <w:rPr>
          <w:color w:val="auto"/>
          <w:sz w:val="24"/>
          <w:szCs w:val="24"/>
        </w:rPr>
        <w:t xml:space="preserve"> «</w:t>
      </w:r>
      <w:r w:rsidR="00BD62D3">
        <w:rPr>
          <w:color w:val="auto"/>
          <w:sz w:val="24"/>
          <w:szCs w:val="24"/>
        </w:rPr>
        <w:t>главой Печенгского муниципального округа</w:t>
      </w:r>
      <w:r w:rsidR="00BD62D3" w:rsidRPr="00BD62D3">
        <w:rPr>
          <w:color w:val="auto"/>
          <w:sz w:val="24"/>
          <w:szCs w:val="24"/>
        </w:rPr>
        <w:t xml:space="preserve">» заменить </w:t>
      </w:r>
      <w:r w:rsidR="00BD62D3" w:rsidRPr="00571B36">
        <w:rPr>
          <w:color w:val="auto"/>
          <w:sz w:val="24"/>
          <w:szCs w:val="24"/>
        </w:rPr>
        <w:t>словами «руководителем</w:t>
      </w:r>
      <w:r w:rsidR="00D45D9A">
        <w:rPr>
          <w:color w:val="auto"/>
          <w:sz w:val="24"/>
          <w:szCs w:val="24"/>
        </w:rPr>
        <w:t xml:space="preserve"> органа контроля -</w:t>
      </w:r>
      <w:r w:rsidR="00D45D9A" w:rsidRPr="00D45D9A">
        <w:rPr>
          <w:color w:val="auto"/>
          <w:sz w:val="24"/>
          <w:szCs w:val="24"/>
        </w:rPr>
        <w:t xml:space="preserve"> </w:t>
      </w:r>
      <w:r w:rsidR="00D45D9A">
        <w:rPr>
          <w:color w:val="auto"/>
          <w:sz w:val="24"/>
          <w:szCs w:val="24"/>
        </w:rPr>
        <w:t>главой Печенгского муниципального округа»;</w:t>
      </w:r>
    </w:p>
    <w:p w:rsidR="009A37E5" w:rsidRPr="00571B36" w:rsidRDefault="00C6468A" w:rsidP="00794937">
      <w:pPr>
        <w:ind w:firstLine="70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1.3</w:t>
      </w:r>
      <w:r w:rsidR="009A37E5" w:rsidRPr="00571B36">
        <w:rPr>
          <w:color w:val="auto"/>
          <w:sz w:val="24"/>
          <w:szCs w:val="24"/>
        </w:rPr>
        <w:t>. В пункте 2.10. слова «начальник контрольного органа» заменить словами «руководитель контрольного мероприятия».</w:t>
      </w:r>
    </w:p>
    <w:p w:rsidR="00661DC6" w:rsidRPr="00571B36" w:rsidRDefault="00C6468A" w:rsidP="00661DC6">
      <w:pPr>
        <w:ind w:firstLine="70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1.4</w:t>
      </w:r>
      <w:r w:rsidR="009A37E5" w:rsidRPr="00571B36">
        <w:rPr>
          <w:color w:val="auto"/>
          <w:sz w:val="24"/>
          <w:szCs w:val="24"/>
        </w:rPr>
        <w:t xml:space="preserve">. </w:t>
      </w:r>
      <w:r w:rsidR="00661DC6" w:rsidRPr="00571B36">
        <w:rPr>
          <w:color w:val="auto"/>
          <w:sz w:val="24"/>
          <w:szCs w:val="24"/>
        </w:rPr>
        <w:t>В пункте 3.2. слова «начальником контрольного органа» заменить словами «руководителем контрольного мероприятия».</w:t>
      </w:r>
    </w:p>
    <w:p w:rsidR="00661DC6" w:rsidRPr="00571B36" w:rsidRDefault="00C6468A" w:rsidP="00661DC6">
      <w:pPr>
        <w:ind w:firstLine="70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1.5</w:t>
      </w:r>
      <w:r w:rsidR="00346CCF">
        <w:rPr>
          <w:color w:val="auto"/>
          <w:sz w:val="24"/>
          <w:szCs w:val="24"/>
        </w:rPr>
        <w:t>. В приложении 2 к с</w:t>
      </w:r>
      <w:r w:rsidR="00661DC6" w:rsidRPr="00571B36">
        <w:rPr>
          <w:color w:val="auto"/>
          <w:sz w:val="24"/>
          <w:szCs w:val="24"/>
        </w:rPr>
        <w:t>тандарту слова «начальник контрольно-ревизионного отдела» заменить словами «руководитель проверочной (ревизионной) группы».</w:t>
      </w:r>
    </w:p>
    <w:p w:rsidR="00794937" w:rsidRPr="00571B36" w:rsidRDefault="00794937" w:rsidP="00794937">
      <w:pPr>
        <w:ind w:firstLine="708"/>
        <w:jc w:val="both"/>
        <w:rPr>
          <w:color w:val="auto"/>
          <w:sz w:val="24"/>
          <w:szCs w:val="24"/>
        </w:rPr>
      </w:pPr>
      <w:r w:rsidRPr="00571B36">
        <w:rPr>
          <w:color w:val="auto"/>
          <w:sz w:val="24"/>
          <w:szCs w:val="24"/>
        </w:rPr>
        <w:t xml:space="preserve">2. Настоящее постановление вступает в силу после его опубликования </w:t>
      </w:r>
      <w:r w:rsidR="000A74D2" w:rsidRPr="00571B36">
        <w:rPr>
          <w:color w:val="auto"/>
          <w:sz w:val="24"/>
          <w:szCs w:val="24"/>
        </w:rPr>
        <w:t>в газете «Печенга»</w:t>
      </w:r>
      <w:r w:rsidR="00DD30A6" w:rsidRPr="00571B36">
        <w:rPr>
          <w:color w:val="auto"/>
          <w:sz w:val="24"/>
          <w:szCs w:val="24"/>
        </w:rPr>
        <w:t>.</w:t>
      </w:r>
    </w:p>
    <w:p w:rsidR="00DD30A6" w:rsidRPr="00571B36" w:rsidRDefault="00DD30A6" w:rsidP="00794937">
      <w:pPr>
        <w:ind w:firstLine="708"/>
        <w:jc w:val="both"/>
        <w:rPr>
          <w:color w:val="auto"/>
          <w:sz w:val="24"/>
          <w:szCs w:val="24"/>
        </w:rPr>
      </w:pPr>
      <w:r w:rsidRPr="00571B36">
        <w:rPr>
          <w:color w:val="auto"/>
          <w:sz w:val="24"/>
          <w:szCs w:val="24"/>
        </w:rPr>
        <w:t xml:space="preserve">3. Настоящее постановление разместить на </w:t>
      </w:r>
      <w:r w:rsidR="000A74D2" w:rsidRPr="00571B36">
        <w:rPr>
          <w:color w:val="auto"/>
          <w:sz w:val="24"/>
          <w:szCs w:val="24"/>
        </w:rPr>
        <w:t xml:space="preserve">официальном </w:t>
      </w:r>
      <w:r w:rsidRPr="00571B36">
        <w:rPr>
          <w:color w:val="auto"/>
          <w:sz w:val="24"/>
          <w:szCs w:val="24"/>
        </w:rPr>
        <w:t xml:space="preserve">сайте Печенгского муниципального округа </w:t>
      </w:r>
      <w:hyperlink r:id="rId7" w:history="1">
        <w:r w:rsidRPr="00571B36">
          <w:rPr>
            <w:rStyle w:val="a3"/>
            <w:sz w:val="24"/>
            <w:szCs w:val="24"/>
          </w:rPr>
          <w:t>https://pechengamr.gov-murman.ru//</w:t>
        </w:r>
      </w:hyperlink>
      <w:r w:rsidRPr="00571B36">
        <w:rPr>
          <w:color w:val="auto"/>
          <w:sz w:val="24"/>
          <w:szCs w:val="24"/>
        </w:rPr>
        <w:t xml:space="preserve">. </w:t>
      </w:r>
    </w:p>
    <w:p w:rsidR="00794937" w:rsidRPr="00571B36" w:rsidRDefault="00794937" w:rsidP="00794937">
      <w:pPr>
        <w:jc w:val="both"/>
        <w:rPr>
          <w:color w:val="auto"/>
          <w:sz w:val="24"/>
          <w:szCs w:val="24"/>
        </w:rPr>
      </w:pPr>
    </w:p>
    <w:p w:rsidR="00794937" w:rsidRPr="00794937" w:rsidRDefault="00794937" w:rsidP="00794937">
      <w:pPr>
        <w:rPr>
          <w:color w:val="auto"/>
          <w:sz w:val="24"/>
          <w:szCs w:val="24"/>
          <w:highlight w:val="lightGray"/>
        </w:rPr>
      </w:pPr>
    </w:p>
    <w:p w:rsidR="008C4EAD" w:rsidRDefault="008C4EAD" w:rsidP="008C4EAD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                         </w:t>
      </w:r>
      <w:r w:rsidR="00571B36">
        <w:rPr>
          <w:sz w:val="24"/>
          <w:szCs w:val="24"/>
        </w:rPr>
        <w:t xml:space="preserve"> </w:t>
      </w:r>
      <w:r>
        <w:rPr>
          <w:sz w:val="24"/>
          <w:szCs w:val="24"/>
        </w:rPr>
        <w:t>А.В. Кузнецов</w:t>
      </w:r>
    </w:p>
    <w:p w:rsidR="00571B36" w:rsidRDefault="00571B36" w:rsidP="008C4EAD">
      <w:pPr>
        <w:widowControl w:val="0"/>
        <w:jc w:val="both"/>
      </w:pPr>
    </w:p>
    <w:p w:rsidR="005C29D7" w:rsidRDefault="005C29D7" w:rsidP="008C4EAD">
      <w:pPr>
        <w:widowControl w:val="0"/>
        <w:jc w:val="both"/>
      </w:pPr>
    </w:p>
    <w:p w:rsidR="00DF0238" w:rsidRDefault="00DF0238" w:rsidP="008C4EAD">
      <w:pPr>
        <w:widowControl w:val="0"/>
        <w:jc w:val="both"/>
      </w:pPr>
    </w:p>
    <w:p w:rsidR="008C4EAD" w:rsidRDefault="000A74D2" w:rsidP="008C4EAD">
      <w:pPr>
        <w:widowControl w:val="0"/>
        <w:jc w:val="both"/>
      </w:pPr>
      <w:r>
        <w:t>Иванова О</w:t>
      </w:r>
      <w:r w:rsidR="00794937">
        <w:t>.В., 50425</w:t>
      </w:r>
      <w:bookmarkStart w:id="0" w:name="_GoBack"/>
      <w:bookmarkEnd w:id="0"/>
    </w:p>
    <w:sectPr w:rsidR="008C4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1322E"/>
    <w:rsid w:val="00056EA1"/>
    <w:rsid w:val="000A74D2"/>
    <w:rsid w:val="00113DE6"/>
    <w:rsid w:val="00133AF3"/>
    <w:rsid w:val="001461E8"/>
    <w:rsid w:val="0015101E"/>
    <w:rsid w:val="001908D2"/>
    <w:rsid w:val="00192652"/>
    <w:rsid w:val="0021431B"/>
    <w:rsid w:val="00245C38"/>
    <w:rsid w:val="002A1AA3"/>
    <w:rsid w:val="00333ED9"/>
    <w:rsid w:val="003348DF"/>
    <w:rsid w:val="00346CCF"/>
    <w:rsid w:val="003A2E04"/>
    <w:rsid w:val="003C6080"/>
    <w:rsid w:val="003D1744"/>
    <w:rsid w:val="00427904"/>
    <w:rsid w:val="0045464F"/>
    <w:rsid w:val="0056512A"/>
    <w:rsid w:val="00571B36"/>
    <w:rsid w:val="005C29D7"/>
    <w:rsid w:val="00603903"/>
    <w:rsid w:val="006534E7"/>
    <w:rsid w:val="00661DC6"/>
    <w:rsid w:val="006C5E7A"/>
    <w:rsid w:val="00765A52"/>
    <w:rsid w:val="00794937"/>
    <w:rsid w:val="007C5362"/>
    <w:rsid w:val="00870C26"/>
    <w:rsid w:val="008C4EAD"/>
    <w:rsid w:val="009976D7"/>
    <w:rsid w:val="009A37E5"/>
    <w:rsid w:val="00A15548"/>
    <w:rsid w:val="00A83438"/>
    <w:rsid w:val="00AB2D91"/>
    <w:rsid w:val="00B837BA"/>
    <w:rsid w:val="00BD62D3"/>
    <w:rsid w:val="00C6468A"/>
    <w:rsid w:val="00CF740B"/>
    <w:rsid w:val="00D06627"/>
    <w:rsid w:val="00D45D9A"/>
    <w:rsid w:val="00DC292A"/>
    <w:rsid w:val="00DD30A6"/>
    <w:rsid w:val="00DE00D5"/>
    <w:rsid w:val="00DF0238"/>
    <w:rsid w:val="00E83FBE"/>
    <w:rsid w:val="00E92C39"/>
    <w:rsid w:val="00ED17C2"/>
    <w:rsid w:val="00F7073A"/>
    <w:rsid w:val="00F810B0"/>
    <w:rsid w:val="00F81D45"/>
    <w:rsid w:val="00FB2262"/>
    <w:rsid w:val="00FE3CF4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link w:val="ConsPlusNormal0"/>
    <w:rsid w:val="005651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6512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651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B837B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279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90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9A37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link w:val="ConsPlusNormal0"/>
    <w:rsid w:val="005651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6512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651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B837B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279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90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9A37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echengamr.gov-murman.ru/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2023-11-14T09:11:00Z</cp:lastPrinted>
  <dcterms:created xsi:type="dcterms:W3CDTF">2023-11-14T09:11:00Z</dcterms:created>
  <dcterms:modified xsi:type="dcterms:W3CDTF">2023-11-20T06:57:00Z</dcterms:modified>
</cp:coreProperties>
</file>