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6B8" w:rsidRDefault="002755D6" w:rsidP="002755D6">
      <w:pPr>
        <w:widowControl w:val="0"/>
        <w:tabs>
          <w:tab w:val="center" w:pos="5026"/>
          <w:tab w:val="left" w:pos="8100"/>
        </w:tabs>
        <w:spacing w:after="0" w:line="240" w:lineRule="auto"/>
        <w:rPr>
          <w:rFonts w:ascii="Times New Roman" w:hAnsi="Times New Roman"/>
          <w:b/>
          <w:bCs/>
          <w:noProof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tab/>
      </w:r>
      <w:r w:rsidR="00E26C02" w:rsidRPr="00FD6531">
        <w:rPr>
          <w:rFonts w:ascii="Times New Roman" w:hAnsi="Times New Roman"/>
          <w:b/>
          <w:bCs/>
          <w:noProof/>
          <w:lang w:eastAsia="ru-RU"/>
        </w:rPr>
        <w:t xml:space="preserve"> </w:t>
      </w:r>
      <w:r w:rsidR="00FD6531">
        <w:rPr>
          <w:b/>
          <w:noProof/>
          <w:sz w:val="28"/>
          <w:lang w:eastAsia="ru-RU"/>
        </w:rPr>
        <w:drawing>
          <wp:inline distT="0" distB="0" distL="0" distR="0" wp14:anchorId="2E47D85C" wp14:editId="154410A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054" w:rsidRDefault="00225CBB" w:rsidP="005536B8">
      <w:pPr>
        <w:widowControl w:val="0"/>
        <w:tabs>
          <w:tab w:val="center" w:pos="5026"/>
          <w:tab w:val="left" w:pos="8100"/>
        </w:tabs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bCs/>
          <w:noProof/>
          <w:lang w:eastAsia="ru-RU"/>
        </w:rPr>
        <w:t xml:space="preserve">       </w:t>
      </w:r>
      <w:r w:rsidR="00794282" w:rsidRPr="00794282">
        <w:rPr>
          <w:rFonts w:ascii="Times New Roman" w:hAnsi="Times New Roman"/>
          <w:b/>
          <w:sz w:val="28"/>
        </w:rPr>
        <w:t xml:space="preserve">СОВЕТ </w:t>
      </w:r>
      <w:r w:rsidR="00EC3B5B" w:rsidRPr="00794282">
        <w:rPr>
          <w:rFonts w:ascii="Times New Roman" w:hAnsi="Times New Roman"/>
          <w:b/>
          <w:sz w:val="28"/>
        </w:rPr>
        <w:t>ДЕПУТАТ</w:t>
      </w:r>
      <w:r w:rsidR="00EC3B5B">
        <w:rPr>
          <w:rFonts w:ascii="Times New Roman" w:hAnsi="Times New Roman"/>
          <w:b/>
          <w:sz w:val="28"/>
        </w:rPr>
        <w:t>ОВ ПЕЧЕНГСКОГО</w:t>
      </w:r>
      <w:r w:rsidR="007F5BBB">
        <w:rPr>
          <w:rFonts w:ascii="Times New Roman" w:hAnsi="Times New Roman"/>
          <w:b/>
          <w:sz w:val="28"/>
        </w:rPr>
        <w:t xml:space="preserve"> </w:t>
      </w:r>
      <w:proofErr w:type="gramStart"/>
      <w:r w:rsidR="007F5BBB">
        <w:rPr>
          <w:rFonts w:ascii="Times New Roman" w:hAnsi="Times New Roman"/>
          <w:b/>
          <w:sz w:val="28"/>
        </w:rPr>
        <w:t>МУНИЦИПАЛЬНОГО</w:t>
      </w:r>
      <w:proofErr w:type="gramEnd"/>
    </w:p>
    <w:p w:rsidR="00794282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794282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794282">
        <w:rPr>
          <w:rFonts w:ascii="Times New Roman" w:hAnsi="Times New Roman" w:cs="Times New Roman"/>
          <w:sz w:val="44"/>
        </w:rPr>
        <w:t>РЕШЕНИЕ</w:t>
      </w:r>
    </w:p>
    <w:p w:rsidR="00C3325D" w:rsidRPr="005536B8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A75397" w:rsidP="00A75397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от </w:t>
      </w:r>
      <w:r w:rsidR="001A4975">
        <w:rPr>
          <w:rFonts w:ascii="Times New Roman" w:hAnsi="Times New Roman"/>
          <w:b/>
          <w:bCs/>
          <w:i/>
          <w:iCs/>
          <w:sz w:val="24"/>
          <w:szCs w:val="24"/>
        </w:rPr>
        <w:t>15.12.2023</w:t>
      </w:r>
      <w:r w:rsidR="007F5BBB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</w:t>
      </w:r>
      <w:r w:rsidR="001A497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550B8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bookmarkStart w:id="0" w:name="_GoBack"/>
      <w:bookmarkEnd w:id="0"/>
      <w:r w:rsidR="001A4975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BC3100">
        <w:rPr>
          <w:rFonts w:ascii="Times New Roman" w:hAnsi="Times New Roman"/>
          <w:b/>
          <w:bCs/>
          <w:i/>
          <w:iCs/>
          <w:sz w:val="24"/>
          <w:szCs w:val="24"/>
        </w:rPr>
        <w:t xml:space="preserve"> 440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3BB4" w:rsidRPr="005536B8" w:rsidRDefault="00013BB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541187" w:rsidRDefault="00DA5CC1" w:rsidP="00394D83">
      <w:pPr>
        <w:pStyle w:val="ConsPlusNormal"/>
        <w:widowControl w:val="0"/>
        <w:ind w:right="5090"/>
        <w:jc w:val="both"/>
      </w:pPr>
      <w:r w:rsidRPr="005768C0">
        <w:t xml:space="preserve">Об утверждении </w:t>
      </w:r>
      <w:r w:rsidR="00394D83" w:rsidRPr="00DA5CC1">
        <w:rPr>
          <w:color w:val="000000"/>
        </w:rPr>
        <w:t>переч</w:t>
      </w:r>
      <w:r w:rsidR="00D07EC6">
        <w:rPr>
          <w:color w:val="000000"/>
        </w:rPr>
        <w:t>ня</w:t>
      </w:r>
      <w:r w:rsidR="00394D83" w:rsidRPr="00DA5CC1">
        <w:rPr>
          <w:color w:val="000000"/>
        </w:rPr>
        <w:t xml:space="preserve"> имущества, предлагаемого к передаче</w:t>
      </w:r>
      <w:r w:rsidR="00394D83" w:rsidRPr="00DA5CC1">
        <w:t xml:space="preserve"> </w:t>
      </w:r>
      <w:r w:rsidR="00394D83" w:rsidRPr="00DA5CC1">
        <w:rPr>
          <w:color w:val="000000"/>
        </w:rPr>
        <w:t xml:space="preserve">на безвозмездной основе из собственности Печенгского муниципального округа в </w:t>
      </w:r>
      <w:r w:rsidR="00394D83" w:rsidRPr="00DA5CC1">
        <w:t>государственную собственность Мурманской области</w:t>
      </w:r>
    </w:p>
    <w:p w:rsidR="00394D83" w:rsidRPr="005536B8" w:rsidRDefault="00394D83" w:rsidP="00394D83">
      <w:pPr>
        <w:pStyle w:val="ConsPlusNormal"/>
        <w:widowControl w:val="0"/>
        <w:ind w:right="5090"/>
        <w:jc w:val="both"/>
        <w:rPr>
          <w:rFonts w:eastAsia="Times New Roman"/>
          <w:b/>
          <w:lang w:eastAsia="ru-RU"/>
        </w:rPr>
      </w:pPr>
    </w:p>
    <w:p w:rsidR="00891D3C" w:rsidRDefault="00B95054" w:rsidP="00A723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F856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5CBB" w:rsidRPr="00225CBB">
        <w:rPr>
          <w:rFonts w:ascii="Times New Roman" w:hAnsi="Times New Roman"/>
          <w:color w:val="000000"/>
          <w:sz w:val="24"/>
          <w:szCs w:val="24"/>
        </w:rPr>
        <w:t xml:space="preserve">Федеральным законом 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 w:rsidR="00794282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</w:t>
      </w:r>
      <w:proofErr w:type="gramEnd"/>
      <w:r w:rsidR="00794282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="00794282">
        <w:rPr>
          <w:rFonts w:ascii="Times New Roman" w:eastAsiaTheme="minorHAnsi" w:hAnsi="Times New Roman"/>
          <w:sz w:val="24"/>
          <w:szCs w:val="24"/>
        </w:rPr>
        <w:t>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794282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Уставом Печенгск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94282">
        <w:rPr>
          <w:rFonts w:ascii="Times New Roman" w:hAnsi="Times New Roman"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="005536B8">
        <w:rPr>
          <w:rFonts w:ascii="Times New Roman" w:hAnsi="Times New Roman"/>
          <w:color w:val="000000"/>
          <w:sz w:val="24"/>
          <w:szCs w:val="24"/>
        </w:rPr>
        <w:t xml:space="preserve"> Мурманской области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9566CD">
        <w:rPr>
          <w:rFonts w:ascii="Times New Roman" w:hAnsi="Times New Roman"/>
          <w:sz w:val="24"/>
          <w:szCs w:val="24"/>
        </w:rPr>
        <w:t>Порядком управления и</w:t>
      </w:r>
      <w:proofErr w:type="gramEnd"/>
      <w:r w:rsidR="00243258" w:rsidRPr="009566CD">
        <w:rPr>
          <w:rFonts w:ascii="Times New Roman" w:hAnsi="Times New Roman"/>
          <w:sz w:val="24"/>
          <w:szCs w:val="24"/>
        </w:rPr>
        <w:t xml:space="preserve"> распоряжения имуществом, находящимся в собственности Печенгского муниципального округа</w:t>
      </w:r>
      <w:r w:rsidR="00243258" w:rsidRPr="009566CD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</w:t>
      </w:r>
      <w:r w:rsidR="00243258">
        <w:rPr>
          <w:rFonts w:ascii="Times New Roman" w:eastAsiaTheme="minorHAnsi" w:hAnsi="Times New Roman"/>
          <w:bCs/>
          <w:sz w:val="24"/>
          <w:szCs w:val="24"/>
        </w:rPr>
        <w:t>89</w:t>
      </w:r>
      <w:r w:rsidR="00243258" w:rsidRPr="009566CD">
        <w:rPr>
          <w:rFonts w:ascii="Times New Roman" w:eastAsiaTheme="minorHAnsi" w:hAnsi="Times New Roman"/>
          <w:bCs/>
          <w:sz w:val="24"/>
          <w:szCs w:val="24"/>
        </w:rPr>
        <w:t>,</w:t>
      </w:r>
      <w:r w:rsidR="00243258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794282" w:rsidRPr="00794282">
        <w:rPr>
          <w:rFonts w:ascii="Times New Roman" w:hAnsi="Times New Roman"/>
          <w:sz w:val="24"/>
          <w:szCs w:val="24"/>
        </w:rPr>
        <w:t>на основании обращени</w:t>
      </w:r>
      <w:r w:rsidR="00DA5CC1">
        <w:rPr>
          <w:rFonts w:ascii="Times New Roman" w:hAnsi="Times New Roman"/>
          <w:sz w:val="24"/>
          <w:szCs w:val="24"/>
        </w:rPr>
        <w:t>й заведующих «МБДОУ № 4»</w:t>
      </w:r>
      <w:r w:rsidR="00B2660A">
        <w:rPr>
          <w:rFonts w:ascii="Times New Roman" w:hAnsi="Times New Roman"/>
          <w:sz w:val="24"/>
          <w:szCs w:val="24"/>
        </w:rPr>
        <w:t xml:space="preserve"> И.М. Леоновой</w:t>
      </w:r>
      <w:r w:rsidR="00DA5CC1">
        <w:rPr>
          <w:rFonts w:ascii="Times New Roman" w:hAnsi="Times New Roman"/>
          <w:sz w:val="24"/>
          <w:szCs w:val="24"/>
        </w:rPr>
        <w:t xml:space="preserve"> и «МБДОУ № 7» </w:t>
      </w:r>
      <w:r w:rsidR="00B2660A">
        <w:rPr>
          <w:rFonts w:ascii="Times New Roman" w:hAnsi="Times New Roman"/>
          <w:sz w:val="24"/>
          <w:szCs w:val="24"/>
        </w:rPr>
        <w:t xml:space="preserve">С.З. Михайловой </w:t>
      </w:r>
      <w:r w:rsidR="005536B8">
        <w:rPr>
          <w:rFonts w:ascii="Times New Roman" w:hAnsi="Times New Roman"/>
          <w:sz w:val="24"/>
          <w:szCs w:val="24"/>
        </w:rPr>
        <w:t>от 01.12.2023 № 117 и № 787,</w:t>
      </w:r>
    </w:p>
    <w:p w:rsidR="004317BA" w:rsidRPr="005536B8" w:rsidRDefault="004317BA" w:rsidP="00835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080DE6" w:rsidRDefault="00190DA2" w:rsidP="00225CB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DE6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80DE6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080DE6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5536B8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591142" w:rsidRDefault="00190DA2" w:rsidP="00275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EF3413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5207" w:rsidRPr="00FF5207" w:rsidRDefault="00FF5207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F5207">
        <w:rPr>
          <w:rFonts w:ascii="Times New Roman" w:hAnsi="Times New Roman" w:cs="Times New Roman"/>
          <w:b w:val="0"/>
          <w:sz w:val="24"/>
          <w:szCs w:val="24"/>
        </w:rPr>
        <w:t>1.</w:t>
      </w:r>
      <w:r w:rsidRPr="00FF5207">
        <w:rPr>
          <w:rFonts w:ascii="Times New Roman" w:hAnsi="Times New Roman" w:cs="Times New Roman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Утвердить </w:t>
      </w:r>
      <w:r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>перечень имущества, предлагаемого к передаче</w:t>
      </w:r>
      <w:r w:rsidRPr="00DA5CC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>на безвозмездной основе из собственности Печенгск</w:t>
      </w:r>
      <w:r w:rsidR="002B7EC3"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</w:t>
      </w:r>
      <w:r w:rsidR="00DA5CC1" w:rsidRPr="00DA5CC1">
        <w:rPr>
          <w:rFonts w:ascii="Times New Roman" w:hAnsi="Times New Roman" w:cs="Times New Roman"/>
          <w:b w:val="0"/>
          <w:sz w:val="24"/>
          <w:szCs w:val="24"/>
        </w:rPr>
        <w:t>государственную собственность Мурманской области</w:t>
      </w:r>
      <w:r w:rsidR="002B7EC3"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DA5CC1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DA5CC1">
        <w:rPr>
          <w:rFonts w:ascii="Times New Roman" w:hAnsi="Times New Roman" w:cs="Times New Roman"/>
          <w:b w:val="0"/>
          <w:sz w:val="24"/>
          <w:szCs w:val="24"/>
        </w:rPr>
        <w:t>согласно приложению</w:t>
      </w:r>
      <w:r w:rsidRPr="00FF5207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FF5207" w:rsidRPr="009B6F48" w:rsidRDefault="00FF5207" w:rsidP="00FF5207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</w:rPr>
      </w:pPr>
      <w:r w:rsidRPr="00FF5207">
        <w:rPr>
          <w:rFonts w:ascii="Times New Roman" w:hAnsi="Times New Roman"/>
          <w:sz w:val="24"/>
          <w:szCs w:val="24"/>
        </w:rPr>
        <w:t xml:space="preserve">2. </w:t>
      </w:r>
      <w:r w:rsidR="002B7EC3">
        <w:rPr>
          <w:rFonts w:ascii="Times New Roman" w:eastAsia="Palatino Linotype" w:hAnsi="Times New Roman"/>
          <w:sz w:val="24"/>
          <w:szCs w:val="24"/>
        </w:rPr>
        <w:t>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 w:rsidR="002B7EC3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8303C3">
        <w:rPr>
          <w:rFonts w:ascii="Times New Roman" w:hAnsi="Times New Roman"/>
          <w:sz w:val="24"/>
          <w:szCs w:val="24"/>
          <w:shd w:val="clear" w:color="auto" w:fill="FFFFFF"/>
        </w:rPr>
        <w:t xml:space="preserve">Министерство имущественных отношений Мурманской области </w:t>
      </w:r>
      <w:r w:rsidRPr="009B6F48">
        <w:rPr>
          <w:rFonts w:ascii="Times New Roman" w:eastAsia="Palatino Linotype" w:hAnsi="Times New Roman"/>
          <w:sz w:val="24"/>
          <w:szCs w:val="24"/>
        </w:rPr>
        <w:t>для принятия соответствующего решения.</w:t>
      </w:r>
    </w:p>
    <w:p w:rsidR="002B7EC3" w:rsidRPr="00917931" w:rsidRDefault="002B7EC3" w:rsidP="002B7EC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917931" w:rsidRPr="00917931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725231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917931" w:rsidRPr="00917931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917931" w:rsidRPr="00917931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917931" w:rsidRPr="00917931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10" w:history="1">
        <w:r w:rsidR="00917931" w:rsidRPr="00917931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2B7EC3" w:rsidRDefault="002B7EC3" w:rsidP="002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536B8" w:rsidRDefault="005536B8" w:rsidP="002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7EC3" w:rsidRPr="009566CD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8303C3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8303C3" w:rsidSect="00550B86">
          <w:pgSz w:w="11906" w:h="16838"/>
          <w:pgMar w:top="993" w:right="851" w:bottom="851" w:left="1418" w:header="709" w:footer="709" w:gutter="0"/>
          <w:cols w:space="708"/>
          <w:docGrid w:linePitch="360"/>
        </w:sect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</w:t>
      </w:r>
      <w:r w:rsidR="00EF341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</w:t>
      </w:r>
      <w:r w:rsidR="00A723A1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A7539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D4DAF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550B86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FD4DAF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541187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tbl>
      <w:tblPr>
        <w:tblStyle w:val="a8"/>
        <w:tblW w:w="4820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2B7EC3" w:rsidRPr="002B7EC3" w:rsidTr="00EF3413">
        <w:tc>
          <w:tcPr>
            <w:tcW w:w="4820" w:type="dxa"/>
          </w:tcPr>
          <w:p w:rsidR="002B7EC3" w:rsidRPr="002B7EC3" w:rsidRDefault="002B7EC3" w:rsidP="00EF3413">
            <w:pPr>
              <w:tabs>
                <w:tab w:val="left" w:pos="0"/>
              </w:tabs>
              <w:ind w:right="3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2B7EC3" w:rsidP="00EF3413">
            <w:pPr>
              <w:tabs>
                <w:tab w:val="left" w:pos="0"/>
              </w:tabs>
              <w:ind w:right="3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EF3413">
            <w:pPr>
              <w:tabs>
                <w:tab w:val="left" w:pos="0"/>
              </w:tabs>
              <w:ind w:right="31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</w:t>
            </w:r>
          </w:p>
          <w:p w:rsidR="002B7EC3" w:rsidRPr="002B7EC3" w:rsidRDefault="00046509" w:rsidP="00EF3413">
            <w:pPr>
              <w:tabs>
                <w:tab w:val="left" w:pos="0"/>
              </w:tabs>
              <w:ind w:right="317"/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округа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1A49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15.12.2023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1A49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C3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EB2493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7EC3" w:rsidRPr="00EB2493" w:rsidRDefault="002B7EC3" w:rsidP="002B7EC3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2493">
        <w:rPr>
          <w:rFonts w:ascii="Times New Roman" w:hAnsi="Times New Roman"/>
          <w:sz w:val="24"/>
          <w:szCs w:val="24"/>
        </w:rPr>
        <w:t>ПЕРЕЧЕНЬ</w:t>
      </w:r>
    </w:p>
    <w:p w:rsidR="00EF3413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2493">
        <w:rPr>
          <w:rFonts w:ascii="Times New Roman" w:hAnsi="Times New Roman"/>
          <w:sz w:val="24"/>
          <w:szCs w:val="24"/>
        </w:rPr>
        <w:t xml:space="preserve">имущества, предлагаемого к передаче на безвозмездной основе из собственности Печенгского муниципального округа </w:t>
      </w:r>
    </w:p>
    <w:p w:rsidR="002B7EC3" w:rsidRPr="00EB2493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2493">
        <w:rPr>
          <w:rFonts w:ascii="Times New Roman" w:hAnsi="Times New Roman"/>
          <w:sz w:val="24"/>
          <w:szCs w:val="24"/>
        </w:rPr>
        <w:t xml:space="preserve">в </w:t>
      </w:r>
      <w:r w:rsidR="00EB2493" w:rsidRPr="00EB2493">
        <w:rPr>
          <w:rFonts w:ascii="Times New Roman" w:hAnsi="Times New Roman"/>
          <w:sz w:val="24"/>
          <w:szCs w:val="24"/>
        </w:rPr>
        <w:t>государственную собственность Мурманской области</w:t>
      </w:r>
    </w:p>
    <w:p w:rsidR="002B7EC3" w:rsidRPr="002B7EC3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985"/>
        <w:gridCol w:w="2268"/>
        <w:gridCol w:w="3685"/>
        <w:gridCol w:w="2127"/>
        <w:gridCol w:w="1842"/>
        <w:gridCol w:w="2127"/>
      </w:tblGrid>
      <w:tr w:rsidR="00EB2493" w:rsidRPr="005B29B1" w:rsidTr="00EF3413">
        <w:trPr>
          <w:trHeight w:val="76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B2493" w:rsidRPr="005B29B1" w:rsidRDefault="00EB2493" w:rsidP="00EB2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EB2493" w:rsidRPr="005B29B1" w:rsidRDefault="00EF3413" w:rsidP="00EB2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Полное наименование </w:t>
            </w:r>
            <w:r w:rsidR="00EB2493" w:rsidRPr="005B29B1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3685" w:type="dxa"/>
            <w:vMerge w:val="restart"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имущества</w:t>
            </w:r>
          </w:p>
        </w:tc>
        <w:tc>
          <w:tcPr>
            <w:tcW w:w="3969" w:type="dxa"/>
            <w:gridSpan w:val="2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B2493" w:rsidRPr="005B29B1" w:rsidRDefault="00EB2493" w:rsidP="00A41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 w:rsidR="00A4190B">
              <w:rPr>
                <w:rFonts w:ascii="Times New Roman" w:hAnsi="Times New Roman"/>
                <w:sz w:val="24"/>
                <w:szCs w:val="24"/>
              </w:rPr>
              <w:t>и</w:t>
            </w:r>
            <w:r w:rsidR="007D5291">
              <w:rPr>
                <w:rFonts w:ascii="Times New Roman" w:hAnsi="Times New Roman"/>
                <w:sz w:val="24"/>
                <w:szCs w:val="24"/>
              </w:rPr>
              <w:t>з</w:t>
            </w:r>
            <w:r w:rsidR="00A4190B">
              <w:rPr>
                <w:rFonts w:ascii="Times New Roman" w:hAnsi="Times New Roman"/>
                <w:sz w:val="24"/>
                <w:szCs w:val="24"/>
              </w:rPr>
              <w:t xml:space="preserve">ирующие 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характеристики имущества </w:t>
            </w:r>
          </w:p>
        </w:tc>
      </w:tr>
      <w:tr w:rsidR="00EB2493" w:rsidRPr="005B29B1" w:rsidTr="00EF3413">
        <w:trPr>
          <w:trHeight w:val="105"/>
        </w:trPr>
        <w:tc>
          <w:tcPr>
            <w:tcW w:w="567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2493" w:rsidRPr="005B29B1" w:rsidTr="00EF3413">
        <w:trPr>
          <w:trHeight w:val="465"/>
        </w:trPr>
        <w:tc>
          <w:tcPr>
            <w:tcW w:w="567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B2493" w:rsidRPr="005B29B1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Балансовая стоимость, руб.</w:t>
            </w:r>
          </w:p>
        </w:tc>
      </w:tr>
      <w:tr w:rsidR="007D5291" w:rsidRPr="00427E0B" w:rsidTr="00EF3413">
        <w:trPr>
          <w:cantSplit/>
          <w:trHeight w:val="57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5291" w:rsidRPr="005B29B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5291" w:rsidRDefault="007D5291" w:rsidP="00EB2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бюджетное дошкольное образовательное учреждение «Детский сад</w:t>
            </w:r>
          </w:p>
          <w:p w:rsidR="007D5291" w:rsidRPr="005B29B1" w:rsidRDefault="007D5291" w:rsidP="00EB24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4»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529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184430, Мурманская область, Печенгский район, </w:t>
            </w:r>
          </w:p>
          <w:p w:rsidR="00425C09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Заполярный, </w:t>
            </w:r>
          </w:p>
          <w:p w:rsidR="00425C09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Космонавтов, </w:t>
            </w:r>
          </w:p>
          <w:p w:rsidR="00425C09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18а, </w:t>
            </w:r>
          </w:p>
          <w:p w:rsidR="007D5291" w:rsidRPr="005B29B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5109000505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D5291" w:rsidRPr="0050097A" w:rsidRDefault="007D5291" w:rsidP="00EF34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50097A">
              <w:rPr>
                <w:rFonts w:ascii="Times New Roman" w:hAnsi="Times New Roman"/>
                <w:sz w:val="24"/>
              </w:rPr>
              <w:t xml:space="preserve">мобильная стойка </w:t>
            </w:r>
            <w:r w:rsidRPr="0050097A">
              <w:rPr>
                <w:rFonts w:ascii="Times New Roman" w:hAnsi="Times New Roman"/>
                <w:sz w:val="24"/>
                <w:lang w:val="en-US"/>
              </w:rPr>
              <w:t>CS</w:t>
            </w:r>
            <w:r w:rsidRPr="0050097A">
              <w:rPr>
                <w:rFonts w:ascii="Times New Roman" w:hAnsi="Times New Roman"/>
                <w:sz w:val="24"/>
              </w:rPr>
              <w:t xml:space="preserve"> Т-10-80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425C09" w:rsidRDefault="007D5291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7A">
              <w:rPr>
                <w:rFonts w:ascii="Times New Roman" w:hAnsi="Times New Roman"/>
                <w:sz w:val="24"/>
                <w:szCs w:val="24"/>
              </w:rPr>
              <w:t xml:space="preserve">Мурманская область, </w:t>
            </w:r>
          </w:p>
          <w:p w:rsidR="00425C09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Печенгский район, </w:t>
            </w:r>
          </w:p>
          <w:p w:rsidR="00425C09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Заполярный, </w:t>
            </w:r>
          </w:p>
          <w:p w:rsidR="00425C09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Космонавтов, </w:t>
            </w:r>
          </w:p>
          <w:p w:rsidR="007D5291" w:rsidRPr="0050097A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18а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:rsidR="007D5291" w:rsidRPr="0050097A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7A">
              <w:rPr>
                <w:rFonts w:ascii="Times New Roman" w:hAnsi="Times New Roman"/>
                <w:sz w:val="24"/>
              </w:rPr>
              <w:t>2101340169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7D5291" w:rsidRPr="0050097A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7A">
              <w:rPr>
                <w:rFonts w:ascii="Times New Roman" w:hAnsi="Times New Roman"/>
                <w:sz w:val="24"/>
              </w:rPr>
              <w:t>61 000,00</w:t>
            </w:r>
          </w:p>
        </w:tc>
      </w:tr>
      <w:tr w:rsidR="007D5291" w:rsidRPr="00427E0B" w:rsidTr="00EF3413">
        <w:trPr>
          <w:cantSplit/>
          <w:trHeight w:val="1410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291" w:rsidRPr="005B29B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291" w:rsidRPr="005B29B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291" w:rsidRPr="005B29B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7D5291" w:rsidRPr="0050097A" w:rsidRDefault="007D5291" w:rsidP="00EF3413">
            <w:pPr>
              <w:spacing w:after="0" w:line="240" w:lineRule="auto"/>
              <w:rPr>
                <w:rFonts w:ascii="Times New Roman" w:hAnsi="Times New Roman"/>
              </w:rPr>
            </w:pPr>
            <w:r w:rsidRPr="0050097A">
              <w:rPr>
                <w:rFonts w:ascii="Times New Roman" w:hAnsi="Times New Roman"/>
                <w:sz w:val="24"/>
              </w:rPr>
              <w:t xml:space="preserve">интерактивный широкоформатный дисплей </w:t>
            </w:r>
            <w:r w:rsidRPr="0050097A">
              <w:rPr>
                <w:rFonts w:ascii="Times New Roman" w:hAnsi="Times New Roman"/>
                <w:sz w:val="24"/>
                <w:lang w:val="en-US"/>
              </w:rPr>
              <w:t>Classic</w:t>
            </w:r>
            <w:r w:rsidRPr="0050097A">
              <w:rPr>
                <w:rFonts w:ascii="Times New Roman" w:hAnsi="Times New Roman"/>
                <w:sz w:val="24"/>
              </w:rPr>
              <w:t xml:space="preserve"> </w:t>
            </w:r>
            <w:r w:rsidRPr="0050097A">
              <w:rPr>
                <w:rFonts w:ascii="Times New Roman" w:hAnsi="Times New Roman"/>
                <w:sz w:val="24"/>
                <w:lang w:val="en-US"/>
              </w:rPr>
              <w:t>Solution</w:t>
            </w:r>
            <w:r w:rsidRPr="0050097A">
              <w:rPr>
                <w:rFonts w:ascii="Times New Roman" w:hAnsi="Times New Roman"/>
                <w:sz w:val="24"/>
              </w:rPr>
              <w:t xml:space="preserve"> </w:t>
            </w:r>
            <w:r w:rsidRPr="0050097A">
              <w:rPr>
                <w:rFonts w:ascii="Times New Roman" w:hAnsi="Times New Roman"/>
                <w:sz w:val="24"/>
                <w:lang w:val="en-US"/>
              </w:rPr>
              <w:t>IFP</w:t>
            </w:r>
            <w:r w:rsidRPr="0050097A">
              <w:rPr>
                <w:rFonts w:ascii="Times New Roman" w:hAnsi="Times New Roman"/>
                <w:sz w:val="24"/>
              </w:rPr>
              <w:t>-753</w:t>
            </w:r>
            <w:r w:rsidRPr="0050097A">
              <w:rPr>
                <w:rFonts w:ascii="Times New Roman" w:hAnsi="Times New Roman"/>
                <w:sz w:val="24"/>
                <w:lang w:val="en-US"/>
              </w:rPr>
              <w:t>P</w:t>
            </w:r>
            <w:r w:rsidRPr="0050097A">
              <w:rPr>
                <w:rFonts w:ascii="Times New Roman" w:hAnsi="Times New Roman"/>
                <w:sz w:val="24"/>
              </w:rPr>
              <w:t>4</w:t>
            </w:r>
            <w:r w:rsidRPr="0050097A">
              <w:rPr>
                <w:rFonts w:ascii="Times New Roman" w:hAnsi="Times New Roman"/>
                <w:sz w:val="24"/>
                <w:lang w:val="en-US"/>
              </w:rPr>
              <w:t>K</w:t>
            </w:r>
            <w:r w:rsidRPr="0050097A">
              <w:rPr>
                <w:rFonts w:ascii="Times New Roman" w:hAnsi="Times New Roman"/>
                <w:sz w:val="24"/>
              </w:rPr>
              <w:t xml:space="preserve"> (без </w:t>
            </w:r>
            <w:r w:rsidRPr="0050097A">
              <w:rPr>
                <w:rFonts w:ascii="Times New Roman" w:hAnsi="Times New Roman"/>
                <w:sz w:val="24"/>
                <w:lang w:val="en-US"/>
              </w:rPr>
              <w:t>OPS</w:t>
            </w:r>
            <w:r w:rsidRPr="0050097A">
              <w:rPr>
                <w:rFonts w:ascii="Times New Roman" w:hAnsi="Times New Roman"/>
                <w:sz w:val="24"/>
              </w:rPr>
              <w:t xml:space="preserve"> компьютера) с </w:t>
            </w:r>
            <w:proofErr w:type="spellStart"/>
            <w:r w:rsidRPr="0050097A">
              <w:rPr>
                <w:rFonts w:ascii="Times New Roman" w:hAnsi="Times New Roman"/>
                <w:sz w:val="24"/>
              </w:rPr>
              <w:t>саундбаром</w:t>
            </w:r>
            <w:proofErr w:type="spellEnd"/>
          </w:p>
        </w:tc>
        <w:tc>
          <w:tcPr>
            <w:tcW w:w="2127" w:type="dxa"/>
            <w:vMerge/>
            <w:shd w:val="clear" w:color="auto" w:fill="auto"/>
          </w:tcPr>
          <w:p w:rsidR="007D5291" w:rsidRPr="0050097A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7D5291" w:rsidRPr="0050097A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7A">
              <w:rPr>
                <w:rFonts w:ascii="Times New Roman" w:hAnsi="Times New Roman"/>
                <w:sz w:val="24"/>
              </w:rPr>
              <w:t>2101340170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7D5291" w:rsidRPr="0050097A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097A">
              <w:rPr>
                <w:rFonts w:ascii="Times New Roman" w:hAnsi="Times New Roman"/>
                <w:sz w:val="24"/>
              </w:rPr>
              <w:t>199 000,00</w:t>
            </w:r>
          </w:p>
        </w:tc>
      </w:tr>
      <w:tr w:rsidR="007D5291" w:rsidRPr="00A4190B" w:rsidTr="00EF3413">
        <w:trPr>
          <w:cantSplit/>
          <w:trHeight w:val="551"/>
        </w:trPr>
        <w:tc>
          <w:tcPr>
            <w:tcW w:w="567" w:type="dxa"/>
            <w:vMerge w:val="restart"/>
            <w:shd w:val="clear" w:color="auto" w:fill="auto"/>
          </w:tcPr>
          <w:p w:rsidR="007D5291" w:rsidRPr="005B29B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7D5291" w:rsidRDefault="007D5291" w:rsidP="005536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бюджетное дошкольное образовательное учреждение «Детский сад</w:t>
            </w:r>
          </w:p>
          <w:p w:rsidR="007D5291" w:rsidRPr="005B29B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7»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7D529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184421, Мурманская область, Печенгский район, </w:t>
            </w:r>
          </w:p>
          <w:p w:rsidR="00425C09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пгт. Никель, </w:t>
            </w:r>
          </w:p>
          <w:p w:rsidR="00425C09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пр. Гвардейский, </w:t>
            </w:r>
          </w:p>
          <w:p w:rsidR="00425C09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39а, </w:t>
            </w:r>
          </w:p>
          <w:p w:rsidR="007D5291" w:rsidRPr="005B29B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5109000551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EF34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 xml:space="preserve">набор электронных модулей 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micro</w:t>
            </w:r>
            <w:r w:rsidRPr="00A4190B">
              <w:rPr>
                <w:rFonts w:ascii="Times New Roman" w:hAnsi="Times New Roman"/>
                <w:sz w:val="24"/>
              </w:rPr>
              <w:t>: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bit</w:t>
            </w:r>
            <w:r w:rsidRPr="00A4190B">
              <w:rPr>
                <w:rFonts w:ascii="Times New Roman" w:hAnsi="Times New Roman"/>
                <w:sz w:val="24"/>
              </w:rPr>
              <w:t xml:space="preserve"> «Схематик+ 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micro</w:t>
            </w:r>
            <w:r w:rsidRPr="00A4190B">
              <w:rPr>
                <w:rFonts w:ascii="Times New Roman" w:hAnsi="Times New Roman"/>
                <w:sz w:val="24"/>
              </w:rPr>
              <w:t>: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bit</w:t>
            </w:r>
            <w:r w:rsidRPr="00A4190B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425C09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Мурманская область, Печенгский район, </w:t>
            </w:r>
          </w:p>
          <w:p w:rsidR="00425C09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пгт. Никель, </w:t>
            </w:r>
          </w:p>
          <w:p w:rsidR="00425C09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пр. Гвардейский, </w:t>
            </w:r>
          </w:p>
          <w:p w:rsidR="007D5291" w:rsidRPr="00A4190B" w:rsidRDefault="00425C09" w:rsidP="00425C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39а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2101380167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28</w:t>
            </w:r>
            <w:r>
              <w:rPr>
                <w:rFonts w:ascii="Times New Roman" w:hAnsi="Times New Roman"/>
                <w:sz w:val="24"/>
              </w:rPr>
              <w:t> </w:t>
            </w:r>
            <w:r w:rsidRPr="00A4190B">
              <w:rPr>
                <w:rFonts w:ascii="Times New Roman" w:hAnsi="Times New Roman"/>
                <w:sz w:val="24"/>
              </w:rPr>
              <w:t>000</w:t>
            </w:r>
            <w:r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7D5291" w:rsidRPr="00A4190B" w:rsidTr="00EF3413">
        <w:trPr>
          <w:cantSplit/>
          <w:trHeight w:val="574"/>
        </w:trPr>
        <w:tc>
          <w:tcPr>
            <w:tcW w:w="567" w:type="dxa"/>
            <w:vMerge/>
            <w:shd w:val="clear" w:color="auto" w:fill="auto"/>
          </w:tcPr>
          <w:p w:rsidR="007D529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7D5291" w:rsidRDefault="007D5291" w:rsidP="005536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D529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EF34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 xml:space="preserve">набор электронных модулей 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micro</w:t>
            </w:r>
            <w:r w:rsidRPr="00A4190B">
              <w:rPr>
                <w:rFonts w:ascii="Times New Roman" w:hAnsi="Times New Roman"/>
                <w:sz w:val="24"/>
              </w:rPr>
              <w:t>: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bit</w:t>
            </w:r>
            <w:r w:rsidRPr="00A4190B">
              <w:rPr>
                <w:rFonts w:ascii="Times New Roman" w:hAnsi="Times New Roman"/>
                <w:sz w:val="24"/>
              </w:rPr>
              <w:t xml:space="preserve"> «Схематик+ 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micro</w:t>
            </w:r>
            <w:r w:rsidRPr="00A4190B">
              <w:rPr>
                <w:rFonts w:ascii="Times New Roman" w:hAnsi="Times New Roman"/>
                <w:sz w:val="24"/>
              </w:rPr>
              <w:t>:</w:t>
            </w:r>
            <w:r w:rsidRPr="00A4190B">
              <w:rPr>
                <w:rFonts w:ascii="Times New Roman" w:hAnsi="Times New Roman"/>
                <w:sz w:val="24"/>
                <w:lang w:val="en-US"/>
              </w:rPr>
              <w:t>bit</w:t>
            </w:r>
            <w:r w:rsidRPr="00A4190B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2127" w:type="dxa"/>
            <w:vMerge/>
            <w:shd w:val="clear" w:color="auto" w:fill="auto"/>
          </w:tcPr>
          <w:p w:rsidR="007D5291" w:rsidRPr="00A4190B" w:rsidRDefault="007D5291" w:rsidP="00765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2101380168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28</w:t>
            </w:r>
            <w:r>
              <w:rPr>
                <w:rFonts w:ascii="Times New Roman" w:hAnsi="Times New Roman"/>
                <w:sz w:val="24"/>
              </w:rPr>
              <w:t> </w:t>
            </w:r>
            <w:r w:rsidRPr="00A4190B">
              <w:rPr>
                <w:rFonts w:ascii="Times New Roman" w:hAnsi="Times New Roman"/>
                <w:sz w:val="24"/>
              </w:rPr>
              <w:t>000</w:t>
            </w:r>
            <w:r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7D5291" w:rsidRPr="00A4190B" w:rsidTr="00EF3413">
        <w:trPr>
          <w:cantSplit/>
          <w:trHeight w:val="414"/>
        </w:trPr>
        <w:tc>
          <w:tcPr>
            <w:tcW w:w="567" w:type="dxa"/>
            <w:vMerge/>
            <w:shd w:val="clear" w:color="auto" w:fill="auto"/>
          </w:tcPr>
          <w:p w:rsidR="007D529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7D5291" w:rsidRDefault="007D5291" w:rsidP="005536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7D529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EF34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конструктор «Азбука робототехники»</w:t>
            </w:r>
          </w:p>
        </w:tc>
        <w:tc>
          <w:tcPr>
            <w:tcW w:w="2127" w:type="dxa"/>
            <w:vMerge/>
            <w:shd w:val="clear" w:color="auto" w:fill="auto"/>
          </w:tcPr>
          <w:p w:rsidR="007D5291" w:rsidRPr="00A4190B" w:rsidRDefault="007D5291" w:rsidP="00765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2101380165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49</w:t>
            </w:r>
            <w:r>
              <w:rPr>
                <w:rFonts w:ascii="Times New Roman" w:hAnsi="Times New Roman"/>
                <w:sz w:val="24"/>
              </w:rPr>
              <w:t> </w:t>
            </w:r>
            <w:r w:rsidRPr="00A4190B">
              <w:rPr>
                <w:rFonts w:ascii="Times New Roman" w:hAnsi="Times New Roman"/>
                <w:sz w:val="24"/>
              </w:rPr>
              <w:t>000</w:t>
            </w:r>
            <w:r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7D5291" w:rsidRPr="00A4190B" w:rsidTr="00EF3413">
        <w:trPr>
          <w:cantSplit/>
          <w:trHeight w:val="405"/>
        </w:trPr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291" w:rsidRDefault="007D5291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291" w:rsidRDefault="007D5291" w:rsidP="005536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291" w:rsidRDefault="007D5291" w:rsidP="00500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EF34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конструктор «Азбука робототехники»</w:t>
            </w: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5536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A41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2101380166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7D5291" w:rsidRPr="00A4190B" w:rsidRDefault="007D5291" w:rsidP="005536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A4190B">
              <w:rPr>
                <w:rFonts w:ascii="Times New Roman" w:hAnsi="Times New Roman"/>
                <w:sz w:val="24"/>
              </w:rPr>
              <w:t>49</w:t>
            </w:r>
            <w:r>
              <w:rPr>
                <w:rFonts w:ascii="Times New Roman" w:hAnsi="Times New Roman"/>
                <w:sz w:val="24"/>
              </w:rPr>
              <w:t> </w:t>
            </w:r>
            <w:r w:rsidRPr="00A4190B">
              <w:rPr>
                <w:rFonts w:ascii="Times New Roman" w:hAnsi="Times New Roman"/>
                <w:sz w:val="24"/>
              </w:rPr>
              <w:t>000</w:t>
            </w:r>
            <w:r>
              <w:rPr>
                <w:rFonts w:ascii="Times New Roman" w:hAnsi="Times New Roman"/>
                <w:sz w:val="24"/>
              </w:rPr>
              <w:t>,00</w:t>
            </w:r>
          </w:p>
        </w:tc>
      </w:tr>
      <w:tr w:rsidR="00EB2493" w:rsidRPr="00021875" w:rsidTr="00EF3413">
        <w:trPr>
          <w:cantSplit/>
          <w:trHeight w:val="258"/>
        </w:trPr>
        <w:tc>
          <w:tcPr>
            <w:tcW w:w="567" w:type="dxa"/>
            <w:shd w:val="clear" w:color="auto" w:fill="auto"/>
          </w:tcPr>
          <w:p w:rsidR="00EB2493" w:rsidRPr="00021875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EB2493" w:rsidRPr="00021875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EB2493" w:rsidRPr="00021875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shd w:val="clear" w:color="auto" w:fill="auto"/>
          </w:tcPr>
          <w:p w:rsidR="00EB2493" w:rsidRPr="00021875" w:rsidRDefault="00EB2493" w:rsidP="000428F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021875"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2127" w:type="dxa"/>
            <w:shd w:val="clear" w:color="auto" w:fill="auto"/>
          </w:tcPr>
          <w:p w:rsidR="00EB2493" w:rsidRPr="00021875" w:rsidRDefault="00EB2493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:rsidR="00EB2493" w:rsidRPr="00021875" w:rsidRDefault="00EB2493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EB2493" w:rsidRPr="00021875" w:rsidRDefault="007D5291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414 000,00</w:t>
            </w:r>
          </w:p>
        </w:tc>
      </w:tr>
    </w:tbl>
    <w:p w:rsidR="002B7EC3" w:rsidRPr="004B6160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B6160" w:rsidSect="00D14191"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8F6" w:rsidRDefault="001E68F6" w:rsidP="00431E2A">
      <w:pPr>
        <w:spacing w:after="0" w:line="240" w:lineRule="auto"/>
      </w:pPr>
      <w:r>
        <w:separator/>
      </w:r>
    </w:p>
  </w:endnote>
  <w:endnote w:type="continuationSeparator" w:id="0">
    <w:p w:rsidR="001E68F6" w:rsidRDefault="001E68F6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8F6" w:rsidRDefault="001E68F6" w:rsidP="00431E2A">
      <w:pPr>
        <w:spacing w:after="0" w:line="240" w:lineRule="auto"/>
      </w:pPr>
      <w:r>
        <w:separator/>
      </w:r>
    </w:p>
  </w:footnote>
  <w:footnote w:type="continuationSeparator" w:id="0">
    <w:p w:rsidR="001E68F6" w:rsidRDefault="001E68F6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21875"/>
    <w:rsid w:val="00036FD2"/>
    <w:rsid w:val="000428FC"/>
    <w:rsid w:val="000456C9"/>
    <w:rsid w:val="00046509"/>
    <w:rsid w:val="00051011"/>
    <w:rsid w:val="00080DE6"/>
    <w:rsid w:val="000A26E8"/>
    <w:rsid w:val="000B1A9D"/>
    <w:rsid w:val="000B3511"/>
    <w:rsid w:val="000B355D"/>
    <w:rsid w:val="000E6153"/>
    <w:rsid w:val="00112011"/>
    <w:rsid w:val="00125E34"/>
    <w:rsid w:val="00165DC5"/>
    <w:rsid w:val="0016699D"/>
    <w:rsid w:val="00170595"/>
    <w:rsid w:val="00177795"/>
    <w:rsid w:val="001874D1"/>
    <w:rsid w:val="00190DA2"/>
    <w:rsid w:val="001941D6"/>
    <w:rsid w:val="001A4975"/>
    <w:rsid w:val="001A77F6"/>
    <w:rsid w:val="001C09D6"/>
    <w:rsid w:val="001C0D37"/>
    <w:rsid w:val="001D6FB9"/>
    <w:rsid w:val="001D7C3E"/>
    <w:rsid w:val="001E68F6"/>
    <w:rsid w:val="001F02A6"/>
    <w:rsid w:val="00225CBB"/>
    <w:rsid w:val="00237709"/>
    <w:rsid w:val="00241F46"/>
    <w:rsid w:val="00243258"/>
    <w:rsid w:val="002755D6"/>
    <w:rsid w:val="002B1BF1"/>
    <w:rsid w:val="002B31A3"/>
    <w:rsid w:val="002B5D62"/>
    <w:rsid w:val="002B7EC3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1FE5"/>
    <w:rsid w:val="00303999"/>
    <w:rsid w:val="00304D78"/>
    <w:rsid w:val="00321811"/>
    <w:rsid w:val="00333476"/>
    <w:rsid w:val="003371E4"/>
    <w:rsid w:val="00342E22"/>
    <w:rsid w:val="00344339"/>
    <w:rsid w:val="00394D83"/>
    <w:rsid w:val="003C7CD2"/>
    <w:rsid w:val="003D2B05"/>
    <w:rsid w:val="00403F48"/>
    <w:rsid w:val="00412FE9"/>
    <w:rsid w:val="00425C09"/>
    <w:rsid w:val="00426862"/>
    <w:rsid w:val="004304DB"/>
    <w:rsid w:val="004317BA"/>
    <w:rsid w:val="00431E2A"/>
    <w:rsid w:val="00432585"/>
    <w:rsid w:val="00471476"/>
    <w:rsid w:val="0049671B"/>
    <w:rsid w:val="004A0424"/>
    <w:rsid w:val="004B6160"/>
    <w:rsid w:val="004D54AD"/>
    <w:rsid w:val="0050097A"/>
    <w:rsid w:val="00516A21"/>
    <w:rsid w:val="00534FA8"/>
    <w:rsid w:val="00541187"/>
    <w:rsid w:val="005445E3"/>
    <w:rsid w:val="00550B86"/>
    <w:rsid w:val="005516BD"/>
    <w:rsid w:val="005536B8"/>
    <w:rsid w:val="00561F54"/>
    <w:rsid w:val="00573024"/>
    <w:rsid w:val="005742B8"/>
    <w:rsid w:val="00591142"/>
    <w:rsid w:val="00593E1E"/>
    <w:rsid w:val="005A1DF0"/>
    <w:rsid w:val="005A454A"/>
    <w:rsid w:val="005B4408"/>
    <w:rsid w:val="005C3ECF"/>
    <w:rsid w:val="005D0CE2"/>
    <w:rsid w:val="005D2F7F"/>
    <w:rsid w:val="005D3737"/>
    <w:rsid w:val="00606DF3"/>
    <w:rsid w:val="00635935"/>
    <w:rsid w:val="00664ABF"/>
    <w:rsid w:val="006759A7"/>
    <w:rsid w:val="00681333"/>
    <w:rsid w:val="006A4EE0"/>
    <w:rsid w:val="006D2E73"/>
    <w:rsid w:val="006D3D1A"/>
    <w:rsid w:val="007062F3"/>
    <w:rsid w:val="00725231"/>
    <w:rsid w:val="0073280F"/>
    <w:rsid w:val="007613FD"/>
    <w:rsid w:val="0076586A"/>
    <w:rsid w:val="00776CC2"/>
    <w:rsid w:val="00794282"/>
    <w:rsid w:val="007950D5"/>
    <w:rsid w:val="007A4B7C"/>
    <w:rsid w:val="007B3AC6"/>
    <w:rsid w:val="007B7E99"/>
    <w:rsid w:val="007D5291"/>
    <w:rsid w:val="007E336B"/>
    <w:rsid w:val="007E3E68"/>
    <w:rsid w:val="007F5BBB"/>
    <w:rsid w:val="00823ACA"/>
    <w:rsid w:val="008303C3"/>
    <w:rsid w:val="00835ECF"/>
    <w:rsid w:val="00847AD3"/>
    <w:rsid w:val="0086448A"/>
    <w:rsid w:val="00866D4C"/>
    <w:rsid w:val="0087185B"/>
    <w:rsid w:val="00884A8C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14E39"/>
    <w:rsid w:val="00917931"/>
    <w:rsid w:val="00931407"/>
    <w:rsid w:val="00947685"/>
    <w:rsid w:val="009B6F48"/>
    <w:rsid w:val="009C2AB3"/>
    <w:rsid w:val="009D0EC2"/>
    <w:rsid w:val="009D6F9B"/>
    <w:rsid w:val="009E0750"/>
    <w:rsid w:val="009E0E3D"/>
    <w:rsid w:val="009E1220"/>
    <w:rsid w:val="00A01D4D"/>
    <w:rsid w:val="00A11127"/>
    <w:rsid w:val="00A3579C"/>
    <w:rsid w:val="00A40477"/>
    <w:rsid w:val="00A4190B"/>
    <w:rsid w:val="00A41E27"/>
    <w:rsid w:val="00A42CE5"/>
    <w:rsid w:val="00A67B56"/>
    <w:rsid w:val="00A723A1"/>
    <w:rsid w:val="00A75397"/>
    <w:rsid w:val="00A864A9"/>
    <w:rsid w:val="00A93EA9"/>
    <w:rsid w:val="00AA0981"/>
    <w:rsid w:val="00AB093A"/>
    <w:rsid w:val="00AD207A"/>
    <w:rsid w:val="00AE440F"/>
    <w:rsid w:val="00AE6DD0"/>
    <w:rsid w:val="00AF3EF0"/>
    <w:rsid w:val="00AF4E57"/>
    <w:rsid w:val="00AF56F0"/>
    <w:rsid w:val="00B045F4"/>
    <w:rsid w:val="00B10276"/>
    <w:rsid w:val="00B2660A"/>
    <w:rsid w:val="00B35D93"/>
    <w:rsid w:val="00B44815"/>
    <w:rsid w:val="00B62019"/>
    <w:rsid w:val="00B73194"/>
    <w:rsid w:val="00B95054"/>
    <w:rsid w:val="00BA3107"/>
    <w:rsid w:val="00BC3100"/>
    <w:rsid w:val="00BE59E0"/>
    <w:rsid w:val="00BE67AE"/>
    <w:rsid w:val="00BE6E9A"/>
    <w:rsid w:val="00BF056C"/>
    <w:rsid w:val="00C036CB"/>
    <w:rsid w:val="00C07E37"/>
    <w:rsid w:val="00C161A8"/>
    <w:rsid w:val="00C3325D"/>
    <w:rsid w:val="00C53F5D"/>
    <w:rsid w:val="00C7440B"/>
    <w:rsid w:val="00C804E1"/>
    <w:rsid w:val="00C828AA"/>
    <w:rsid w:val="00CA2068"/>
    <w:rsid w:val="00CA65FD"/>
    <w:rsid w:val="00CB3EA4"/>
    <w:rsid w:val="00CC27B2"/>
    <w:rsid w:val="00CD2A05"/>
    <w:rsid w:val="00CD796C"/>
    <w:rsid w:val="00CE6B32"/>
    <w:rsid w:val="00D0329E"/>
    <w:rsid w:val="00D0451F"/>
    <w:rsid w:val="00D07EC6"/>
    <w:rsid w:val="00D14191"/>
    <w:rsid w:val="00D20809"/>
    <w:rsid w:val="00D23349"/>
    <w:rsid w:val="00D307BE"/>
    <w:rsid w:val="00D345E0"/>
    <w:rsid w:val="00D446F8"/>
    <w:rsid w:val="00D57B4F"/>
    <w:rsid w:val="00D60108"/>
    <w:rsid w:val="00D73831"/>
    <w:rsid w:val="00D74A4C"/>
    <w:rsid w:val="00D81E08"/>
    <w:rsid w:val="00D94146"/>
    <w:rsid w:val="00DA2BCF"/>
    <w:rsid w:val="00DA56FB"/>
    <w:rsid w:val="00DA5CC1"/>
    <w:rsid w:val="00DC53B5"/>
    <w:rsid w:val="00DF1779"/>
    <w:rsid w:val="00DF4E06"/>
    <w:rsid w:val="00E26C02"/>
    <w:rsid w:val="00E40CDB"/>
    <w:rsid w:val="00E41BDB"/>
    <w:rsid w:val="00E512AA"/>
    <w:rsid w:val="00E561FA"/>
    <w:rsid w:val="00E662FC"/>
    <w:rsid w:val="00E749AC"/>
    <w:rsid w:val="00E77EFD"/>
    <w:rsid w:val="00E84B19"/>
    <w:rsid w:val="00E95B1F"/>
    <w:rsid w:val="00EA0A76"/>
    <w:rsid w:val="00EB2493"/>
    <w:rsid w:val="00EB4951"/>
    <w:rsid w:val="00EC3B5B"/>
    <w:rsid w:val="00ED2168"/>
    <w:rsid w:val="00ED4CDC"/>
    <w:rsid w:val="00ED6D62"/>
    <w:rsid w:val="00EF3413"/>
    <w:rsid w:val="00EF5C4A"/>
    <w:rsid w:val="00F37BCB"/>
    <w:rsid w:val="00F607D8"/>
    <w:rsid w:val="00F856FD"/>
    <w:rsid w:val="00FA0BEC"/>
    <w:rsid w:val="00FB5D90"/>
    <w:rsid w:val="00FD4DAF"/>
    <w:rsid w:val="00FD6531"/>
    <w:rsid w:val="00FF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DE679-6F5B-4BAF-86A8-6EDE8C923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4131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12</cp:revision>
  <cp:lastPrinted>2023-12-19T08:15:00Z</cp:lastPrinted>
  <dcterms:created xsi:type="dcterms:W3CDTF">2023-12-04T12:10:00Z</dcterms:created>
  <dcterms:modified xsi:type="dcterms:W3CDTF">2023-12-19T08:16:00Z</dcterms:modified>
</cp:coreProperties>
</file>