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FFF" w:rsidRDefault="002B0FFF" w:rsidP="002B0FFF">
      <w:pPr>
        <w:rPr>
          <w:b/>
        </w:rPr>
      </w:pPr>
      <w:r>
        <w:rPr>
          <w:noProof/>
        </w:rPr>
        <w:drawing>
          <wp:anchor distT="0" distB="0" distL="114300" distR="114300" simplePos="0" relativeHeight="251659264" behindDoc="0" locked="0" layoutInCell="1" allowOverlap="1" wp14:anchorId="49982D67" wp14:editId="6E1293B8">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0FFF" w:rsidRDefault="002B0FFF" w:rsidP="002B0FFF">
      <w:pPr>
        <w:jc w:val="center"/>
        <w:rPr>
          <w:b/>
          <w:sz w:val="28"/>
        </w:rPr>
      </w:pPr>
    </w:p>
    <w:p w:rsidR="002B0FFF" w:rsidRDefault="002B0FFF" w:rsidP="002B0FFF">
      <w:pPr>
        <w:jc w:val="center"/>
        <w:rPr>
          <w:b/>
          <w:sz w:val="28"/>
        </w:rPr>
      </w:pPr>
    </w:p>
    <w:p w:rsidR="002B0FFF" w:rsidRDefault="002B0FFF" w:rsidP="002B0FFF">
      <w:pPr>
        <w:jc w:val="center"/>
        <w:rPr>
          <w:b/>
          <w:sz w:val="28"/>
        </w:rPr>
      </w:pPr>
    </w:p>
    <w:p w:rsidR="002B0FFF" w:rsidRDefault="002B0FFF" w:rsidP="002B0FFF">
      <w:pPr>
        <w:jc w:val="center"/>
        <w:rPr>
          <w:b/>
          <w:sz w:val="28"/>
        </w:rPr>
      </w:pPr>
    </w:p>
    <w:p w:rsidR="002B0FFF" w:rsidRPr="00015B83" w:rsidRDefault="002B0FFF" w:rsidP="002B0FFF">
      <w:pPr>
        <w:jc w:val="center"/>
        <w:rPr>
          <w:b/>
          <w:sz w:val="44"/>
          <w:szCs w:val="44"/>
        </w:rPr>
      </w:pPr>
      <w:r w:rsidRPr="00015B83">
        <w:rPr>
          <w:b/>
          <w:sz w:val="44"/>
          <w:szCs w:val="44"/>
        </w:rPr>
        <w:t xml:space="preserve">АДМИНИСТРАЦИЯ </w:t>
      </w:r>
    </w:p>
    <w:p w:rsidR="002B0FFF" w:rsidRDefault="002B0FFF" w:rsidP="002B0FFF">
      <w:pPr>
        <w:jc w:val="center"/>
        <w:rPr>
          <w:b/>
          <w:sz w:val="28"/>
        </w:rPr>
      </w:pPr>
      <w:r>
        <w:rPr>
          <w:b/>
          <w:sz w:val="28"/>
        </w:rPr>
        <w:t>ПЕЧЕНГСКОГО МУНИЦИПАЛЬНОГО ОКРУГА</w:t>
      </w:r>
    </w:p>
    <w:p w:rsidR="002B0FFF" w:rsidRDefault="002B0FFF" w:rsidP="002B0FFF">
      <w:pPr>
        <w:jc w:val="center"/>
        <w:rPr>
          <w:b/>
          <w:sz w:val="28"/>
        </w:rPr>
      </w:pPr>
      <w:r>
        <w:rPr>
          <w:b/>
          <w:sz w:val="28"/>
        </w:rPr>
        <w:t>МУРМАНСКОЙ ОБЛАСТИ</w:t>
      </w:r>
    </w:p>
    <w:p w:rsidR="002B0FFF" w:rsidRDefault="002B0FFF" w:rsidP="002B0FFF">
      <w:pPr>
        <w:jc w:val="center"/>
        <w:rPr>
          <w:b/>
          <w:sz w:val="16"/>
          <w:szCs w:val="16"/>
        </w:rPr>
      </w:pPr>
    </w:p>
    <w:p w:rsidR="002B0FFF" w:rsidRDefault="002B0FFF" w:rsidP="002B0FFF">
      <w:pPr>
        <w:jc w:val="center"/>
        <w:rPr>
          <w:b/>
          <w:sz w:val="44"/>
          <w:szCs w:val="44"/>
        </w:rPr>
      </w:pPr>
      <w:r>
        <w:rPr>
          <w:b/>
          <w:sz w:val="44"/>
          <w:szCs w:val="44"/>
        </w:rPr>
        <w:t>ПОСТАНОВЛЕНИЕ</w:t>
      </w:r>
    </w:p>
    <w:p w:rsidR="002B0FFF" w:rsidRDefault="002B0FFF" w:rsidP="002B0FFF">
      <w:pPr>
        <w:jc w:val="center"/>
      </w:pPr>
    </w:p>
    <w:p w:rsidR="002B0FFF" w:rsidRDefault="002B0FFF" w:rsidP="002B0FFF">
      <w:pPr>
        <w:jc w:val="center"/>
      </w:pPr>
    </w:p>
    <w:p w:rsidR="002B0FFF" w:rsidRDefault="002B0FFF" w:rsidP="002B0FFF">
      <w:pPr>
        <w:rPr>
          <w:b/>
        </w:rPr>
      </w:pPr>
      <w:r>
        <w:rPr>
          <w:b/>
        </w:rPr>
        <w:t>от 26.12.2023</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2003</w:t>
      </w:r>
    </w:p>
    <w:p w:rsidR="002B0FFF" w:rsidRDefault="002B0FFF" w:rsidP="002B0FFF">
      <w:pPr>
        <w:jc w:val="center"/>
        <w:rPr>
          <w:b/>
          <w:sz w:val="28"/>
        </w:rPr>
      </w:pPr>
      <w:proofErr w:type="spellStart"/>
      <w:r>
        <w:rPr>
          <w:b/>
        </w:rPr>
        <w:t>п.г.т</w:t>
      </w:r>
      <w:proofErr w:type="spellEnd"/>
      <w:r>
        <w:rPr>
          <w:b/>
        </w:rPr>
        <w:t>. Никель</w:t>
      </w:r>
    </w:p>
    <w:p w:rsidR="002B0FFF" w:rsidRPr="002B0FFF" w:rsidRDefault="002B0FFF" w:rsidP="002B0FFF">
      <w:pPr>
        <w:adjustRightInd/>
        <w:spacing w:line="240" w:lineRule="auto"/>
        <w:jc w:val="center"/>
        <w:textAlignment w:val="auto"/>
        <w:rPr>
          <w:b/>
          <w:color w:val="000000"/>
        </w:rPr>
      </w:pPr>
    </w:p>
    <w:p w:rsidR="002B0FFF" w:rsidRPr="002B0FFF" w:rsidRDefault="002B0FFF" w:rsidP="002B0FFF">
      <w:pPr>
        <w:adjustRightInd/>
        <w:spacing w:line="240" w:lineRule="auto"/>
        <w:jc w:val="center"/>
        <w:textAlignment w:val="auto"/>
        <w:rPr>
          <w:b/>
          <w:color w:val="000000"/>
        </w:rPr>
      </w:pPr>
    </w:p>
    <w:p w:rsidR="00643A09" w:rsidRPr="00410180" w:rsidRDefault="00643A09" w:rsidP="00410180">
      <w:pPr>
        <w:autoSpaceDE w:val="0"/>
        <w:autoSpaceDN w:val="0"/>
        <w:spacing w:line="240" w:lineRule="auto"/>
        <w:jc w:val="center"/>
        <w:textAlignment w:val="auto"/>
        <w:rPr>
          <w:b/>
          <w:bCs/>
          <w:sz w:val="20"/>
          <w:szCs w:val="20"/>
        </w:rPr>
      </w:pPr>
      <w:r w:rsidRPr="00410180">
        <w:rPr>
          <w:b/>
          <w:bCs/>
          <w:sz w:val="20"/>
          <w:szCs w:val="20"/>
        </w:rPr>
        <w:t xml:space="preserve">О внесении изменений в состав </w:t>
      </w:r>
      <w:r w:rsidRPr="00410180">
        <w:rPr>
          <w:b/>
          <w:sz w:val="20"/>
          <w:szCs w:val="20"/>
        </w:rPr>
        <w:t xml:space="preserve">комиссии по </w:t>
      </w:r>
      <w:r w:rsidR="00836828">
        <w:rPr>
          <w:b/>
          <w:sz w:val="20"/>
          <w:szCs w:val="20"/>
        </w:rPr>
        <w:t>предупреждению и ликвидации чрезвычайных ситуаций и обеспечению пожарной безопасности</w:t>
      </w:r>
      <w:r w:rsidRPr="00410180">
        <w:rPr>
          <w:b/>
          <w:sz w:val="20"/>
          <w:szCs w:val="20"/>
        </w:rPr>
        <w:t xml:space="preserve"> Печенгского </w:t>
      </w:r>
      <w:r w:rsidR="009E566F" w:rsidRPr="00410180">
        <w:rPr>
          <w:b/>
          <w:sz w:val="20"/>
          <w:szCs w:val="20"/>
        </w:rPr>
        <w:t>муниципального округа</w:t>
      </w:r>
      <w:r w:rsidRPr="00410180">
        <w:rPr>
          <w:b/>
          <w:bCs/>
          <w:sz w:val="20"/>
          <w:szCs w:val="20"/>
        </w:rPr>
        <w:t>, утвержденный постановлением</w:t>
      </w:r>
      <w:r w:rsidR="009E566F" w:rsidRPr="00410180">
        <w:rPr>
          <w:b/>
          <w:bCs/>
          <w:sz w:val="20"/>
          <w:szCs w:val="20"/>
        </w:rPr>
        <w:t xml:space="preserve"> </w:t>
      </w:r>
      <w:r w:rsidRPr="00410180">
        <w:rPr>
          <w:b/>
          <w:bCs/>
          <w:sz w:val="20"/>
          <w:szCs w:val="20"/>
        </w:rPr>
        <w:t xml:space="preserve">администрации Печенгского </w:t>
      </w:r>
      <w:r w:rsidR="009E566F" w:rsidRPr="00410180">
        <w:rPr>
          <w:b/>
          <w:bCs/>
          <w:sz w:val="20"/>
          <w:szCs w:val="20"/>
        </w:rPr>
        <w:t>муниципального округа</w:t>
      </w:r>
      <w:r w:rsidRPr="00410180">
        <w:rPr>
          <w:b/>
          <w:bCs/>
          <w:sz w:val="20"/>
          <w:szCs w:val="20"/>
        </w:rPr>
        <w:t xml:space="preserve"> </w:t>
      </w:r>
      <w:r w:rsidR="00410180">
        <w:rPr>
          <w:b/>
          <w:bCs/>
          <w:sz w:val="20"/>
          <w:szCs w:val="20"/>
        </w:rPr>
        <w:br/>
      </w:r>
      <w:r w:rsidRPr="00410180">
        <w:rPr>
          <w:b/>
          <w:bCs/>
          <w:sz w:val="20"/>
          <w:szCs w:val="20"/>
        </w:rPr>
        <w:t xml:space="preserve">от </w:t>
      </w:r>
      <w:r w:rsidR="00836828">
        <w:rPr>
          <w:b/>
          <w:bCs/>
          <w:sz w:val="20"/>
          <w:szCs w:val="20"/>
        </w:rPr>
        <w:t>26</w:t>
      </w:r>
      <w:r w:rsidRPr="00410180">
        <w:rPr>
          <w:b/>
          <w:bCs/>
          <w:sz w:val="20"/>
          <w:szCs w:val="20"/>
        </w:rPr>
        <w:t>.0</w:t>
      </w:r>
      <w:r w:rsidR="00836828">
        <w:rPr>
          <w:b/>
          <w:bCs/>
          <w:sz w:val="20"/>
          <w:szCs w:val="20"/>
        </w:rPr>
        <w:t>1</w:t>
      </w:r>
      <w:r w:rsidRPr="00410180">
        <w:rPr>
          <w:b/>
          <w:bCs/>
          <w:sz w:val="20"/>
          <w:szCs w:val="20"/>
        </w:rPr>
        <w:t>.20</w:t>
      </w:r>
      <w:r w:rsidR="009E566F" w:rsidRPr="00410180">
        <w:rPr>
          <w:b/>
          <w:bCs/>
          <w:sz w:val="20"/>
          <w:szCs w:val="20"/>
        </w:rPr>
        <w:t>21</w:t>
      </w:r>
      <w:r w:rsidRPr="00410180">
        <w:rPr>
          <w:b/>
          <w:bCs/>
          <w:sz w:val="20"/>
          <w:szCs w:val="20"/>
        </w:rPr>
        <w:t xml:space="preserve"> № </w:t>
      </w:r>
      <w:r w:rsidR="00836828">
        <w:rPr>
          <w:b/>
          <w:bCs/>
          <w:sz w:val="20"/>
          <w:szCs w:val="20"/>
        </w:rPr>
        <w:t>28</w:t>
      </w:r>
      <w:r w:rsidR="006D2C85">
        <w:rPr>
          <w:b/>
          <w:bCs/>
          <w:sz w:val="20"/>
          <w:szCs w:val="20"/>
        </w:rPr>
        <w:t xml:space="preserve"> </w:t>
      </w:r>
    </w:p>
    <w:p w:rsidR="00643A09" w:rsidRPr="002B0FFF" w:rsidRDefault="00643A09" w:rsidP="00410180">
      <w:pPr>
        <w:tabs>
          <w:tab w:val="left" w:pos="-1985"/>
        </w:tabs>
        <w:spacing w:line="240" w:lineRule="auto"/>
        <w:rPr>
          <w:rStyle w:val="ae"/>
          <w:sz w:val="20"/>
        </w:rPr>
      </w:pPr>
    </w:p>
    <w:p w:rsidR="004A4F77" w:rsidRPr="002B0FFF" w:rsidRDefault="004A4F77" w:rsidP="00410180">
      <w:pPr>
        <w:spacing w:line="240" w:lineRule="auto"/>
        <w:rPr>
          <w:sz w:val="20"/>
        </w:rPr>
      </w:pPr>
    </w:p>
    <w:p w:rsidR="009E566F" w:rsidRPr="008F3761" w:rsidRDefault="009E566F" w:rsidP="00410180">
      <w:pPr>
        <w:widowControl/>
        <w:tabs>
          <w:tab w:val="left" w:pos="4860"/>
        </w:tabs>
        <w:autoSpaceDE w:val="0"/>
        <w:autoSpaceDN w:val="0"/>
        <w:spacing w:line="240" w:lineRule="auto"/>
        <w:ind w:firstLine="720"/>
        <w:textAlignment w:val="auto"/>
      </w:pPr>
      <w:r w:rsidRPr="008F3761">
        <w:t>В целях упорядочения работы</w:t>
      </w:r>
      <w:r w:rsidRPr="00F00749">
        <w:t xml:space="preserve"> </w:t>
      </w:r>
      <w:r w:rsidRPr="008F3761">
        <w:t xml:space="preserve">комиссии по </w:t>
      </w:r>
      <w:r w:rsidR="00836828" w:rsidRPr="00836828">
        <w:t>предупреждению и ликвидации чрезвычайных ситуаций и обеспечению пожарной безопасности</w:t>
      </w:r>
      <w:r w:rsidRPr="008F3761">
        <w:t xml:space="preserve"> Печенгского муниципального округа и в связи с произошедшими кадровыми перестановками</w:t>
      </w:r>
    </w:p>
    <w:p w:rsidR="009E566F" w:rsidRPr="008F3761" w:rsidRDefault="009E566F" w:rsidP="00410180">
      <w:pPr>
        <w:widowControl/>
        <w:autoSpaceDN w:val="0"/>
        <w:adjustRightInd/>
        <w:spacing w:line="240" w:lineRule="auto"/>
        <w:textAlignment w:val="auto"/>
        <w:rPr>
          <w:b/>
          <w:bCs/>
        </w:rPr>
      </w:pPr>
    </w:p>
    <w:p w:rsidR="009E566F" w:rsidRPr="008F3761" w:rsidRDefault="009E566F" w:rsidP="00410180">
      <w:pPr>
        <w:widowControl/>
        <w:autoSpaceDN w:val="0"/>
        <w:adjustRightInd/>
        <w:spacing w:line="240" w:lineRule="auto"/>
        <w:textAlignment w:val="auto"/>
        <w:rPr>
          <w:b/>
          <w:bCs/>
        </w:rPr>
      </w:pPr>
      <w:r w:rsidRPr="008F3761">
        <w:rPr>
          <w:b/>
          <w:bCs/>
        </w:rPr>
        <w:t>ПОСТАНОВЛЯЮ:</w:t>
      </w:r>
    </w:p>
    <w:p w:rsidR="009E566F" w:rsidRPr="008F3761" w:rsidRDefault="009E566F" w:rsidP="00410180">
      <w:pPr>
        <w:widowControl/>
        <w:autoSpaceDE w:val="0"/>
        <w:autoSpaceDN w:val="0"/>
        <w:spacing w:line="240" w:lineRule="auto"/>
        <w:textAlignment w:val="auto"/>
        <w:rPr>
          <w:b/>
          <w:bCs/>
        </w:rPr>
      </w:pPr>
    </w:p>
    <w:p w:rsidR="009E566F" w:rsidRPr="008F3761" w:rsidRDefault="009E566F" w:rsidP="002B0FFF">
      <w:pPr>
        <w:widowControl/>
        <w:tabs>
          <w:tab w:val="left" w:pos="720"/>
        </w:tabs>
        <w:autoSpaceDE w:val="0"/>
        <w:autoSpaceDN w:val="0"/>
        <w:spacing w:line="240" w:lineRule="auto"/>
        <w:ind w:firstLine="720"/>
        <w:textAlignment w:val="auto"/>
      </w:pPr>
      <w:r w:rsidRPr="008F3761">
        <w:t xml:space="preserve">1. Внести </w:t>
      </w:r>
      <w:r w:rsidR="002D54F1" w:rsidRPr="008F3761">
        <w:t xml:space="preserve">в состав </w:t>
      </w:r>
      <w:r w:rsidR="002D54F1" w:rsidRPr="008F3761">
        <w:rPr>
          <w:bCs/>
        </w:rPr>
        <w:t xml:space="preserve">комиссии по </w:t>
      </w:r>
      <w:r w:rsidR="00836828" w:rsidRPr="00836828">
        <w:rPr>
          <w:bCs/>
        </w:rPr>
        <w:t xml:space="preserve">предупреждению и ликвидации чрезвычайных ситуаций и обеспечению пожарной безопасности </w:t>
      </w:r>
      <w:r w:rsidR="002D54F1" w:rsidRPr="008F3761">
        <w:rPr>
          <w:bCs/>
        </w:rPr>
        <w:t>Печенгского муниципального округа,</w:t>
      </w:r>
      <w:r w:rsidR="002D54F1" w:rsidRPr="008F3761">
        <w:t xml:space="preserve"> утвержденный постановлением администрации Печенгского муниципального округа </w:t>
      </w:r>
      <w:r w:rsidR="002B0FFF">
        <w:br/>
      </w:r>
      <w:r w:rsidR="002D54F1" w:rsidRPr="008F3761">
        <w:t xml:space="preserve">от </w:t>
      </w:r>
      <w:r w:rsidR="00836828">
        <w:t>26</w:t>
      </w:r>
      <w:r w:rsidR="002D54F1" w:rsidRPr="008F3761">
        <w:rPr>
          <w:bCs/>
        </w:rPr>
        <w:t>.0</w:t>
      </w:r>
      <w:r w:rsidR="00836828">
        <w:rPr>
          <w:bCs/>
        </w:rPr>
        <w:t>1</w:t>
      </w:r>
      <w:r w:rsidR="002D54F1" w:rsidRPr="008F3761">
        <w:rPr>
          <w:bCs/>
        </w:rPr>
        <w:t xml:space="preserve">.2021 № </w:t>
      </w:r>
      <w:r w:rsidR="00F00749">
        <w:rPr>
          <w:bCs/>
        </w:rPr>
        <w:t>28</w:t>
      </w:r>
      <w:r w:rsidR="006D2C85">
        <w:rPr>
          <w:bCs/>
        </w:rPr>
        <w:t xml:space="preserve"> </w:t>
      </w:r>
      <w:r w:rsidR="006D2C85" w:rsidRPr="006D2C85">
        <w:rPr>
          <w:bCs/>
        </w:rPr>
        <w:t xml:space="preserve">(с изм. от 03.03.2022 № 287, от 07.04.2022 № 472, от 17.05.2023 </w:t>
      </w:r>
      <w:r w:rsidR="002B0FFF">
        <w:rPr>
          <w:bCs/>
        </w:rPr>
        <w:br/>
      </w:r>
      <w:r w:rsidR="006D2C85" w:rsidRPr="006D2C85">
        <w:rPr>
          <w:bCs/>
        </w:rPr>
        <w:t>№ 702)</w:t>
      </w:r>
      <w:r w:rsidR="002D54F1" w:rsidRPr="008F3761">
        <w:rPr>
          <w:bCs/>
        </w:rPr>
        <w:t xml:space="preserve">, </w:t>
      </w:r>
      <w:r w:rsidR="002D54F1" w:rsidRPr="008F3761">
        <w:t>следующие изменения:</w:t>
      </w:r>
    </w:p>
    <w:p w:rsidR="002D54F1" w:rsidRDefault="002D54F1" w:rsidP="002B0FFF">
      <w:pPr>
        <w:widowControl/>
        <w:tabs>
          <w:tab w:val="left" w:pos="720"/>
        </w:tabs>
        <w:autoSpaceDE w:val="0"/>
        <w:autoSpaceDN w:val="0"/>
        <w:spacing w:line="240" w:lineRule="auto"/>
        <w:ind w:firstLine="720"/>
        <w:textAlignment w:val="auto"/>
      </w:pPr>
      <w:r w:rsidRPr="008F3761">
        <w:t>1.</w:t>
      </w:r>
      <w:r w:rsidR="00FD327A" w:rsidRPr="008F3761">
        <w:t>1. Включить в состав Комиссии:</w:t>
      </w:r>
    </w:p>
    <w:p w:rsidR="006D2C85" w:rsidRPr="008F3761" w:rsidRDefault="006D2C85" w:rsidP="002B0FFF">
      <w:pPr>
        <w:widowControl/>
        <w:tabs>
          <w:tab w:val="left" w:pos="720"/>
        </w:tabs>
        <w:autoSpaceDE w:val="0"/>
        <w:autoSpaceDN w:val="0"/>
        <w:spacing w:line="240" w:lineRule="auto"/>
        <w:ind w:firstLine="720"/>
        <w:textAlignment w:val="auto"/>
      </w:pPr>
      <w:r>
        <w:t>- Кузьмина Федора Васильевича – начальника ОМВД России «Печенгский», членом комиссии (по согласованию);</w:t>
      </w:r>
    </w:p>
    <w:p w:rsidR="00FD327A" w:rsidRPr="00836828" w:rsidRDefault="00FD327A" w:rsidP="002B0FFF">
      <w:pPr>
        <w:widowControl/>
        <w:tabs>
          <w:tab w:val="left" w:pos="720"/>
        </w:tabs>
        <w:autoSpaceDE w:val="0"/>
        <w:autoSpaceDN w:val="0"/>
        <w:spacing w:line="240" w:lineRule="auto"/>
        <w:ind w:firstLine="720"/>
        <w:textAlignment w:val="auto"/>
      </w:pPr>
      <w:r w:rsidRPr="00836828">
        <w:t xml:space="preserve">- </w:t>
      </w:r>
      <w:r w:rsidR="00B148CC">
        <w:t>Недомолкина Валерия Вениаминовича</w:t>
      </w:r>
      <w:r w:rsidRPr="00836828">
        <w:t xml:space="preserve"> </w:t>
      </w:r>
      <w:r w:rsidR="00B148CC">
        <w:t>–</w:t>
      </w:r>
      <w:r w:rsidRPr="00836828">
        <w:t xml:space="preserve"> </w:t>
      </w:r>
      <w:r w:rsidR="00B148CC">
        <w:t xml:space="preserve">заместителя </w:t>
      </w:r>
      <w:r w:rsidRPr="00836828">
        <w:t>начальника О</w:t>
      </w:r>
      <w:r w:rsidR="00B148CC">
        <w:t>ВО по</w:t>
      </w:r>
      <w:r w:rsidRPr="00836828">
        <w:t xml:space="preserve"> Печенгск</w:t>
      </w:r>
      <w:r w:rsidR="00B148CC">
        <w:t>ому району</w:t>
      </w:r>
      <w:r w:rsidR="00C96CD0" w:rsidRPr="00836828">
        <w:t xml:space="preserve">, </w:t>
      </w:r>
      <w:r w:rsidR="00836828" w:rsidRPr="00836828">
        <w:t>членом</w:t>
      </w:r>
      <w:r w:rsidR="00C96CD0" w:rsidRPr="00836828">
        <w:t xml:space="preserve"> комиссии (по согласованию)</w:t>
      </w:r>
      <w:r w:rsidRPr="00836828">
        <w:t>;</w:t>
      </w:r>
    </w:p>
    <w:p w:rsidR="00FD327A" w:rsidRDefault="00FD327A" w:rsidP="002B0FFF">
      <w:pPr>
        <w:widowControl/>
        <w:tabs>
          <w:tab w:val="left" w:pos="720"/>
        </w:tabs>
        <w:autoSpaceDE w:val="0"/>
        <w:autoSpaceDN w:val="0"/>
        <w:spacing w:line="240" w:lineRule="auto"/>
        <w:ind w:firstLine="720"/>
        <w:textAlignment w:val="auto"/>
      </w:pPr>
      <w:r w:rsidRPr="00836828">
        <w:t xml:space="preserve">- </w:t>
      </w:r>
      <w:proofErr w:type="spellStart"/>
      <w:r w:rsidR="00B148CC">
        <w:t>Курмаз</w:t>
      </w:r>
      <w:proofErr w:type="spellEnd"/>
      <w:r w:rsidR="00B148CC">
        <w:t xml:space="preserve"> Илью Константиновича</w:t>
      </w:r>
      <w:r w:rsidR="00C96CD0" w:rsidRPr="00836828">
        <w:t xml:space="preserve"> </w:t>
      </w:r>
      <w:r w:rsidR="00410180" w:rsidRPr="00836828">
        <w:t>-</w:t>
      </w:r>
      <w:r w:rsidR="00C96CD0" w:rsidRPr="00836828">
        <w:t xml:space="preserve"> </w:t>
      </w:r>
      <w:r w:rsidR="00836828" w:rsidRPr="00836828">
        <w:t>Советника Главы Печенгского муниципального округа</w:t>
      </w:r>
      <w:r w:rsidR="00C96CD0" w:rsidRPr="00836828">
        <w:t>, членом комиссии</w:t>
      </w:r>
      <w:r w:rsidR="00AC6FF8">
        <w:t>;</w:t>
      </w:r>
    </w:p>
    <w:p w:rsidR="006D2C85" w:rsidRPr="00836828" w:rsidRDefault="006D2C85" w:rsidP="002B0FFF">
      <w:pPr>
        <w:widowControl/>
        <w:tabs>
          <w:tab w:val="left" w:pos="720"/>
        </w:tabs>
        <w:autoSpaceDE w:val="0"/>
        <w:autoSpaceDN w:val="0"/>
        <w:spacing w:line="240" w:lineRule="auto"/>
        <w:ind w:firstLine="720"/>
        <w:textAlignment w:val="auto"/>
      </w:pPr>
      <w:r w:rsidRPr="00836828">
        <w:t xml:space="preserve">1.2. Исключить из состава Комиссии: </w:t>
      </w:r>
      <w:r>
        <w:t>Гапонова Геннадия Владимировича</w:t>
      </w:r>
      <w:r w:rsidRPr="00836828">
        <w:t>.</w:t>
      </w:r>
    </w:p>
    <w:p w:rsidR="00DF4F7A" w:rsidRPr="008F3761" w:rsidRDefault="006F3000" w:rsidP="002B0FFF">
      <w:pPr>
        <w:spacing w:line="240" w:lineRule="auto"/>
        <w:ind w:firstLine="720"/>
        <w:rPr>
          <w:rStyle w:val="FontStyle18"/>
          <w:sz w:val="24"/>
          <w:szCs w:val="24"/>
        </w:rPr>
      </w:pPr>
      <w:r w:rsidRPr="008F3761">
        <w:rPr>
          <w:rFonts w:eastAsia="Calibri"/>
        </w:rPr>
        <w:t>2</w:t>
      </w:r>
      <w:r w:rsidR="00DF4F7A" w:rsidRPr="008F3761">
        <w:rPr>
          <w:rFonts w:eastAsia="Calibri"/>
        </w:rPr>
        <w:t xml:space="preserve">. Настоящее постановление вступает в силу после его </w:t>
      </w:r>
      <w:r w:rsidR="00F11B5A" w:rsidRPr="008F3761">
        <w:rPr>
          <w:rFonts w:eastAsia="Calibri"/>
        </w:rPr>
        <w:t>подписания</w:t>
      </w:r>
      <w:r w:rsidR="00DF4F7A" w:rsidRPr="008F3761">
        <w:rPr>
          <w:rFonts w:eastAsia="Calibri"/>
        </w:rPr>
        <w:t>.</w:t>
      </w:r>
    </w:p>
    <w:p w:rsidR="00E129FF" w:rsidRPr="008F3761" w:rsidRDefault="006F3000" w:rsidP="002B0FFF">
      <w:pPr>
        <w:spacing w:line="240" w:lineRule="auto"/>
        <w:ind w:firstLine="720"/>
        <w:rPr>
          <w:rStyle w:val="FontStyle18"/>
          <w:sz w:val="24"/>
          <w:szCs w:val="24"/>
        </w:rPr>
      </w:pPr>
      <w:r w:rsidRPr="008F3761">
        <w:rPr>
          <w:rStyle w:val="FontStyle18"/>
          <w:sz w:val="24"/>
          <w:szCs w:val="24"/>
        </w:rPr>
        <w:t>3</w:t>
      </w:r>
      <w:r w:rsidR="00E129FF" w:rsidRPr="008F3761">
        <w:rPr>
          <w:rStyle w:val="FontStyle18"/>
          <w:sz w:val="24"/>
          <w:szCs w:val="24"/>
        </w:rPr>
        <w:t>. Настоящее постановление подлежит размещению на официальном сайте Печенгского муниципального округа https://pechengamr.gov-murman.ru/.</w:t>
      </w:r>
    </w:p>
    <w:p w:rsidR="00E47DB2" w:rsidRPr="008F3761" w:rsidRDefault="00E47DB2" w:rsidP="00410180">
      <w:pPr>
        <w:spacing w:line="240" w:lineRule="auto"/>
        <w:ind w:firstLine="709"/>
      </w:pPr>
    </w:p>
    <w:p w:rsidR="00E47DB2" w:rsidRPr="008F3761" w:rsidRDefault="00E47DB2" w:rsidP="00410180">
      <w:pPr>
        <w:spacing w:line="240" w:lineRule="auto"/>
        <w:ind w:firstLine="709"/>
      </w:pPr>
    </w:p>
    <w:p w:rsidR="00B148CC" w:rsidRDefault="00B148CC" w:rsidP="006B08CE">
      <w:pPr>
        <w:spacing w:line="240" w:lineRule="auto"/>
      </w:pPr>
      <w:r>
        <w:t xml:space="preserve">И.о. </w:t>
      </w:r>
      <w:r w:rsidR="00E129FF" w:rsidRPr="008F3761">
        <w:t>Глав</w:t>
      </w:r>
      <w:r>
        <w:t>ы</w:t>
      </w:r>
      <w:r w:rsidR="00E129FF" w:rsidRPr="008F3761">
        <w:t xml:space="preserve"> Печ</w:t>
      </w:r>
      <w:r w:rsidR="00B426EB" w:rsidRPr="008F3761">
        <w:t xml:space="preserve">енгского муниципального округа   </w:t>
      </w:r>
      <w:r w:rsidR="00E129FF" w:rsidRPr="008F3761">
        <w:t xml:space="preserve">                            </w:t>
      </w:r>
      <w:r w:rsidR="00E61B6C">
        <w:t xml:space="preserve">           </w:t>
      </w:r>
      <w:r w:rsidR="00E129FF" w:rsidRPr="008F3761">
        <w:t xml:space="preserve">  </w:t>
      </w:r>
      <w:r>
        <w:t>А.В. Пономарев</w:t>
      </w:r>
    </w:p>
    <w:p w:rsidR="002B0FFF" w:rsidRPr="002B0FFF" w:rsidRDefault="002B0FFF" w:rsidP="006B08CE">
      <w:pPr>
        <w:spacing w:line="240" w:lineRule="auto"/>
        <w:rPr>
          <w:sz w:val="10"/>
        </w:rPr>
      </w:pPr>
    </w:p>
    <w:p w:rsidR="00E47DB2" w:rsidRPr="00410180" w:rsidRDefault="00836828" w:rsidP="006B08CE">
      <w:pPr>
        <w:spacing w:line="240" w:lineRule="auto"/>
        <w:rPr>
          <w:sz w:val="20"/>
          <w:szCs w:val="20"/>
        </w:rPr>
      </w:pPr>
      <w:r>
        <w:rPr>
          <w:sz w:val="20"/>
          <w:szCs w:val="20"/>
        </w:rPr>
        <w:t>Соболев</w:t>
      </w:r>
      <w:r w:rsidR="006F3000" w:rsidRPr="00410180">
        <w:rPr>
          <w:sz w:val="20"/>
          <w:szCs w:val="20"/>
        </w:rPr>
        <w:t xml:space="preserve"> А.</w:t>
      </w:r>
      <w:r>
        <w:rPr>
          <w:sz w:val="20"/>
          <w:szCs w:val="20"/>
        </w:rPr>
        <w:t>В</w:t>
      </w:r>
      <w:r w:rsidR="006F3000" w:rsidRPr="00410180">
        <w:rPr>
          <w:sz w:val="20"/>
          <w:szCs w:val="20"/>
        </w:rPr>
        <w:t>.</w:t>
      </w:r>
      <w:r w:rsidR="0056519D" w:rsidRPr="00410180">
        <w:rPr>
          <w:sz w:val="20"/>
          <w:szCs w:val="20"/>
        </w:rPr>
        <w:t>,</w:t>
      </w:r>
      <w:r w:rsidR="00E47DB2" w:rsidRPr="00410180">
        <w:rPr>
          <w:sz w:val="20"/>
          <w:szCs w:val="20"/>
        </w:rPr>
        <w:t xml:space="preserve"> 5</w:t>
      </w:r>
      <w:r w:rsidR="00823F7B" w:rsidRPr="00410180">
        <w:rPr>
          <w:sz w:val="20"/>
          <w:szCs w:val="20"/>
        </w:rPr>
        <w:t>0007</w:t>
      </w:r>
    </w:p>
    <w:p w:rsidR="00030DC1" w:rsidRPr="00E129FF" w:rsidRDefault="00030DC1" w:rsidP="00030DC1">
      <w:pPr>
        <w:spacing w:line="240" w:lineRule="auto"/>
        <w:ind w:hanging="2978"/>
        <w:rPr>
          <w:color w:val="FF0000"/>
        </w:rPr>
      </w:pPr>
      <w:bookmarkStart w:id="0" w:name="_GoBack"/>
      <w:bookmarkEnd w:id="0"/>
    </w:p>
    <w:sectPr w:rsidR="00030DC1" w:rsidRPr="00E129FF" w:rsidSect="005618B7">
      <w:footerReference w:type="even" r:id="rId10"/>
      <w:footerReference w:type="default" r:id="rId11"/>
      <w:pgSz w:w="11906" w:h="16838"/>
      <w:pgMar w:top="992" w:right="851" w:bottom="284" w:left="1134" w:header="709"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0A6" w:rsidRDefault="001060A6">
      <w:pPr>
        <w:spacing w:line="240" w:lineRule="auto"/>
      </w:pPr>
      <w:r>
        <w:separator/>
      </w:r>
    </w:p>
  </w:endnote>
  <w:endnote w:type="continuationSeparator" w:id="0">
    <w:p w:rsidR="001060A6" w:rsidRDefault="00106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D41" w:rsidRDefault="00917D41" w:rsidP="00C8766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17D41" w:rsidRDefault="00917D41" w:rsidP="00C8766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D41" w:rsidRDefault="00917D41" w:rsidP="00C8766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0A6" w:rsidRDefault="001060A6">
      <w:pPr>
        <w:spacing w:line="240" w:lineRule="auto"/>
      </w:pPr>
      <w:r>
        <w:separator/>
      </w:r>
    </w:p>
  </w:footnote>
  <w:footnote w:type="continuationSeparator" w:id="0">
    <w:p w:rsidR="001060A6" w:rsidRDefault="001060A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E2ACA"/>
    <w:multiLevelType w:val="multilevel"/>
    <w:tmpl w:val="6E0A07AE"/>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abstractNum w:abstractNumId="1">
    <w:nsid w:val="15604B4B"/>
    <w:multiLevelType w:val="multilevel"/>
    <w:tmpl w:val="7964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56363"/>
    <w:multiLevelType w:val="hybridMultilevel"/>
    <w:tmpl w:val="0324B4BA"/>
    <w:lvl w:ilvl="0" w:tplc="D37E0296">
      <w:start w:val="1"/>
      <w:numFmt w:val="decimal"/>
      <w:lvlText w:val="%1."/>
      <w:lvlJc w:val="left"/>
      <w:pPr>
        <w:tabs>
          <w:tab w:val="num" w:pos="720"/>
        </w:tabs>
        <w:ind w:left="720" w:hanging="360"/>
      </w:pPr>
      <w:rPr>
        <w:rFonts w:cs="Times New Roman" w:hint="default"/>
      </w:rPr>
    </w:lvl>
    <w:lvl w:ilvl="1" w:tplc="A1FA6692">
      <w:numFmt w:val="none"/>
      <w:lvlText w:val=""/>
      <w:lvlJc w:val="left"/>
      <w:pPr>
        <w:tabs>
          <w:tab w:val="num" w:pos="360"/>
        </w:tabs>
      </w:pPr>
      <w:rPr>
        <w:rFonts w:cs="Times New Roman"/>
      </w:rPr>
    </w:lvl>
    <w:lvl w:ilvl="2" w:tplc="453097FE">
      <w:numFmt w:val="none"/>
      <w:lvlText w:val=""/>
      <w:lvlJc w:val="left"/>
      <w:pPr>
        <w:tabs>
          <w:tab w:val="num" w:pos="360"/>
        </w:tabs>
      </w:pPr>
      <w:rPr>
        <w:rFonts w:cs="Times New Roman"/>
      </w:rPr>
    </w:lvl>
    <w:lvl w:ilvl="3" w:tplc="81121A42">
      <w:numFmt w:val="none"/>
      <w:lvlText w:val=""/>
      <w:lvlJc w:val="left"/>
      <w:pPr>
        <w:tabs>
          <w:tab w:val="num" w:pos="360"/>
        </w:tabs>
      </w:pPr>
      <w:rPr>
        <w:rFonts w:cs="Times New Roman"/>
      </w:rPr>
    </w:lvl>
    <w:lvl w:ilvl="4" w:tplc="951AA84A">
      <w:numFmt w:val="none"/>
      <w:lvlText w:val=""/>
      <w:lvlJc w:val="left"/>
      <w:pPr>
        <w:tabs>
          <w:tab w:val="num" w:pos="360"/>
        </w:tabs>
      </w:pPr>
      <w:rPr>
        <w:rFonts w:cs="Times New Roman"/>
      </w:rPr>
    </w:lvl>
    <w:lvl w:ilvl="5" w:tplc="CB147AFC">
      <w:numFmt w:val="none"/>
      <w:lvlText w:val=""/>
      <w:lvlJc w:val="left"/>
      <w:pPr>
        <w:tabs>
          <w:tab w:val="num" w:pos="360"/>
        </w:tabs>
      </w:pPr>
      <w:rPr>
        <w:rFonts w:cs="Times New Roman"/>
      </w:rPr>
    </w:lvl>
    <w:lvl w:ilvl="6" w:tplc="9D4CE7D0">
      <w:numFmt w:val="none"/>
      <w:lvlText w:val=""/>
      <w:lvlJc w:val="left"/>
      <w:pPr>
        <w:tabs>
          <w:tab w:val="num" w:pos="360"/>
        </w:tabs>
      </w:pPr>
      <w:rPr>
        <w:rFonts w:cs="Times New Roman"/>
      </w:rPr>
    </w:lvl>
    <w:lvl w:ilvl="7" w:tplc="9DB22DDA">
      <w:numFmt w:val="none"/>
      <w:lvlText w:val=""/>
      <w:lvlJc w:val="left"/>
      <w:pPr>
        <w:tabs>
          <w:tab w:val="num" w:pos="360"/>
        </w:tabs>
      </w:pPr>
      <w:rPr>
        <w:rFonts w:cs="Times New Roman"/>
      </w:rPr>
    </w:lvl>
    <w:lvl w:ilvl="8" w:tplc="4BD0EF3E">
      <w:numFmt w:val="none"/>
      <w:lvlText w:val=""/>
      <w:lvlJc w:val="left"/>
      <w:pPr>
        <w:tabs>
          <w:tab w:val="num" w:pos="360"/>
        </w:tabs>
      </w:pPr>
      <w:rPr>
        <w:rFonts w:cs="Times New Roman"/>
      </w:rPr>
    </w:lvl>
  </w:abstractNum>
  <w:abstractNum w:abstractNumId="3">
    <w:nsid w:val="18A0766E"/>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4">
    <w:nsid w:val="2FEB788F"/>
    <w:multiLevelType w:val="hybridMultilevel"/>
    <w:tmpl w:val="BF9A2A92"/>
    <w:lvl w:ilvl="0" w:tplc="1ADCC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172E73"/>
    <w:multiLevelType w:val="multilevel"/>
    <w:tmpl w:val="B04E34D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
    <w:nsid w:val="450F09CD"/>
    <w:multiLevelType w:val="hybridMultilevel"/>
    <w:tmpl w:val="8580F854"/>
    <w:lvl w:ilvl="0" w:tplc="F7BECCE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6A56E43"/>
    <w:multiLevelType w:val="hybridMultilevel"/>
    <w:tmpl w:val="DA709670"/>
    <w:lvl w:ilvl="0" w:tplc="A41EACE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FC4476A"/>
    <w:multiLevelType w:val="multilevel"/>
    <w:tmpl w:val="F6E8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6D6991"/>
    <w:multiLevelType w:val="hybridMultilevel"/>
    <w:tmpl w:val="52089104"/>
    <w:lvl w:ilvl="0" w:tplc="1ADCC92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nsid w:val="57644E27"/>
    <w:multiLevelType w:val="hybridMultilevel"/>
    <w:tmpl w:val="07E8D38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5858003B"/>
    <w:multiLevelType w:val="hybridMultilevel"/>
    <w:tmpl w:val="C89A559C"/>
    <w:lvl w:ilvl="0" w:tplc="BFFCA20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8D51F7C"/>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3">
    <w:nsid w:val="5B506333"/>
    <w:multiLevelType w:val="hybridMultilevel"/>
    <w:tmpl w:val="74789090"/>
    <w:lvl w:ilvl="0" w:tplc="FDCC392C">
      <w:start w:val="1"/>
      <w:numFmt w:val="decimal"/>
      <w:lvlText w:val="%1."/>
      <w:lvlJc w:val="left"/>
      <w:pPr>
        <w:tabs>
          <w:tab w:val="num" w:pos="1590"/>
        </w:tabs>
        <w:ind w:left="1590" w:hanging="870"/>
      </w:pPr>
      <w:rPr>
        <w:rFonts w:hint="default"/>
      </w:rPr>
    </w:lvl>
    <w:lvl w:ilvl="1" w:tplc="34D4F876">
      <w:start w:val="1"/>
      <w:numFmt w:val="bullet"/>
      <w:lvlText w:val=""/>
      <w:lvlJc w:val="left"/>
      <w:pPr>
        <w:tabs>
          <w:tab w:val="num" w:pos="1619"/>
        </w:tabs>
        <w:ind w:left="1619" w:hanging="360"/>
      </w:pPr>
      <w:rPr>
        <w:rFonts w:ascii="Symbol" w:hAnsi="Symbol" w:hint="default"/>
        <w:color w:val="auto"/>
      </w:r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14">
    <w:nsid w:val="65117DEF"/>
    <w:multiLevelType w:val="hybridMultilevel"/>
    <w:tmpl w:val="DC8EB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2F5596"/>
    <w:multiLevelType w:val="multilevel"/>
    <w:tmpl w:val="527E3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04255E8"/>
    <w:multiLevelType w:val="hybridMultilevel"/>
    <w:tmpl w:val="BF1891DE"/>
    <w:lvl w:ilvl="0" w:tplc="0A105512">
      <w:start w:val="1"/>
      <w:numFmt w:val="decimal"/>
      <w:lvlText w:val="1.%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7">
    <w:nsid w:val="79405FEF"/>
    <w:multiLevelType w:val="multilevel"/>
    <w:tmpl w:val="190C67F0"/>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79BB5521"/>
    <w:multiLevelType w:val="multilevel"/>
    <w:tmpl w:val="51A4582E"/>
    <w:lvl w:ilvl="0">
      <w:start w:val="1"/>
      <w:numFmt w:val="decimal"/>
      <w:lvlText w:val="%1."/>
      <w:lvlJc w:val="left"/>
      <w:pPr>
        <w:tabs>
          <w:tab w:val="num" w:pos="827"/>
        </w:tabs>
        <w:ind w:left="827" w:hanging="600"/>
      </w:pPr>
      <w:rPr>
        <w:rFonts w:hint="default"/>
        <w:sz w:val="28"/>
        <w:szCs w:val="28"/>
      </w:rPr>
    </w:lvl>
    <w:lvl w:ilvl="1">
      <w:start w:val="1"/>
      <w:numFmt w:val="decimal"/>
      <w:isLgl/>
      <w:lvlText w:val="%1.%2"/>
      <w:lvlJc w:val="left"/>
      <w:pPr>
        <w:ind w:left="914" w:hanging="375"/>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243" w:hanging="1080"/>
      </w:pPr>
      <w:rPr>
        <w:rFonts w:hint="default"/>
        <w:color w:val="auto"/>
      </w:rPr>
    </w:lvl>
    <w:lvl w:ilvl="4">
      <w:start w:val="1"/>
      <w:numFmt w:val="decimal"/>
      <w:isLgl/>
      <w:lvlText w:val="%1.%2.%3.%4.%5"/>
      <w:lvlJc w:val="left"/>
      <w:pPr>
        <w:ind w:left="2555" w:hanging="1080"/>
      </w:pPr>
      <w:rPr>
        <w:rFonts w:hint="default"/>
        <w:color w:val="auto"/>
      </w:rPr>
    </w:lvl>
    <w:lvl w:ilvl="5">
      <w:start w:val="1"/>
      <w:numFmt w:val="decimal"/>
      <w:isLgl/>
      <w:lvlText w:val="%1.%2.%3.%4.%5.%6"/>
      <w:lvlJc w:val="left"/>
      <w:pPr>
        <w:ind w:left="3227" w:hanging="1440"/>
      </w:pPr>
      <w:rPr>
        <w:rFonts w:hint="default"/>
        <w:color w:val="auto"/>
      </w:rPr>
    </w:lvl>
    <w:lvl w:ilvl="6">
      <w:start w:val="1"/>
      <w:numFmt w:val="decimal"/>
      <w:isLgl/>
      <w:lvlText w:val="%1.%2.%3.%4.%5.%6.%7"/>
      <w:lvlJc w:val="left"/>
      <w:pPr>
        <w:ind w:left="3539" w:hanging="1440"/>
      </w:pPr>
      <w:rPr>
        <w:rFonts w:hint="default"/>
        <w:color w:val="auto"/>
      </w:rPr>
    </w:lvl>
    <w:lvl w:ilvl="7">
      <w:start w:val="1"/>
      <w:numFmt w:val="decimal"/>
      <w:isLgl/>
      <w:lvlText w:val="%1.%2.%3.%4.%5.%6.%7.%8"/>
      <w:lvlJc w:val="left"/>
      <w:pPr>
        <w:ind w:left="4211" w:hanging="1800"/>
      </w:pPr>
      <w:rPr>
        <w:rFonts w:hint="default"/>
        <w:color w:val="auto"/>
      </w:rPr>
    </w:lvl>
    <w:lvl w:ilvl="8">
      <w:start w:val="1"/>
      <w:numFmt w:val="decimal"/>
      <w:isLgl/>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6C"/>
    <w:rsid w:val="000010A6"/>
    <w:rsid w:val="00012837"/>
    <w:rsid w:val="00030DC1"/>
    <w:rsid w:val="00032EE9"/>
    <w:rsid w:val="00044049"/>
    <w:rsid w:val="0005086F"/>
    <w:rsid w:val="00057730"/>
    <w:rsid w:val="00066B47"/>
    <w:rsid w:val="000809B0"/>
    <w:rsid w:val="00082ECD"/>
    <w:rsid w:val="00083559"/>
    <w:rsid w:val="000928F7"/>
    <w:rsid w:val="0009418D"/>
    <w:rsid w:val="000A4CE0"/>
    <w:rsid w:val="000A6201"/>
    <w:rsid w:val="000D7FA6"/>
    <w:rsid w:val="000F289A"/>
    <w:rsid w:val="000F2A1F"/>
    <w:rsid w:val="000F3ED1"/>
    <w:rsid w:val="0010471D"/>
    <w:rsid w:val="001060A6"/>
    <w:rsid w:val="00110BE3"/>
    <w:rsid w:val="00121EA6"/>
    <w:rsid w:val="001232E6"/>
    <w:rsid w:val="00125816"/>
    <w:rsid w:val="0013371E"/>
    <w:rsid w:val="0014096D"/>
    <w:rsid w:val="00154D9E"/>
    <w:rsid w:val="00165D1A"/>
    <w:rsid w:val="00166FF3"/>
    <w:rsid w:val="001711C2"/>
    <w:rsid w:val="001745E4"/>
    <w:rsid w:val="001746A0"/>
    <w:rsid w:val="00181029"/>
    <w:rsid w:val="00190272"/>
    <w:rsid w:val="001940F8"/>
    <w:rsid w:val="00197AA5"/>
    <w:rsid w:val="001B3D59"/>
    <w:rsid w:val="001B4D4D"/>
    <w:rsid w:val="001B6BBC"/>
    <w:rsid w:val="001B70F3"/>
    <w:rsid w:val="001C40B2"/>
    <w:rsid w:val="001C6424"/>
    <w:rsid w:val="001C6AFA"/>
    <w:rsid w:val="001D22E8"/>
    <w:rsid w:val="001E0F48"/>
    <w:rsid w:val="001F13D2"/>
    <w:rsid w:val="00213551"/>
    <w:rsid w:val="00221E4B"/>
    <w:rsid w:val="002241E7"/>
    <w:rsid w:val="00224FDC"/>
    <w:rsid w:val="00225BFE"/>
    <w:rsid w:val="00226879"/>
    <w:rsid w:val="00232535"/>
    <w:rsid w:val="00234AE5"/>
    <w:rsid w:val="00236429"/>
    <w:rsid w:val="00256448"/>
    <w:rsid w:val="00266074"/>
    <w:rsid w:val="002714E3"/>
    <w:rsid w:val="0027444B"/>
    <w:rsid w:val="00282632"/>
    <w:rsid w:val="00286DF8"/>
    <w:rsid w:val="0029265C"/>
    <w:rsid w:val="00293CF0"/>
    <w:rsid w:val="00297782"/>
    <w:rsid w:val="002A1A52"/>
    <w:rsid w:val="002B0798"/>
    <w:rsid w:val="002B0AED"/>
    <w:rsid w:val="002B0FFF"/>
    <w:rsid w:val="002B5716"/>
    <w:rsid w:val="002B6CD6"/>
    <w:rsid w:val="002B729A"/>
    <w:rsid w:val="002C58C9"/>
    <w:rsid w:val="002D3DAA"/>
    <w:rsid w:val="002D54F1"/>
    <w:rsid w:val="002F2338"/>
    <w:rsid w:val="002F2A49"/>
    <w:rsid w:val="00305996"/>
    <w:rsid w:val="00306C0C"/>
    <w:rsid w:val="00327A7B"/>
    <w:rsid w:val="00327BB7"/>
    <w:rsid w:val="00336073"/>
    <w:rsid w:val="0033747F"/>
    <w:rsid w:val="00340C11"/>
    <w:rsid w:val="00345C05"/>
    <w:rsid w:val="00356634"/>
    <w:rsid w:val="003619EF"/>
    <w:rsid w:val="00362187"/>
    <w:rsid w:val="00363902"/>
    <w:rsid w:val="00374A6F"/>
    <w:rsid w:val="003876D0"/>
    <w:rsid w:val="00392085"/>
    <w:rsid w:val="003A6F15"/>
    <w:rsid w:val="003B0FDE"/>
    <w:rsid w:val="003B383F"/>
    <w:rsid w:val="003C003E"/>
    <w:rsid w:val="003C142F"/>
    <w:rsid w:val="003C7404"/>
    <w:rsid w:val="003D4AC0"/>
    <w:rsid w:val="003D7DAD"/>
    <w:rsid w:val="003F2ECD"/>
    <w:rsid w:val="003F48C4"/>
    <w:rsid w:val="004038B8"/>
    <w:rsid w:val="00410180"/>
    <w:rsid w:val="00415859"/>
    <w:rsid w:val="00421DB9"/>
    <w:rsid w:val="004462D7"/>
    <w:rsid w:val="0045262B"/>
    <w:rsid w:val="00461B0B"/>
    <w:rsid w:val="00471766"/>
    <w:rsid w:val="00476243"/>
    <w:rsid w:val="00483D26"/>
    <w:rsid w:val="00485989"/>
    <w:rsid w:val="00487339"/>
    <w:rsid w:val="004A41E8"/>
    <w:rsid w:val="004A4F77"/>
    <w:rsid w:val="004B4C0D"/>
    <w:rsid w:val="004E1753"/>
    <w:rsid w:val="004E7F4B"/>
    <w:rsid w:val="004F31D6"/>
    <w:rsid w:val="005019AB"/>
    <w:rsid w:val="005054C1"/>
    <w:rsid w:val="00505DA3"/>
    <w:rsid w:val="005108DF"/>
    <w:rsid w:val="00511D0E"/>
    <w:rsid w:val="0052160F"/>
    <w:rsid w:val="00526518"/>
    <w:rsid w:val="005265E1"/>
    <w:rsid w:val="00535513"/>
    <w:rsid w:val="00535E36"/>
    <w:rsid w:val="00551F7C"/>
    <w:rsid w:val="005618B7"/>
    <w:rsid w:val="00564B08"/>
    <w:rsid w:val="0056519D"/>
    <w:rsid w:val="00570985"/>
    <w:rsid w:val="005711FB"/>
    <w:rsid w:val="00580627"/>
    <w:rsid w:val="00584BA5"/>
    <w:rsid w:val="00594302"/>
    <w:rsid w:val="005A5688"/>
    <w:rsid w:val="005A7558"/>
    <w:rsid w:val="005B4B09"/>
    <w:rsid w:val="005B7D1C"/>
    <w:rsid w:val="005C74E1"/>
    <w:rsid w:val="005D2076"/>
    <w:rsid w:val="005D22FB"/>
    <w:rsid w:val="005D654C"/>
    <w:rsid w:val="005E351F"/>
    <w:rsid w:val="005E45CB"/>
    <w:rsid w:val="005E5939"/>
    <w:rsid w:val="005F043B"/>
    <w:rsid w:val="005F17C0"/>
    <w:rsid w:val="005F3647"/>
    <w:rsid w:val="005F4DE6"/>
    <w:rsid w:val="005F5968"/>
    <w:rsid w:val="00603B17"/>
    <w:rsid w:val="00610A69"/>
    <w:rsid w:val="006135BC"/>
    <w:rsid w:val="00614907"/>
    <w:rsid w:val="006159F7"/>
    <w:rsid w:val="006219B1"/>
    <w:rsid w:val="00634CB5"/>
    <w:rsid w:val="006425A3"/>
    <w:rsid w:val="00643A09"/>
    <w:rsid w:val="0064400E"/>
    <w:rsid w:val="00656586"/>
    <w:rsid w:val="0066131F"/>
    <w:rsid w:val="00667EC5"/>
    <w:rsid w:val="00671915"/>
    <w:rsid w:val="00671AFC"/>
    <w:rsid w:val="00676239"/>
    <w:rsid w:val="00682DA0"/>
    <w:rsid w:val="00684F5C"/>
    <w:rsid w:val="006A12C6"/>
    <w:rsid w:val="006A4861"/>
    <w:rsid w:val="006A7E52"/>
    <w:rsid w:val="006B08CE"/>
    <w:rsid w:val="006C05AE"/>
    <w:rsid w:val="006C3741"/>
    <w:rsid w:val="006C3CB0"/>
    <w:rsid w:val="006C7614"/>
    <w:rsid w:val="006D16CA"/>
    <w:rsid w:val="006D2635"/>
    <w:rsid w:val="006D2C85"/>
    <w:rsid w:val="006F3000"/>
    <w:rsid w:val="00705834"/>
    <w:rsid w:val="00710D75"/>
    <w:rsid w:val="00711BD4"/>
    <w:rsid w:val="00713757"/>
    <w:rsid w:val="007221F0"/>
    <w:rsid w:val="00725135"/>
    <w:rsid w:val="00731CE4"/>
    <w:rsid w:val="00741B9B"/>
    <w:rsid w:val="007543BA"/>
    <w:rsid w:val="00764654"/>
    <w:rsid w:val="007653A2"/>
    <w:rsid w:val="007675BA"/>
    <w:rsid w:val="00776B1D"/>
    <w:rsid w:val="00787535"/>
    <w:rsid w:val="007903C2"/>
    <w:rsid w:val="007B03A5"/>
    <w:rsid w:val="007B0A6A"/>
    <w:rsid w:val="007B4F70"/>
    <w:rsid w:val="007C19C0"/>
    <w:rsid w:val="007C37F4"/>
    <w:rsid w:val="007C3A4E"/>
    <w:rsid w:val="007D06CB"/>
    <w:rsid w:val="007D2724"/>
    <w:rsid w:val="007D430C"/>
    <w:rsid w:val="007D5CC6"/>
    <w:rsid w:val="007D6827"/>
    <w:rsid w:val="007E0287"/>
    <w:rsid w:val="007E3258"/>
    <w:rsid w:val="007F01BE"/>
    <w:rsid w:val="007F1C22"/>
    <w:rsid w:val="0080596C"/>
    <w:rsid w:val="00813146"/>
    <w:rsid w:val="00815CFF"/>
    <w:rsid w:val="008216B4"/>
    <w:rsid w:val="00823F7B"/>
    <w:rsid w:val="00825ACC"/>
    <w:rsid w:val="00825FEA"/>
    <w:rsid w:val="00827EF2"/>
    <w:rsid w:val="00831B02"/>
    <w:rsid w:val="00831CBB"/>
    <w:rsid w:val="0083316F"/>
    <w:rsid w:val="00833CA4"/>
    <w:rsid w:val="00836828"/>
    <w:rsid w:val="00840047"/>
    <w:rsid w:val="00850D11"/>
    <w:rsid w:val="008708F8"/>
    <w:rsid w:val="0087402D"/>
    <w:rsid w:val="00890D1C"/>
    <w:rsid w:val="00890D21"/>
    <w:rsid w:val="008A6CCF"/>
    <w:rsid w:val="008E4194"/>
    <w:rsid w:val="008E7354"/>
    <w:rsid w:val="008F3761"/>
    <w:rsid w:val="008F378D"/>
    <w:rsid w:val="008F3A67"/>
    <w:rsid w:val="00903761"/>
    <w:rsid w:val="0090765D"/>
    <w:rsid w:val="00916AC4"/>
    <w:rsid w:val="00917D41"/>
    <w:rsid w:val="009210E1"/>
    <w:rsid w:val="009219CA"/>
    <w:rsid w:val="00922CCD"/>
    <w:rsid w:val="0092613A"/>
    <w:rsid w:val="00927DD1"/>
    <w:rsid w:val="00930165"/>
    <w:rsid w:val="00935CAC"/>
    <w:rsid w:val="009406EB"/>
    <w:rsid w:val="009528FD"/>
    <w:rsid w:val="00956532"/>
    <w:rsid w:val="00957BAB"/>
    <w:rsid w:val="00961CE2"/>
    <w:rsid w:val="00964FC0"/>
    <w:rsid w:val="00981204"/>
    <w:rsid w:val="009B4EE9"/>
    <w:rsid w:val="009B503F"/>
    <w:rsid w:val="009C0162"/>
    <w:rsid w:val="009C197B"/>
    <w:rsid w:val="009C4327"/>
    <w:rsid w:val="009E566F"/>
    <w:rsid w:val="009F06BA"/>
    <w:rsid w:val="009F4908"/>
    <w:rsid w:val="009F521F"/>
    <w:rsid w:val="00A01176"/>
    <w:rsid w:val="00A04EA2"/>
    <w:rsid w:val="00A2730D"/>
    <w:rsid w:val="00A302E4"/>
    <w:rsid w:val="00A32495"/>
    <w:rsid w:val="00A347CF"/>
    <w:rsid w:val="00A365E9"/>
    <w:rsid w:val="00A3752D"/>
    <w:rsid w:val="00A46EFD"/>
    <w:rsid w:val="00A533AE"/>
    <w:rsid w:val="00A60A68"/>
    <w:rsid w:val="00A73A03"/>
    <w:rsid w:val="00A77CB7"/>
    <w:rsid w:val="00A958AF"/>
    <w:rsid w:val="00A95D01"/>
    <w:rsid w:val="00AB7968"/>
    <w:rsid w:val="00AC0DC9"/>
    <w:rsid w:val="00AC3873"/>
    <w:rsid w:val="00AC4BFF"/>
    <w:rsid w:val="00AC6FF8"/>
    <w:rsid w:val="00AF7937"/>
    <w:rsid w:val="00B019AB"/>
    <w:rsid w:val="00B025F3"/>
    <w:rsid w:val="00B114AC"/>
    <w:rsid w:val="00B148CC"/>
    <w:rsid w:val="00B230DB"/>
    <w:rsid w:val="00B4027C"/>
    <w:rsid w:val="00B426EB"/>
    <w:rsid w:val="00B55168"/>
    <w:rsid w:val="00B67843"/>
    <w:rsid w:val="00B776FC"/>
    <w:rsid w:val="00B835E1"/>
    <w:rsid w:val="00B85DA4"/>
    <w:rsid w:val="00B93C3A"/>
    <w:rsid w:val="00B94FB5"/>
    <w:rsid w:val="00B9637A"/>
    <w:rsid w:val="00B976D6"/>
    <w:rsid w:val="00BA12DF"/>
    <w:rsid w:val="00BA39F7"/>
    <w:rsid w:val="00BA4139"/>
    <w:rsid w:val="00BB5BAF"/>
    <w:rsid w:val="00BC3A91"/>
    <w:rsid w:val="00BE4BD6"/>
    <w:rsid w:val="00C00566"/>
    <w:rsid w:val="00C027A7"/>
    <w:rsid w:val="00C07B63"/>
    <w:rsid w:val="00C21F8C"/>
    <w:rsid w:val="00C54C7D"/>
    <w:rsid w:val="00C57897"/>
    <w:rsid w:val="00C619A3"/>
    <w:rsid w:val="00C6609F"/>
    <w:rsid w:val="00C7229E"/>
    <w:rsid w:val="00C7460F"/>
    <w:rsid w:val="00C75B3F"/>
    <w:rsid w:val="00C8583C"/>
    <w:rsid w:val="00C8766C"/>
    <w:rsid w:val="00C933FC"/>
    <w:rsid w:val="00C95924"/>
    <w:rsid w:val="00C96CD0"/>
    <w:rsid w:val="00CA319B"/>
    <w:rsid w:val="00CC14E5"/>
    <w:rsid w:val="00CC1645"/>
    <w:rsid w:val="00CD6951"/>
    <w:rsid w:val="00CE409D"/>
    <w:rsid w:val="00CE6096"/>
    <w:rsid w:val="00CF3BD5"/>
    <w:rsid w:val="00D16EDD"/>
    <w:rsid w:val="00D22325"/>
    <w:rsid w:val="00D31205"/>
    <w:rsid w:val="00D410CA"/>
    <w:rsid w:val="00D46087"/>
    <w:rsid w:val="00D51729"/>
    <w:rsid w:val="00D54435"/>
    <w:rsid w:val="00D54B61"/>
    <w:rsid w:val="00DB3DC3"/>
    <w:rsid w:val="00DD1EBC"/>
    <w:rsid w:val="00DD640A"/>
    <w:rsid w:val="00DF4F7A"/>
    <w:rsid w:val="00E129FF"/>
    <w:rsid w:val="00E1428C"/>
    <w:rsid w:val="00E17491"/>
    <w:rsid w:val="00E22668"/>
    <w:rsid w:val="00E33BC7"/>
    <w:rsid w:val="00E37194"/>
    <w:rsid w:val="00E449DB"/>
    <w:rsid w:val="00E47DB2"/>
    <w:rsid w:val="00E547DD"/>
    <w:rsid w:val="00E5602C"/>
    <w:rsid w:val="00E56E16"/>
    <w:rsid w:val="00E57014"/>
    <w:rsid w:val="00E572A4"/>
    <w:rsid w:val="00E60150"/>
    <w:rsid w:val="00E60599"/>
    <w:rsid w:val="00E60D78"/>
    <w:rsid w:val="00E61B6C"/>
    <w:rsid w:val="00E745E4"/>
    <w:rsid w:val="00E7521B"/>
    <w:rsid w:val="00E8002E"/>
    <w:rsid w:val="00E801EE"/>
    <w:rsid w:val="00E80C08"/>
    <w:rsid w:val="00E8436C"/>
    <w:rsid w:val="00E9092D"/>
    <w:rsid w:val="00E930C0"/>
    <w:rsid w:val="00EA3978"/>
    <w:rsid w:val="00EA61C9"/>
    <w:rsid w:val="00EC3E94"/>
    <w:rsid w:val="00EE057D"/>
    <w:rsid w:val="00EF3A2A"/>
    <w:rsid w:val="00F00749"/>
    <w:rsid w:val="00F11B5A"/>
    <w:rsid w:val="00F1688F"/>
    <w:rsid w:val="00F20894"/>
    <w:rsid w:val="00F239D7"/>
    <w:rsid w:val="00F24680"/>
    <w:rsid w:val="00F30CEB"/>
    <w:rsid w:val="00F56C6D"/>
    <w:rsid w:val="00F63E86"/>
    <w:rsid w:val="00F77CAB"/>
    <w:rsid w:val="00F818B1"/>
    <w:rsid w:val="00F96885"/>
    <w:rsid w:val="00FA4F52"/>
    <w:rsid w:val="00FB0FC6"/>
    <w:rsid w:val="00FB1C24"/>
    <w:rsid w:val="00FD327A"/>
    <w:rsid w:val="00FD3659"/>
    <w:rsid w:val="00FF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997">
      <w:bodyDiv w:val="1"/>
      <w:marLeft w:val="0"/>
      <w:marRight w:val="0"/>
      <w:marTop w:val="0"/>
      <w:marBottom w:val="0"/>
      <w:divBdr>
        <w:top w:val="none" w:sz="0" w:space="0" w:color="auto"/>
        <w:left w:val="none" w:sz="0" w:space="0" w:color="auto"/>
        <w:bottom w:val="none" w:sz="0" w:space="0" w:color="auto"/>
        <w:right w:val="none" w:sz="0" w:space="0" w:color="auto"/>
      </w:divBdr>
    </w:div>
    <w:div w:id="155926846">
      <w:bodyDiv w:val="1"/>
      <w:marLeft w:val="0"/>
      <w:marRight w:val="0"/>
      <w:marTop w:val="0"/>
      <w:marBottom w:val="0"/>
      <w:divBdr>
        <w:top w:val="none" w:sz="0" w:space="0" w:color="auto"/>
        <w:left w:val="none" w:sz="0" w:space="0" w:color="auto"/>
        <w:bottom w:val="none" w:sz="0" w:space="0" w:color="auto"/>
        <w:right w:val="none" w:sz="0" w:space="0" w:color="auto"/>
      </w:divBdr>
    </w:div>
    <w:div w:id="209077606">
      <w:bodyDiv w:val="1"/>
      <w:marLeft w:val="0"/>
      <w:marRight w:val="0"/>
      <w:marTop w:val="0"/>
      <w:marBottom w:val="0"/>
      <w:divBdr>
        <w:top w:val="none" w:sz="0" w:space="0" w:color="auto"/>
        <w:left w:val="none" w:sz="0" w:space="0" w:color="auto"/>
        <w:bottom w:val="none" w:sz="0" w:space="0" w:color="auto"/>
        <w:right w:val="none" w:sz="0" w:space="0" w:color="auto"/>
      </w:divBdr>
    </w:div>
    <w:div w:id="339428152">
      <w:bodyDiv w:val="1"/>
      <w:marLeft w:val="0"/>
      <w:marRight w:val="0"/>
      <w:marTop w:val="0"/>
      <w:marBottom w:val="0"/>
      <w:divBdr>
        <w:top w:val="none" w:sz="0" w:space="0" w:color="auto"/>
        <w:left w:val="none" w:sz="0" w:space="0" w:color="auto"/>
        <w:bottom w:val="none" w:sz="0" w:space="0" w:color="auto"/>
        <w:right w:val="none" w:sz="0" w:space="0" w:color="auto"/>
      </w:divBdr>
    </w:div>
    <w:div w:id="548957819">
      <w:bodyDiv w:val="1"/>
      <w:marLeft w:val="0"/>
      <w:marRight w:val="0"/>
      <w:marTop w:val="0"/>
      <w:marBottom w:val="0"/>
      <w:divBdr>
        <w:top w:val="none" w:sz="0" w:space="0" w:color="auto"/>
        <w:left w:val="none" w:sz="0" w:space="0" w:color="auto"/>
        <w:bottom w:val="none" w:sz="0" w:space="0" w:color="auto"/>
        <w:right w:val="none" w:sz="0" w:space="0" w:color="auto"/>
      </w:divBdr>
    </w:div>
    <w:div w:id="646858800">
      <w:bodyDiv w:val="1"/>
      <w:marLeft w:val="0"/>
      <w:marRight w:val="0"/>
      <w:marTop w:val="0"/>
      <w:marBottom w:val="0"/>
      <w:divBdr>
        <w:top w:val="none" w:sz="0" w:space="0" w:color="auto"/>
        <w:left w:val="none" w:sz="0" w:space="0" w:color="auto"/>
        <w:bottom w:val="none" w:sz="0" w:space="0" w:color="auto"/>
        <w:right w:val="none" w:sz="0" w:space="0" w:color="auto"/>
      </w:divBdr>
    </w:div>
    <w:div w:id="739013082">
      <w:bodyDiv w:val="1"/>
      <w:marLeft w:val="0"/>
      <w:marRight w:val="0"/>
      <w:marTop w:val="0"/>
      <w:marBottom w:val="0"/>
      <w:divBdr>
        <w:top w:val="none" w:sz="0" w:space="0" w:color="auto"/>
        <w:left w:val="none" w:sz="0" w:space="0" w:color="auto"/>
        <w:bottom w:val="none" w:sz="0" w:space="0" w:color="auto"/>
        <w:right w:val="none" w:sz="0" w:space="0" w:color="auto"/>
      </w:divBdr>
    </w:div>
    <w:div w:id="1253390143">
      <w:bodyDiv w:val="1"/>
      <w:marLeft w:val="0"/>
      <w:marRight w:val="0"/>
      <w:marTop w:val="0"/>
      <w:marBottom w:val="0"/>
      <w:divBdr>
        <w:top w:val="none" w:sz="0" w:space="0" w:color="auto"/>
        <w:left w:val="none" w:sz="0" w:space="0" w:color="auto"/>
        <w:bottom w:val="none" w:sz="0" w:space="0" w:color="auto"/>
        <w:right w:val="none" w:sz="0" w:space="0" w:color="auto"/>
      </w:divBdr>
    </w:div>
    <w:div w:id="1762336899">
      <w:bodyDiv w:val="1"/>
      <w:marLeft w:val="0"/>
      <w:marRight w:val="0"/>
      <w:marTop w:val="0"/>
      <w:marBottom w:val="0"/>
      <w:divBdr>
        <w:top w:val="none" w:sz="0" w:space="0" w:color="auto"/>
        <w:left w:val="none" w:sz="0" w:space="0" w:color="auto"/>
        <w:bottom w:val="none" w:sz="0" w:space="0" w:color="auto"/>
        <w:right w:val="none" w:sz="0" w:space="0" w:color="auto"/>
      </w:divBdr>
    </w:div>
    <w:div w:id="201418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97831-B8DE-4A00-AF6A-64A057B2F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1470</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lastModifiedBy>Лукинская Наталья Андреевна</cp:lastModifiedBy>
  <cp:revision>4</cp:revision>
  <cp:lastPrinted>2023-12-26T12:54:00Z</cp:lastPrinted>
  <dcterms:created xsi:type="dcterms:W3CDTF">2023-12-26T12:55:00Z</dcterms:created>
  <dcterms:modified xsi:type="dcterms:W3CDTF">2024-01-18T11:08:00Z</dcterms:modified>
</cp:coreProperties>
</file>