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B0" w:rsidRDefault="009F6DB0" w:rsidP="009F6DB0">
      <w:pPr>
        <w:widowControl w:val="0"/>
        <w:jc w:val="both"/>
        <w:rPr>
          <w:sz w:val="24"/>
          <w:szCs w:val="24"/>
        </w:rPr>
      </w:pPr>
    </w:p>
    <w:p w:rsidR="009F6DB0" w:rsidRDefault="009F6DB0" w:rsidP="009F6DB0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46641E4" wp14:editId="71FAA363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DB0" w:rsidRDefault="009F6DB0" w:rsidP="009F6DB0">
      <w:pPr>
        <w:widowControl w:val="0"/>
        <w:jc w:val="center"/>
        <w:rPr>
          <w:b/>
        </w:rPr>
      </w:pPr>
    </w:p>
    <w:p w:rsidR="009F6DB0" w:rsidRDefault="009F6DB0" w:rsidP="009F6DB0">
      <w:pPr>
        <w:widowControl w:val="0"/>
        <w:jc w:val="center"/>
        <w:rPr>
          <w:b/>
        </w:rPr>
      </w:pPr>
    </w:p>
    <w:p w:rsidR="009F6DB0" w:rsidRDefault="009F6DB0" w:rsidP="009F6DB0">
      <w:pPr>
        <w:widowControl w:val="0"/>
        <w:jc w:val="center"/>
        <w:rPr>
          <w:b/>
        </w:rPr>
      </w:pPr>
    </w:p>
    <w:p w:rsidR="009F6DB0" w:rsidRDefault="009F6DB0" w:rsidP="009F6DB0">
      <w:pPr>
        <w:widowControl w:val="0"/>
        <w:jc w:val="center"/>
        <w:rPr>
          <w:b/>
        </w:rPr>
      </w:pPr>
    </w:p>
    <w:p w:rsidR="009F6DB0" w:rsidRPr="00015B83" w:rsidRDefault="009F6DB0" w:rsidP="009F6DB0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9F6DB0" w:rsidRDefault="009F6DB0" w:rsidP="009F6DB0">
      <w:pPr>
        <w:widowControl w:val="0"/>
        <w:jc w:val="center"/>
        <w:rPr>
          <w:b/>
        </w:rPr>
      </w:pPr>
      <w:r>
        <w:rPr>
          <w:b/>
        </w:rPr>
        <w:t>ПЕЧЕНГСКОГО МУНИЦИПАЛЬНОГО ОКРУГА</w:t>
      </w:r>
    </w:p>
    <w:p w:rsidR="009F6DB0" w:rsidRDefault="009F6DB0" w:rsidP="009F6DB0">
      <w:pPr>
        <w:widowControl w:val="0"/>
        <w:jc w:val="center"/>
        <w:rPr>
          <w:b/>
        </w:rPr>
      </w:pPr>
      <w:r>
        <w:rPr>
          <w:b/>
        </w:rPr>
        <w:t>МУРМАНСКОЙ ОБЛАСТИ</w:t>
      </w:r>
    </w:p>
    <w:p w:rsidR="009F6DB0" w:rsidRDefault="009F6DB0" w:rsidP="009F6DB0">
      <w:pPr>
        <w:widowControl w:val="0"/>
        <w:jc w:val="center"/>
        <w:rPr>
          <w:b/>
          <w:sz w:val="16"/>
          <w:szCs w:val="16"/>
        </w:rPr>
      </w:pPr>
    </w:p>
    <w:p w:rsidR="009F6DB0" w:rsidRDefault="009F6DB0" w:rsidP="009F6DB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9F6DB0" w:rsidRDefault="009F6DB0" w:rsidP="009F6DB0">
      <w:pPr>
        <w:widowControl w:val="0"/>
        <w:jc w:val="center"/>
      </w:pPr>
    </w:p>
    <w:p w:rsidR="009F6DB0" w:rsidRDefault="009F6DB0" w:rsidP="009F6DB0">
      <w:pPr>
        <w:widowControl w:val="0"/>
        <w:jc w:val="center"/>
      </w:pPr>
    </w:p>
    <w:p w:rsidR="009F6DB0" w:rsidRPr="00623872" w:rsidRDefault="00623872" w:rsidP="009F6DB0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Pr="00623872">
        <w:rPr>
          <w:b/>
          <w:sz w:val="24"/>
        </w:rPr>
        <w:t>29</w:t>
      </w:r>
      <w:r>
        <w:rPr>
          <w:b/>
          <w:sz w:val="24"/>
        </w:rPr>
        <w:t>.12.2023</w:t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</w:r>
      <w:r w:rsidR="009F6DB0">
        <w:rPr>
          <w:b/>
          <w:sz w:val="24"/>
        </w:rPr>
        <w:tab/>
        <w:t xml:space="preserve"> </w:t>
      </w:r>
      <w:r w:rsidR="00AA7F0F">
        <w:rPr>
          <w:b/>
          <w:sz w:val="24"/>
        </w:rPr>
        <w:t xml:space="preserve">№ </w:t>
      </w:r>
      <w:r w:rsidRPr="00623872">
        <w:rPr>
          <w:b/>
          <w:sz w:val="24"/>
        </w:rPr>
        <w:t>2041</w:t>
      </w:r>
    </w:p>
    <w:p w:rsidR="009F6DB0" w:rsidRDefault="009F6DB0" w:rsidP="009F6DB0">
      <w:pPr>
        <w:widowControl w:val="0"/>
        <w:jc w:val="center"/>
        <w:rPr>
          <w:b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9F6DB0" w:rsidRPr="00B41016" w:rsidRDefault="009F6DB0" w:rsidP="009F6DB0">
      <w:pPr>
        <w:widowControl w:val="0"/>
        <w:jc w:val="center"/>
        <w:rPr>
          <w:b/>
          <w:sz w:val="24"/>
          <w:szCs w:val="24"/>
        </w:rPr>
      </w:pPr>
    </w:p>
    <w:p w:rsidR="009F6DB0" w:rsidRPr="00B41016" w:rsidRDefault="009F6DB0" w:rsidP="009F6DB0">
      <w:pPr>
        <w:widowControl w:val="0"/>
        <w:jc w:val="center"/>
        <w:rPr>
          <w:b/>
          <w:sz w:val="24"/>
          <w:szCs w:val="24"/>
        </w:rPr>
      </w:pPr>
    </w:p>
    <w:p w:rsidR="0060500B" w:rsidRPr="0012649D" w:rsidRDefault="0033521B" w:rsidP="0012649D">
      <w:pPr>
        <w:autoSpaceDE w:val="0"/>
        <w:autoSpaceDN w:val="0"/>
        <w:adjustRightInd w:val="0"/>
        <w:jc w:val="center"/>
        <w:rPr>
          <w:b/>
          <w:bCs/>
          <w:sz w:val="20"/>
          <w:lang w:bidi="ru-RU"/>
        </w:rPr>
      </w:pPr>
      <w:r w:rsidRPr="0012649D">
        <w:rPr>
          <w:b/>
          <w:bCs/>
          <w:sz w:val="20"/>
          <w:lang w:bidi="ru-RU"/>
        </w:rPr>
        <w:t>О</w:t>
      </w:r>
      <w:r w:rsidR="000C3CA5" w:rsidRPr="0012649D">
        <w:rPr>
          <w:b/>
          <w:bCs/>
          <w:sz w:val="20"/>
          <w:lang w:bidi="ru-RU"/>
        </w:rPr>
        <w:t xml:space="preserve"> признании </w:t>
      </w:r>
      <w:proofErr w:type="gramStart"/>
      <w:r w:rsidR="000C3CA5" w:rsidRPr="0012649D">
        <w:rPr>
          <w:b/>
          <w:bCs/>
          <w:sz w:val="20"/>
          <w:lang w:bidi="ru-RU"/>
        </w:rPr>
        <w:t>утратившим</w:t>
      </w:r>
      <w:r w:rsidR="0060500B" w:rsidRPr="0012649D">
        <w:rPr>
          <w:b/>
          <w:bCs/>
          <w:sz w:val="20"/>
          <w:lang w:bidi="ru-RU"/>
        </w:rPr>
        <w:t>и</w:t>
      </w:r>
      <w:proofErr w:type="gramEnd"/>
      <w:r w:rsidR="000C3CA5" w:rsidRPr="0012649D">
        <w:rPr>
          <w:b/>
          <w:bCs/>
          <w:sz w:val="20"/>
          <w:lang w:bidi="ru-RU"/>
        </w:rPr>
        <w:t xml:space="preserve"> силу </w:t>
      </w:r>
      <w:r w:rsidR="00D600A9" w:rsidRPr="0012649D">
        <w:rPr>
          <w:b/>
          <w:bCs/>
          <w:sz w:val="20"/>
          <w:lang w:bidi="ru-RU"/>
        </w:rPr>
        <w:t xml:space="preserve">некоторых </w:t>
      </w:r>
      <w:r w:rsidR="000C3CA5" w:rsidRPr="0012649D">
        <w:rPr>
          <w:b/>
          <w:bCs/>
          <w:sz w:val="20"/>
          <w:lang w:bidi="ru-RU"/>
        </w:rPr>
        <w:t>постановлени</w:t>
      </w:r>
      <w:r w:rsidR="00D600A9" w:rsidRPr="0012649D">
        <w:rPr>
          <w:b/>
          <w:bCs/>
          <w:sz w:val="20"/>
          <w:lang w:bidi="ru-RU"/>
        </w:rPr>
        <w:t>й</w:t>
      </w:r>
      <w:r w:rsidR="000C3CA5" w:rsidRPr="0012649D">
        <w:rPr>
          <w:b/>
          <w:bCs/>
          <w:sz w:val="20"/>
          <w:lang w:bidi="ru-RU"/>
        </w:rPr>
        <w:t xml:space="preserve"> администрации</w:t>
      </w:r>
    </w:p>
    <w:p w:rsidR="000C3CA5" w:rsidRPr="0012649D" w:rsidRDefault="000C3CA5" w:rsidP="0012649D">
      <w:pPr>
        <w:autoSpaceDE w:val="0"/>
        <w:autoSpaceDN w:val="0"/>
        <w:adjustRightInd w:val="0"/>
        <w:jc w:val="center"/>
        <w:rPr>
          <w:b/>
          <w:bCs/>
          <w:sz w:val="20"/>
          <w:lang w:bidi="ru-RU"/>
        </w:rPr>
      </w:pPr>
      <w:r w:rsidRPr="0012649D">
        <w:rPr>
          <w:b/>
          <w:bCs/>
          <w:sz w:val="20"/>
          <w:lang w:bidi="ru-RU"/>
        </w:rPr>
        <w:t>Печенгского</w:t>
      </w:r>
      <w:r w:rsidR="0060500B" w:rsidRPr="0012649D">
        <w:rPr>
          <w:b/>
          <w:bCs/>
          <w:sz w:val="20"/>
          <w:lang w:bidi="ru-RU"/>
        </w:rPr>
        <w:t xml:space="preserve"> муниципального округа</w:t>
      </w:r>
    </w:p>
    <w:p w:rsidR="000C3CA5" w:rsidRPr="00AE6B1D" w:rsidRDefault="000C3CA5" w:rsidP="0012649D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lang w:bidi="ru-RU"/>
        </w:rPr>
      </w:pPr>
    </w:p>
    <w:p w:rsidR="0012649D" w:rsidRPr="00AE6B1D" w:rsidRDefault="0012649D" w:rsidP="0012649D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lang w:bidi="ru-RU"/>
        </w:rPr>
      </w:pPr>
    </w:p>
    <w:p w:rsidR="000C3CA5" w:rsidRPr="0012649D" w:rsidRDefault="006C4489" w:rsidP="0012649D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  <w:r w:rsidRPr="0012649D">
        <w:rPr>
          <w:bCs/>
          <w:sz w:val="24"/>
          <w:szCs w:val="24"/>
          <w:lang w:bidi="ru-RU"/>
        </w:rPr>
        <w:t>Руководствуясь Федеральн</w:t>
      </w:r>
      <w:r w:rsidR="000D03EA">
        <w:rPr>
          <w:bCs/>
          <w:sz w:val="24"/>
          <w:szCs w:val="24"/>
          <w:lang w:bidi="ru-RU"/>
        </w:rPr>
        <w:t>ым</w:t>
      </w:r>
      <w:r w:rsidRPr="0012649D">
        <w:rPr>
          <w:bCs/>
          <w:sz w:val="24"/>
          <w:szCs w:val="24"/>
          <w:lang w:bidi="ru-RU"/>
        </w:rPr>
        <w:t xml:space="preserve"> закон</w:t>
      </w:r>
      <w:r w:rsidR="000D03EA">
        <w:rPr>
          <w:bCs/>
          <w:sz w:val="24"/>
          <w:szCs w:val="24"/>
          <w:lang w:bidi="ru-RU"/>
        </w:rPr>
        <w:t>ом</w:t>
      </w:r>
      <w:r w:rsidRPr="0012649D">
        <w:rPr>
          <w:bCs/>
          <w:sz w:val="24"/>
          <w:szCs w:val="24"/>
          <w:lang w:bidi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D600A9" w:rsidRPr="0012649D">
        <w:rPr>
          <w:bCs/>
          <w:sz w:val="24"/>
          <w:szCs w:val="24"/>
          <w:lang w:bidi="ru-RU"/>
        </w:rPr>
        <w:t xml:space="preserve"> в связи с утратой актуальности</w:t>
      </w:r>
    </w:p>
    <w:p w:rsidR="000C3CA5" w:rsidRPr="009F6DB0" w:rsidRDefault="000C3CA5" w:rsidP="0012649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C3CA5" w:rsidRPr="0012649D" w:rsidRDefault="000C3CA5" w:rsidP="0012649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2649D">
        <w:rPr>
          <w:b/>
          <w:sz w:val="24"/>
          <w:szCs w:val="24"/>
        </w:rPr>
        <w:t>ПОСТАНОВЛЯЮ:</w:t>
      </w:r>
    </w:p>
    <w:p w:rsidR="000C3CA5" w:rsidRPr="0012649D" w:rsidRDefault="000C3CA5" w:rsidP="0012649D">
      <w:pPr>
        <w:ind w:firstLine="900"/>
        <w:jc w:val="both"/>
        <w:rPr>
          <w:sz w:val="24"/>
          <w:szCs w:val="24"/>
        </w:rPr>
      </w:pPr>
    </w:p>
    <w:p w:rsidR="00D56686" w:rsidRDefault="005551BD" w:rsidP="009F6DB0">
      <w:pPr>
        <w:ind w:firstLine="709"/>
        <w:jc w:val="both"/>
        <w:rPr>
          <w:sz w:val="24"/>
          <w:szCs w:val="24"/>
        </w:rPr>
      </w:pPr>
      <w:r w:rsidRPr="0012649D">
        <w:rPr>
          <w:sz w:val="24"/>
          <w:szCs w:val="24"/>
        </w:rPr>
        <w:t xml:space="preserve">1. </w:t>
      </w:r>
      <w:r w:rsidR="000C3CA5" w:rsidRPr="0012649D">
        <w:rPr>
          <w:sz w:val="24"/>
          <w:szCs w:val="24"/>
        </w:rPr>
        <w:t>Признать утратившим</w:t>
      </w:r>
      <w:r w:rsidR="00E82AA3" w:rsidRPr="0012649D">
        <w:rPr>
          <w:sz w:val="24"/>
          <w:szCs w:val="24"/>
        </w:rPr>
        <w:t>и</w:t>
      </w:r>
      <w:r w:rsidR="000C3CA5" w:rsidRPr="0012649D">
        <w:rPr>
          <w:sz w:val="24"/>
          <w:szCs w:val="24"/>
        </w:rPr>
        <w:t xml:space="preserve"> силу</w:t>
      </w:r>
      <w:r w:rsidR="000D03EA">
        <w:rPr>
          <w:sz w:val="24"/>
          <w:szCs w:val="24"/>
        </w:rPr>
        <w:t>: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1493 «Об утверждении муниципальной программы Печенгского муниципального округа «Образование»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17.01.2023 № 28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344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13.04.2023 № 540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31.05.2023 № 814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lastRenderedPageBreak/>
        <w:t>- постановление администрации Печенгского муниципального округа от 04.07.2023 № 988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31.07.2023 № 1110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1512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16.10.2023 № 1527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1752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22.12.2023 № 1968 «О внесении изменений в муниципальную программу Печенгского муниципального округа «Образование» на 2023-2025 годы, утвержденную постановлением администрации Печенгского муниципального округа от 03.11.2022         № 1493»;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1494 «Об утверждении муниципальной программы Печенгского муниципального округа «Культура»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20.01.2023 № 63 «О внесении изменений в муниципальную программу Печенгского 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21.02.2023 № 311 «О внесении изменений в муниципальную программу Печенгского 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345 «О внесении изменений в муниципальную программу Печенгского 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02.05.2023 № 652 «О внесении изменений в муниципальную программу Печенгского 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31.05.2023 № 812 «О внесении изменений в муниципальную программу Печенгского </w:t>
      </w:r>
      <w:r w:rsidRPr="000A699A">
        <w:rPr>
          <w:sz w:val="24"/>
          <w:szCs w:val="24"/>
        </w:rPr>
        <w:lastRenderedPageBreak/>
        <w:t>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1513 «О внесении изменений в муниципальную программу Печенгского 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1753 «О внесении изменений в муниципальную программу Печенгского муниципального округа «Культура» на 2023-2025 годы, утвержденную постановлением администрации Печенгского муниципального округа от 03.11.2022 № 1494»;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1495 «Об утверждении муниципальной программы Печенгского муниципального округа «Физическая культура и спорт»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20.01.2023 № 67 «О внесении изменений в муниципальную программу Печенгского муниципального округа «Физическая культура и спорт» на 2023-2025 годы, утвержденную постановлением администрации Печенгского муниципального округа от 03.11.2022 № 1495»;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346 «О внесении изменений в муниципальную программу Печенгского муниципального округа «Физическая культура и спорт» на 2023-2025 годы, утвержденную постановлением администрации Печенгского муниципального округа от 03.11.2022 № 1495»;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24.05.2023 № 753 «О внесении изменений в муниципальную программу Печенгского муниципального округа «Физическая культура и спорт» на 2023-2025 годы, утвержденную постановлением администрации Печенгского муниципального округа от 03.11.2022 № 1495»;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1514 «О внесении изменений в муниципальную программу Печенгского муниципального округа «Физическая культура и спорт» на 2023-2025 годы, утвержденную постановлением администрации Печенгского муниципального округа от 03.11.2022 № 1495»;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1754 «О внесении изменений в муниципальную программу Печенгского муниципального округа «Физическая культура и спорт» на 2023-2025 годы, утвержденную постановлением администрации Печенгского муниципального округа от 03.11.2022 № 1495»;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29.12.2023 № 2037 «О внесении изменений в муниципальную программу Печенгского муниципального округа «Физическая культура и спорт» на 2023-2025 годы, утвержденную постановлением администрации Печенгского муниципального округа от 03.11.2022 № 1495»;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1496 «Об утверждении муниципальной программы Печенгского муниципального округа «Молодежная политика»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347 «О внесении изменений в муниципальную программу Печенгского муниципального округа «Молодежная политика» на 2023-2025 годы, утвержденную постановлением администрации Печенгского муниципального округа от 03.11.2022          № 1496»;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13.10.2023 № 1515 «О внесении изменений в муниципальную программу Печенгского </w:t>
      </w:r>
      <w:r w:rsidRPr="000A699A">
        <w:rPr>
          <w:sz w:val="24"/>
          <w:szCs w:val="24"/>
        </w:rPr>
        <w:lastRenderedPageBreak/>
        <w:t>муниципального округа «Молодежная политика» на 2023-2025 годы, утвержденную постановлением администрации Печенгского муниципального округа от 03.11.2022           № 1496»;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1755 «О внесении изменений в муниципальную программу Печенгского муниципального округа «Молодежная политика» на 2023-2025 годы, утвержденную постановлением администрации Печенгского муниципального округа от 03.11.2022             № 1496»;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1497 «Об утверждении муниципальной программы Печенгского муниципального округа «Обеспечение социальной стабильности»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19.01.2023 № 60 «О внесении изменений в муниципальную программу Печенгского муниципального округа «Обеспечение социальной стабильности» на 2023-2025 годы, утвержденную постановлением администрации Печенгского муниципального округа от 03.11.2022               № 1497»;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348 «О внесении изменений в муниципальную программу Печенгского муниципального округа «Обеспечение социальной стабильности» на 2023-2025 годы, утвержденную постановлением администрации Печенгского муниципального округа от 03.11.2022 № 1497»;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23.06.2023 № 934 «О внесении изменений в муниципальную программу Печенгского муниципального округа «Обеспечение социальной стабильности» на 2023-2025 годы, утвержденную постановлением администрации Печенгского муниципального округа от 03.11.2022 № 1497»;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14.09.2023 № 1342 «О внесении изменений в муниципальную программу Печенгского муниципального округа «Обеспечение социальной стабильности» на 2023-2025 годы, утвержденную постановлением администрации Печенгского муниципального округа от 03.11.2022 № 1497»;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1516 «О внесении изменений в муниципальную программу Печенгского муниципального округа «Обеспечение социальной стабильности» на 2023-2025 годы, утвержденную постановлением администрации Печенгского муниципального округа от 03.11.2022 № 1497»;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1756 «О внесении изменений в муниципальную программу Печенгского муниципального округа «Обеспечение социальной стабильности» на 2023-2025 годы, утвержденную постановлением администрации Печенгского муниципального округа от 03.11.2022 № 1497»;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1498 «Об утверждении муниципальной программы Печенгского муниципального округа «Обеспечение общественного порядка и безопасности населения»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12.01.2023 № 22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2023-2025 годы, утвержденную постановлением администрации Печенгского муниципального округа от 03.11.2022 № 1498»;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01.03.2023 № 349 «О внесении изменений в муниципальную программу Печенгского </w:t>
      </w:r>
      <w:r w:rsidRPr="000A699A">
        <w:rPr>
          <w:sz w:val="24"/>
          <w:szCs w:val="24"/>
        </w:rPr>
        <w:lastRenderedPageBreak/>
        <w:t>муниципального округа «Обеспечение общественного порядка и безопасности населения» на 2023-2025 годы, утвержденную постановлением администрации Печенгского муниципального округа от 03.11.2022 № 1498»;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21.03.2023 № 436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2023-2025 годы, утвержденную постановлением администрации Печенгского муниципального округа от 03.11.2022 № 1498»;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1517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2023-2025 годы, утвержденную постановлением администрации Печенгского муниципального округа от 03.11.2022 № 1498»;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1757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2023-2025 годы, утвержденную постановлением администрации Печенгского муниципального округа от 03.11.2022 № 1498»;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1499 «Об утверждении муниципальной программы Печенгского муниципального округа «Экономический потенциал»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17.01.2023 № 24 «О внесении изменений в муниципальную программу Печенгского муниципального округа «Экономический потенциал» на 2023-2025 годы, утвержденную постановлением администрации Печенгского муниципального округа от 03.11.2022 № 1499»;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13.10.2023 № 1518 «О внесении изменений в муниципальную программу Печенгского муниципального округа «Экономический потенциал»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1499»;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1500 «Об утверждении муниципальной программы Печенгского муниципального округа «Муниципальное управление и гражданское общество»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26.01.2023 № 88 «О внесении изменений в муниципальную программу Печенгского муниципального округа «Муниципальное управление и гражданское общество»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350 «О внесении изменений в муниципальную программу Печенгского муниципального округа «Муниципальное управление и гражданское общество» на 2023-2025 годы, утвержденную постановлением администрации Печенгского муниципального округа 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23.06.2023 № 936 «О внесении изменений в муниципальную программу Печенгского муниципального округа «Муниципальное управление и гражданское общество» на 2023-2025 годы, утвержденную постановлением администрации Печенгского муниципального округа 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31.07.2023 № 1112 «О внесении изменений в муниципальную программу Печенгского муниципального округа «Муниципальное управление и гражданское общество» на 2023-</w:t>
      </w:r>
      <w:r w:rsidRPr="000A699A">
        <w:rPr>
          <w:sz w:val="24"/>
          <w:szCs w:val="24"/>
        </w:rPr>
        <w:lastRenderedPageBreak/>
        <w:t>2025 годы, утвержденную постановлением администрации Печенгского муниципального округа 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1519 «О внесении изменений в муниципальную программу Печенгского муниципального округа «Муниципальное управление и гражданское общество» на 2023-2025 годы, утвержденную постановлением администрации Печенгского муниципального округа 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19.10.2023 № 1561 «О внесении изменений в муниципальную программу Печенгского муниципального округа «Муниципальное управление и гражданское общество» на 2023-2025 годы, утвержденную постановлением администрации Печенгского муниципального округа 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1758 «О внесении изменений в муниципальную программу Печенгского муниципального округа «Муниципальное управление и гражданское общество» на 2023-2025 годы, утвержденную постановлением администрации Печенгского муниципального округа от 03.11.2022 № 1500»;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1501 «Об утверждении муниципальной программы Печенгского муниципального округа «Муниципальные финансы»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13.10.2023 № 1520 «О внесении изменений в муниципальную программу Печенгского муниципального округа «Муниципальные финансы»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1501»;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28.11.2023 № 1759 «О внесении изменений в муниципальную программу Печенгского муниципального округа «Муниципальные финансы»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1501»;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1502 «Об утверждении муниципальной программы Печенгского муниципального округа «Муниципальное имущество и земельные ресурсы»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20.01.2023 № 66 «О внесении изменений в муниципальную программу Печенгского муниципального округа «Муниципальное имущество и земельные ресурсы»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351 «О внесении изменений в муниципальную программу Печенгского муниципального округа «Муниципальное имущество и земельные ресурсы» на 2023-2025 годы, утвержденную постановлением администрации Печенгского муниципального округа 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21.03.2023 № 437 «О внесении изменений в муниципальную программу Печенгского муниципального округа «Муниципальное имущество и земельные ресурсы» на 2023-2025 годы, утвержденную постановлением администрации Печенгского муниципального округа 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13.04.2023 № 543 «О внесении изменений в муниципальную программу Печенгского муниципального округа «Муниципальное имущество и земельные ресурсы» на 2023-2025 </w:t>
      </w:r>
      <w:r w:rsidRPr="000A699A">
        <w:rPr>
          <w:sz w:val="24"/>
          <w:szCs w:val="24"/>
        </w:rPr>
        <w:lastRenderedPageBreak/>
        <w:t>годы, утвержденную постановлением администрации Печенгского муниципального округа 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02.08.2023 № 1127 «О внесении изменений в муниципальную программу Печенгского муниципального округа «Муниципальное имущество и земельные ресурсы» на 2023-2025 годы, утвержденную постановлением администрации Печенгского муниципального округа 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1521 «О внесении изменений в муниципальную программу Печенгского муниципального округа «Муниципальное имущество и земельные ресурсы» на 2023-2025 годы, утвержденную постановлением администрации Печенгского муниципального округа 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1760 «О внесении изменений в муниципальную программу Печенгского муниципального округа «Муниципальное имущество и земельные ресурсы» на 2023-2025 годы, утвержденную постановлением администрации Печенгского муниципального округа от 03.11.2022 № 1502»;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1503 «Об утверждении муниципальной программы Печенгского муниципального округа «Комфортная среда проживания»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20.01.2023 № 65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20.02.2023 № 307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21.02.2023 № 313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01.03.2023 № 352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21.03.2023 № 438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13.04.2023 № 541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31.05.2023 № 813 «О внесении изменений в муниципальную программу Печенгского </w:t>
      </w:r>
      <w:r w:rsidRPr="000A699A">
        <w:rPr>
          <w:sz w:val="24"/>
          <w:szCs w:val="24"/>
        </w:rPr>
        <w:lastRenderedPageBreak/>
        <w:t xml:space="preserve">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23.06.2023 № 935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31.07.2023 № 1111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13.10.2023 № 1522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19.10.2023 № 1560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28.11.2023 № 1761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22.12.2023 № 1969 «О внесении изменений в муниципальную программу Печенгского муниципального округа «Комфортная среда проживания» на 2023-2025 годы, утвержденную постановлением администрации Печенгского муниципального округа </w:t>
      </w:r>
      <w:r w:rsidRPr="000A699A">
        <w:rPr>
          <w:sz w:val="24"/>
          <w:szCs w:val="24"/>
        </w:rPr>
        <w:br/>
        <w:t>от 03.11.2022 № 1503»;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1504 «Об утверждении муниципальной программы Печенгского муниципального округа «Транспортная система»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26.01.2023 № 89 «О внесении изменений в муниципальную программу Печенгского муниципального округа «Транспортная система» на 2023-2025 годы, утвержденную постановлением администрации Печенгского муниципального округа от 03.11.2022 № 1504»;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01.03.2023 № 353 «О внесении изменений в муниципальную программу Печенгского муниципального округа «Транспортная система»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21.03.2023 № 439 «О внесении изменений в муниципальную программу Печенгского муниципального округа «Транспортная система»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31.07.2023 № 1113 «О внесении изменений в муниципальную программу Печенгского </w:t>
      </w:r>
      <w:r w:rsidRPr="000A699A">
        <w:rPr>
          <w:sz w:val="24"/>
          <w:szCs w:val="24"/>
        </w:rPr>
        <w:lastRenderedPageBreak/>
        <w:t xml:space="preserve">муниципального округа «Транспортная система» на 2023-2025 годы, утвержденную постановлением администрации Печенгского муниципального округа от 03.11.2022 </w:t>
      </w:r>
      <w:r w:rsidRPr="00D15769">
        <w:rPr>
          <w:sz w:val="24"/>
          <w:szCs w:val="24"/>
        </w:rPr>
        <w:br/>
      </w:r>
      <w:r w:rsidRPr="000A699A">
        <w:rPr>
          <w:sz w:val="24"/>
          <w:szCs w:val="24"/>
        </w:rPr>
        <w:t>№ 1504»;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13.10.2023 № 1523 «О внесении изменений в муниципальную программу Печенгского муниципального округа «Транспортная система»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28.11.2023 № 1762 «О внесении изменений в муниципальную программу Печенгского муниципального округа «Транспортная система» на 2023-2025 годы, утвержденную постановлением администрации Печенгского муниципального округа от 03.11.2022 </w:t>
      </w:r>
      <w:r w:rsidRPr="000A699A">
        <w:rPr>
          <w:sz w:val="24"/>
          <w:szCs w:val="24"/>
        </w:rPr>
        <w:br/>
        <w:t>№ 1504»;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03.11.2022 № 1505 «Об утверждении муниципальной программы Печенгского муниципального округа «Формирование современной городской среды»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01.03.2023 № 354 «О внесении изменений в муниципальную программу Печенгского муниципального округа «Формирование современной городской среды» на 2023-2025 годы, утвержденную постановлением администрации Печенгского муниципального округа от 03.11.2022 № 1505»;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13.04.2023 № 542 «О внесении изменений в муниципальную программу Печенгского муниципального округа «Формирование современной городской среды» на 2023-2025 годы, утвержденную постановлением администрации Печенгского муниципального округа от 03.11.2022 № 1505»;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proofErr w:type="gramStart"/>
      <w:r w:rsidRPr="000A699A">
        <w:rPr>
          <w:sz w:val="24"/>
          <w:szCs w:val="24"/>
        </w:rPr>
        <w:t>- постановление администрации Печенгского муниципального округа от 12.07.2023 № 1018 «О внесении изменений в муниципальную программу Печенгского муниципального округа «Формирование современной городское среды» на 2023-2025 годы, утвержденную постановлением администрации Печенгского муниципального округа от 03.11.2022 № 1505»;</w:t>
      </w:r>
      <w:proofErr w:type="gramEnd"/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13.10.2023 № 1524 «О внесении изменений в муниципальную программу Печенгского муниципального округа «Формирование современной городской среды» на 2023-2025 годы, утвержденную постановлением администрации Печенгского муниципального округа от 03.11.2022 № 1505»;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28.11.2023 № 1763 «О внесении изменений в муниципальную программу Печенгского муниципального округа «Формирование современной городской среды» на 2023-2025 годы, утвержденную постановлением администрации Печенгского муниципального округа от 03.11.2022 № 1505»;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- постановление администрации Печенгского муниципального округа от 22.12.2023 № 1970 «О внесении изменений в муниципальную программу Печенгского муниципального округа «Формирование современной городской среды» на 2023-2025 годы, утвержденную постановлением администрации Печенгского муниципального округа от 03.11.2022 № 1505»;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03.11.2022 № 1506 «Об утверждении муниципальной программы Печенгского муниципального округа «Энергосбережение и повышение </w:t>
      </w:r>
      <w:proofErr w:type="spellStart"/>
      <w:r w:rsidRPr="000A699A">
        <w:rPr>
          <w:sz w:val="24"/>
          <w:szCs w:val="24"/>
        </w:rPr>
        <w:t>энергоэффективности</w:t>
      </w:r>
      <w:proofErr w:type="spellEnd"/>
      <w:r w:rsidRPr="000A699A">
        <w:rPr>
          <w:sz w:val="24"/>
          <w:szCs w:val="24"/>
        </w:rPr>
        <w:t>» на 2023-2025 годы»;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01.03.2023 № 355 «О внесении изменений в муниципальную программу Печенгского муниципального округа «Энергосбережение и повышение </w:t>
      </w:r>
      <w:proofErr w:type="spellStart"/>
      <w:r w:rsidRPr="000A699A">
        <w:rPr>
          <w:sz w:val="24"/>
          <w:szCs w:val="24"/>
        </w:rPr>
        <w:t>энергоэффективности</w:t>
      </w:r>
      <w:proofErr w:type="spellEnd"/>
      <w:r w:rsidRPr="000A699A">
        <w:rPr>
          <w:sz w:val="24"/>
          <w:szCs w:val="24"/>
        </w:rPr>
        <w:t>» на 2023-</w:t>
      </w:r>
      <w:r w:rsidRPr="000A699A">
        <w:rPr>
          <w:sz w:val="24"/>
          <w:szCs w:val="24"/>
        </w:rPr>
        <w:lastRenderedPageBreak/>
        <w:t>2025 годы, утвержденную постановлением администрации Печенгского муниципального округа от 03.11.2022 № 1506»;</w:t>
      </w:r>
    </w:p>
    <w:p w:rsidR="000A699A" w:rsidRPr="000A699A" w:rsidRDefault="000A699A" w:rsidP="000A699A">
      <w:pPr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 xml:space="preserve">- постановление администрации Печенгского муниципального округа от 28.11.2023 № 1764 «О внесении изменений в муниципальную программу Печенгского муниципального округа «Энергосбережение и повышение </w:t>
      </w:r>
      <w:proofErr w:type="spellStart"/>
      <w:r w:rsidRPr="000A699A">
        <w:rPr>
          <w:sz w:val="24"/>
          <w:szCs w:val="24"/>
        </w:rPr>
        <w:t>энергоэффективности</w:t>
      </w:r>
      <w:proofErr w:type="spellEnd"/>
      <w:r w:rsidRPr="000A699A">
        <w:rPr>
          <w:sz w:val="24"/>
          <w:szCs w:val="24"/>
        </w:rPr>
        <w:t>» на 2023-2025 годы, утвержденную постановлением администрации Печенгского муниципального округа от 03.11.2022 № 1506».</w:t>
      </w:r>
    </w:p>
    <w:p w:rsidR="000A699A" w:rsidRPr="000A699A" w:rsidRDefault="000A699A" w:rsidP="000A699A">
      <w:pPr>
        <w:widowControl w:val="0"/>
        <w:shd w:val="clear" w:color="auto" w:fill="FFFFFF"/>
        <w:tabs>
          <w:tab w:val="left" w:pos="1117"/>
        </w:tabs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2. Настоящее постановление вступает в силу с 01.01.2024.</w:t>
      </w:r>
    </w:p>
    <w:p w:rsidR="000A699A" w:rsidRPr="000A699A" w:rsidRDefault="000A699A" w:rsidP="000A699A">
      <w:pPr>
        <w:widowControl w:val="0"/>
        <w:tabs>
          <w:tab w:val="left" w:pos="993"/>
        </w:tabs>
        <w:ind w:firstLine="709"/>
        <w:jc w:val="both"/>
        <w:rPr>
          <w:sz w:val="24"/>
          <w:szCs w:val="24"/>
        </w:rPr>
      </w:pPr>
      <w:r w:rsidRPr="000A699A">
        <w:rPr>
          <w:sz w:val="24"/>
          <w:szCs w:val="24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0C3CA5" w:rsidRPr="0012649D" w:rsidRDefault="000C3CA5" w:rsidP="009F6DB0">
      <w:pPr>
        <w:pStyle w:val="1"/>
        <w:shd w:val="clear" w:color="auto" w:fill="auto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3EDD" w:rsidRPr="0012649D" w:rsidRDefault="00943EDD" w:rsidP="0012649D">
      <w:pPr>
        <w:widowControl w:val="0"/>
        <w:jc w:val="both"/>
        <w:rPr>
          <w:sz w:val="24"/>
          <w:szCs w:val="24"/>
        </w:rPr>
      </w:pPr>
    </w:p>
    <w:p w:rsidR="00BB5969" w:rsidRDefault="00943EDD" w:rsidP="00943EDD">
      <w:pPr>
        <w:jc w:val="both"/>
        <w:rPr>
          <w:sz w:val="20"/>
        </w:rPr>
      </w:pPr>
      <w:proofErr w:type="spellStart"/>
      <w:r>
        <w:rPr>
          <w:sz w:val="24"/>
          <w:szCs w:val="24"/>
        </w:rPr>
        <w:t>И.о</w:t>
      </w:r>
      <w:proofErr w:type="spellEnd"/>
      <w:r w:rsidR="00E5750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3521B" w:rsidRPr="0012649D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="0033521B" w:rsidRPr="0012649D">
        <w:rPr>
          <w:sz w:val="24"/>
          <w:szCs w:val="24"/>
        </w:rPr>
        <w:t xml:space="preserve"> Печенгского муниципального округа             </w:t>
      </w:r>
      <w:r w:rsidR="00AE6B1D">
        <w:rPr>
          <w:sz w:val="24"/>
          <w:szCs w:val="24"/>
        </w:rPr>
        <w:t xml:space="preserve">  </w:t>
      </w:r>
      <w:r w:rsidR="0033521B" w:rsidRPr="0012649D">
        <w:rPr>
          <w:sz w:val="24"/>
          <w:szCs w:val="24"/>
        </w:rPr>
        <w:t xml:space="preserve">                 </w:t>
      </w:r>
      <w:r w:rsidR="00C3053D" w:rsidRPr="001264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</w:t>
      </w:r>
      <w:r w:rsidR="004B2EC3">
        <w:rPr>
          <w:sz w:val="24"/>
          <w:szCs w:val="24"/>
        </w:rPr>
        <w:t>А.В. Пономарев</w:t>
      </w:r>
    </w:p>
    <w:p w:rsidR="00BB5969" w:rsidRDefault="00BB5969">
      <w:pPr>
        <w:rPr>
          <w:sz w:val="20"/>
        </w:rPr>
      </w:pPr>
    </w:p>
    <w:p w:rsidR="00BB5969" w:rsidRDefault="00BB5969">
      <w:pPr>
        <w:rPr>
          <w:sz w:val="20"/>
        </w:rPr>
      </w:pPr>
    </w:p>
    <w:p w:rsidR="00BB5969" w:rsidRDefault="00BB5969">
      <w:pPr>
        <w:rPr>
          <w:sz w:val="20"/>
        </w:rPr>
      </w:pPr>
    </w:p>
    <w:p w:rsidR="00BB5969" w:rsidRDefault="00BB5969">
      <w:pPr>
        <w:rPr>
          <w:sz w:val="20"/>
        </w:rPr>
      </w:pPr>
    </w:p>
    <w:p w:rsidR="00943EDD" w:rsidRDefault="00943EDD">
      <w:pPr>
        <w:rPr>
          <w:sz w:val="20"/>
        </w:rPr>
      </w:pPr>
    </w:p>
    <w:p w:rsidR="00943EDD" w:rsidRDefault="00943EDD">
      <w:pPr>
        <w:rPr>
          <w:sz w:val="20"/>
        </w:rPr>
      </w:pPr>
    </w:p>
    <w:p w:rsidR="00943EDD" w:rsidRDefault="00943EDD">
      <w:pPr>
        <w:rPr>
          <w:sz w:val="20"/>
        </w:rPr>
      </w:pPr>
    </w:p>
    <w:p w:rsidR="00943EDD" w:rsidRDefault="00943EDD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574886" w:rsidRDefault="00574886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9F6DB0" w:rsidRDefault="009F6DB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Default="00AB6080">
      <w:pPr>
        <w:rPr>
          <w:sz w:val="20"/>
        </w:rPr>
      </w:pPr>
    </w:p>
    <w:p w:rsidR="00AB6080" w:rsidRPr="0012649D" w:rsidRDefault="00AB6080">
      <w:pPr>
        <w:rPr>
          <w:sz w:val="20"/>
        </w:rPr>
      </w:pPr>
    </w:p>
    <w:p w:rsidR="0060500B" w:rsidRDefault="0060500B">
      <w:pPr>
        <w:rPr>
          <w:sz w:val="20"/>
        </w:rPr>
      </w:pPr>
    </w:p>
    <w:p w:rsidR="009F6DB0" w:rsidRPr="0012649D" w:rsidRDefault="009F6DB0">
      <w:pPr>
        <w:rPr>
          <w:sz w:val="20"/>
        </w:rPr>
      </w:pPr>
    </w:p>
    <w:p w:rsidR="0033521B" w:rsidRPr="0012649D" w:rsidRDefault="00BB5969" w:rsidP="0033521B">
      <w:pPr>
        <w:jc w:val="both"/>
        <w:rPr>
          <w:rFonts w:eastAsia="Calibri"/>
          <w:sz w:val="20"/>
          <w:lang w:eastAsia="en-US"/>
        </w:rPr>
      </w:pPr>
      <w:proofErr w:type="spellStart"/>
      <w:r>
        <w:rPr>
          <w:rFonts w:eastAsia="Calibri"/>
          <w:sz w:val="20"/>
          <w:lang w:eastAsia="en-US"/>
        </w:rPr>
        <w:t>Чупина</w:t>
      </w:r>
      <w:proofErr w:type="spellEnd"/>
      <w:r>
        <w:rPr>
          <w:rFonts w:eastAsia="Calibri"/>
          <w:sz w:val="20"/>
          <w:lang w:eastAsia="en-US"/>
        </w:rPr>
        <w:t xml:space="preserve"> Н.В., 62041</w:t>
      </w:r>
      <w:bookmarkStart w:id="0" w:name="_GoBack"/>
      <w:bookmarkEnd w:id="0"/>
    </w:p>
    <w:sectPr w:rsidR="0033521B" w:rsidRPr="0012649D" w:rsidSect="009F6DB0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B11402E0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00220"/>
    <w:multiLevelType w:val="hybridMultilevel"/>
    <w:tmpl w:val="546C3F6E"/>
    <w:lvl w:ilvl="0" w:tplc="9AFE9E4C">
      <w:start w:val="1"/>
      <w:numFmt w:val="decimal"/>
      <w:lvlText w:val="%1."/>
      <w:lvlJc w:val="left"/>
      <w:pPr>
        <w:ind w:left="1813" w:hanging="11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A5"/>
    <w:rsid w:val="000004FC"/>
    <w:rsid w:val="00002929"/>
    <w:rsid w:val="0001086B"/>
    <w:rsid w:val="00050579"/>
    <w:rsid w:val="00087E20"/>
    <w:rsid w:val="000A699A"/>
    <w:rsid w:val="000C3CA5"/>
    <w:rsid w:val="000C68BA"/>
    <w:rsid w:val="000D03EA"/>
    <w:rsid w:val="000D0AED"/>
    <w:rsid w:val="000D211E"/>
    <w:rsid w:val="001164B7"/>
    <w:rsid w:val="0012649D"/>
    <w:rsid w:val="00131E86"/>
    <w:rsid w:val="001B700A"/>
    <w:rsid w:val="00210B0A"/>
    <w:rsid w:val="002231F2"/>
    <w:rsid w:val="00246BBC"/>
    <w:rsid w:val="00263796"/>
    <w:rsid w:val="00271DBF"/>
    <w:rsid w:val="002D06FC"/>
    <w:rsid w:val="002E0DAC"/>
    <w:rsid w:val="003122E5"/>
    <w:rsid w:val="0033521B"/>
    <w:rsid w:val="00392F01"/>
    <w:rsid w:val="003D7F6E"/>
    <w:rsid w:val="003E02C4"/>
    <w:rsid w:val="003E1CEA"/>
    <w:rsid w:val="003E1ECB"/>
    <w:rsid w:val="004032BC"/>
    <w:rsid w:val="004046C0"/>
    <w:rsid w:val="00406766"/>
    <w:rsid w:val="00422A87"/>
    <w:rsid w:val="004302B8"/>
    <w:rsid w:val="00466A25"/>
    <w:rsid w:val="00482635"/>
    <w:rsid w:val="004B2EC3"/>
    <w:rsid w:val="004C19A7"/>
    <w:rsid w:val="004D3C24"/>
    <w:rsid w:val="0050205A"/>
    <w:rsid w:val="00523C7D"/>
    <w:rsid w:val="00546C6B"/>
    <w:rsid w:val="005551BD"/>
    <w:rsid w:val="00562889"/>
    <w:rsid w:val="00567EAF"/>
    <w:rsid w:val="00574886"/>
    <w:rsid w:val="005B2955"/>
    <w:rsid w:val="005E2EA2"/>
    <w:rsid w:val="00602373"/>
    <w:rsid w:val="0060500B"/>
    <w:rsid w:val="00620041"/>
    <w:rsid w:val="00623872"/>
    <w:rsid w:val="00626C70"/>
    <w:rsid w:val="00635CE5"/>
    <w:rsid w:val="0065685E"/>
    <w:rsid w:val="00685B88"/>
    <w:rsid w:val="006C4489"/>
    <w:rsid w:val="006C48C4"/>
    <w:rsid w:val="006E516E"/>
    <w:rsid w:val="0071419D"/>
    <w:rsid w:val="00733F5B"/>
    <w:rsid w:val="007469D0"/>
    <w:rsid w:val="00751596"/>
    <w:rsid w:val="007679DA"/>
    <w:rsid w:val="00775E45"/>
    <w:rsid w:val="00777FED"/>
    <w:rsid w:val="00783953"/>
    <w:rsid w:val="00785A5D"/>
    <w:rsid w:val="007A3F1A"/>
    <w:rsid w:val="007D6CB9"/>
    <w:rsid w:val="00802015"/>
    <w:rsid w:val="00807A7D"/>
    <w:rsid w:val="00811300"/>
    <w:rsid w:val="008451FD"/>
    <w:rsid w:val="0087175C"/>
    <w:rsid w:val="009030B9"/>
    <w:rsid w:val="00906851"/>
    <w:rsid w:val="009104BB"/>
    <w:rsid w:val="00917571"/>
    <w:rsid w:val="00943EDD"/>
    <w:rsid w:val="00967D67"/>
    <w:rsid w:val="00974140"/>
    <w:rsid w:val="00983CF5"/>
    <w:rsid w:val="009876BD"/>
    <w:rsid w:val="009A66C5"/>
    <w:rsid w:val="009B0054"/>
    <w:rsid w:val="009E3689"/>
    <w:rsid w:val="009E58D7"/>
    <w:rsid w:val="009F277B"/>
    <w:rsid w:val="009F6DB0"/>
    <w:rsid w:val="00A02FD0"/>
    <w:rsid w:val="00A91543"/>
    <w:rsid w:val="00A92751"/>
    <w:rsid w:val="00A96DA3"/>
    <w:rsid w:val="00AA7F0F"/>
    <w:rsid w:val="00AB6080"/>
    <w:rsid w:val="00AC246C"/>
    <w:rsid w:val="00AE6B1D"/>
    <w:rsid w:val="00B0674E"/>
    <w:rsid w:val="00B25503"/>
    <w:rsid w:val="00B34E9D"/>
    <w:rsid w:val="00B3639D"/>
    <w:rsid w:val="00BB5969"/>
    <w:rsid w:val="00BC261E"/>
    <w:rsid w:val="00BE056A"/>
    <w:rsid w:val="00C15A55"/>
    <w:rsid w:val="00C2008C"/>
    <w:rsid w:val="00C3053D"/>
    <w:rsid w:val="00C357AC"/>
    <w:rsid w:val="00C65EF1"/>
    <w:rsid w:val="00C72834"/>
    <w:rsid w:val="00C926EA"/>
    <w:rsid w:val="00CD5C9C"/>
    <w:rsid w:val="00CE7977"/>
    <w:rsid w:val="00D15769"/>
    <w:rsid w:val="00D2429D"/>
    <w:rsid w:val="00D5339A"/>
    <w:rsid w:val="00D53DE9"/>
    <w:rsid w:val="00D56686"/>
    <w:rsid w:val="00D57809"/>
    <w:rsid w:val="00D600A9"/>
    <w:rsid w:val="00D83988"/>
    <w:rsid w:val="00D90C27"/>
    <w:rsid w:val="00DA60FD"/>
    <w:rsid w:val="00DB6B64"/>
    <w:rsid w:val="00DB7DA4"/>
    <w:rsid w:val="00DC6D0F"/>
    <w:rsid w:val="00DD016B"/>
    <w:rsid w:val="00DE30A8"/>
    <w:rsid w:val="00E06306"/>
    <w:rsid w:val="00E0669F"/>
    <w:rsid w:val="00E27CAB"/>
    <w:rsid w:val="00E53753"/>
    <w:rsid w:val="00E559FD"/>
    <w:rsid w:val="00E5750A"/>
    <w:rsid w:val="00E82AA3"/>
    <w:rsid w:val="00EA4930"/>
    <w:rsid w:val="00EA4D9F"/>
    <w:rsid w:val="00EE2284"/>
    <w:rsid w:val="00EE35A9"/>
    <w:rsid w:val="00EF1D7D"/>
    <w:rsid w:val="00F62CA0"/>
    <w:rsid w:val="00F63367"/>
    <w:rsid w:val="00F817EE"/>
    <w:rsid w:val="00F837AD"/>
    <w:rsid w:val="00F9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4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C3CA5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0C3CA5"/>
    <w:pPr>
      <w:widowControl w:val="0"/>
      <w:shd w:val="clear" w:color="auto" w:fill="FFFFFF"/>
      <w:spacing w:after="320"/>
      <w:ind w:firstLine="400"/>
    </w:pPr>
    <w:rPr>
      <w:rFonts w:asciiTheme="minorHAnsi" w:eastAsiaTheme="minorHAnsi" w:hAnsiTheme="minorHAnsi" w:cstheme="minorBidi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352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21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55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4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C3CA5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0C3CA5"/>
    <w:pPr>
      <w:widowControl w:val="0"/>
      <w:shd w:val="clear" w:color="auto" w:fill="FFFFFF"/>
      <w:spacing w:after="320"/>
      <w:ind w:firstLine="400"/>
    </w:pPr>
    <w:rPr>
      <w:rFonts w:asciiTheme="minorHAnsi" w:eastAsiaTheme="minorHAnsi" w:hAnsiTheme="minorHAnsi" w:cstheme="minorBidi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3521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21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5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4469</Words>
  <Characters>25479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Лукинская Наталья Андреевна</cp:lastModifiedBy>
  <cp:revision>5</cp:revision>
  <cp:lastPrinted>2024-01-24T11:30:00Z</cp:lastPrinted>
  <dcterms:created xsi:type="dcterms:W3CDTF">2024-01-12T08:48:00Z</dcterms:created>
  <dcterms:modified xsi:type="dcterms:W3CDTF">2024-01-25T06:00:00Z</dcterms:modified>
</cp:coreProperties>
</file>