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2708910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3.30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pPr>
      <w:r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r>
      <w:r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r>
      <w:r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pPr>
      <w:r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r>
      <w:r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r>
      <w:r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 07.02.2024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№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183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п.г.т. Никель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утверждении перечня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мест массового пребывания людей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в пределах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территории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Печенгско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го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муниципально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го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округ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Мурманской области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67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firstLine="567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Во исполнение постановления Правительства Российской Фед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ерации от 25.03.2015 № 272 «Об 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тверждении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безопасности таких мест и объектов (территорий)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в целях совершенствования мер, направленных на профилактику терроризма, создания условий для комплексной антитеррористической 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безопасности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4"/>
        </w:rPr>
      </w:pPr>
      <w:r>
        <w:rPr>
          <w:rFonts w:ascii="Times New Roman" w:hAnsi="Times New Roman" w:eastAsia="Times New Roman" w:cs="Times New Roman"/>
          <w:sz w:val="20"/>
          <w:szCs w:val="24"/>
        </w:rPr>
      </w:r>
      <w:r>
        <w:rPr>
          <w:rFonts w:ascii="Times New Roman" w:hAnsi="Times New Roman" w:eastAsia="Times New Roman" w:cs="Times New Roman"/>
          <w:sz w:val="20"/>
          <w:szCs w:val="24"/>
        </w:rPr>
      </w:r>
      <w:r>
        <w:rPr>
          <w:rFonts w:ascii="Times New Roman" w:hAnsi="Times New Roman" w:eastAsia="Times New Roman" w:cs="Times New Roman"/>
          <w:sz w:val="20"/>
          <w:szCs w:val="24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right="21"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Определить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еречень мест массового пребывания людей, расположенных на территории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согласно приложению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Признать утратившим силу постановление администрации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.20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763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«Об утверждении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перечня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мест массового пребывания людей в пределах территории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 Мурманской области».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Настоящее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797" w:leader="none"/>
        </w:tabs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/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  <w:t xml:space="preserve">Тарасов А.Г.</w:t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  <w:t xml:space="preserve"> 50007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5528" w:right="0" w:firstLine="0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постановлению администрации 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07.02.2024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№ 183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</w:p>
    <w:p>
      <w:pPr>
        <w:spacing w:after="0" w:line="240" w:lineRule="auto"/>
        <w:widowControl w:val="off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32"/>
          <w:lang w:eastAsia="ru-RU"/>
        </w:rPr>
      </w:pPr>
      <w:r/>
      <w:bookmarkStart w:id="1" w:name="P69"/>
      <w:r/>
      <w:bookmarkEnd w:id="1"/>
      <w:r>
        <w:rPr>
          <w:rFonts w:ascii="Times New Roman" w:hAnsi="Times New Roman" w:eastAsia="Times New Roman" w:cs="Times New Roman"/>
          <w:b/>
          <w:sz w:val="24"/>
          <w:szCs w:val="32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sz w:val="24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мест массового пребывания людей в пределах территории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Мурманской области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tbl>
      <w:tblPr>
        <w:tblStyle w:val="857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4643"/>
      </w:tblGrid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Наименование объекта массового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Пребывания граждан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W w:w="46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Адрес объекта массового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пребывания граждан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Площадь имени В.И. Ленина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6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Мурманская область, п.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г.т.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Никель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 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им. Ленина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Городская площадь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6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Мурманская область, г.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Заполярный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 Мира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Площадка «Стадион»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6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Мурманская область, п. Печенга,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   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 Стадионная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hd w:val="nil" w:color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1">
    <w:name w:val="Heading 1"/>
    <w:basedOn w:val="846"/>
    <w:next w:val="846"/>
    <w:link w:val="6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2">
    <w:name w:val="Heading 1 Char"/>
    <w:basedOn w:val="847"/>
    <w:link w:val="671"/>
    <w:uiPriority w:val="9"/>
    <w:rPr>
      <w:rFonts w:ascii="Arial" w:hAnsi="Arial" w:eastAsia="Arial" w:cs="Arial"/>
      <w:sz w:val="40"/>
      <w:szCs w:val="40"/>
    </w:rPr>
  </w:style>
  <w:style w:type="paragraph" w:styleId="673">
    <w:name w:val="Heading 2"/>
    <w:basedOn w:val="846"/>
    <w:next w:val="846"/>
    <w:link w:val="6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4">
    <w:name w:val="Heading 2 Char"/>
    <w:basedOn w:val="847"/>
    <w:link w:val="673"/>
    <w:uiPriority w:val="9"/>
    <w:rPr>
      <w:rFonts w:ascii="Arial" w:hAnsi="Arial" w:eastAsia="Arial" w:cs="Arial"/>
      <w:sz w:val="34"/>
    </w:rPr>
  </w:style>
  <w:style w:type="paragraph" w:styleId="675">
    <w:name w:val="Heading 3"/>
    <w:basedOn w:val="846"/>
    <w:next w:val="846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6">
    <w:name w:val="Heading 3 Char"/>
    <w:basedOn w:val="847"/>
    <w:link w:val="675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6"/>
    <w:next w:val="846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7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6"/>
    <w:next w:val="846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7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6"/>
    <w:next w:val="846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7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6"/>
    <w:next w:val="846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7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6"/>
    <w:next w:val="846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6"/>
    <w:next w:val="846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7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Title"/>
    <w:basedOn w:val="846"/>
    <w:next w:val="846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7"/>
    <w:link w:val="689"/>
    <w:uiPriority w:val="10"/>
    <w:rPr>
      <w:sz w:val="48"/>
      <w:szCs w:val="48"/>
    </w:rPr>
  </w:style>
  <w:style w:type="paragraph" w:styleId="691">
    <w:name w:val="Subtitle"/>
    <w:basedOn w:val="846"/>
    <w:next w:val="846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47"/>
    <w:link w:val="691"/>
    <w:uiPriority w:val="11"/>
    <w:rPr>
      <w:sz w:val="24"/>
      <w:szCs w:val="24"/>
    </w:rPr>
  </w:style>
  <w:style w:type="paragraph" w:styleId="693">
    <w:name w:val="Quote"/>
    <w:basedOn w:val="846"/>
    <w:next w:val="846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6"/>
    <w:next w:val="846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paragraph" w:styleId="697">
    <w:name w:val="Header"/>
    <w:basedOn w:val="846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>
    <w:name w:val="Header Char"/>
    <w:basedOn w:val="847"/>
    <w:link w:val="697"/>
    <w:uiPriority w:val="99"/>
  </w:style>
  <w:style w:type="paragraph" w:styleId="699">
    <w:name w:val="Footer"/>
    <w:basedOn w:val="846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>
    <w:name w:val="Footer Char"/>
    <w:basedOn w:val="847"/>
    <w:link w:val="699"/>
    <w:uiPriority w:val="99"/>
  </w:style>
  <w:style w:type="paragraph" w:styleId="701">
    <w:name w:val="Caption"/>
    <w:basedOn w:val="846"/>
    <w:next w:val="8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2">
    <w:name w:val="Caption Char"/>
    <w:basedOn w:val="701"/>
    <w:link w:val="699"/>
    <w:uiPriority w:val="99"/>
  </w:style>
  <w:style w:type="table" w:styleId="703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2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3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4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5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6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7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9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0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1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2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8">
    <w:name w:val="Hyperlink"/>
    <w:uiPriority w:val="99"/>
    <w:unhideWhenUsed/>
    <w:rPr>
      <w:color w:val="0000ff" w:themeColor="hyperlink"/>
      <w:u w:val="single"/>
    </w:r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47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47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  <w:style w:type="paragraph" w:styleId="850">
    <w:name w:val="List Paragraph"/>
    <w:basedOn w:val="846"/>
    <w:uiPriority w:val="99"/>
    <w:qFormat/>
    <w:pPr>
      <w:ind w:left="720"/>
    </w:pPr>
  </w:style>
  <w:style w:type="paragraph" w:styleId="851">
    <w:name w:val="Normal (Web)"/>
    <w:basedOn w:val="846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2">
    <w:name w:val="Strong"/>
    <w:uiPriority w:val="99"/>
    <w:qFormat/>
    <w:rPr>
      <w:b/>
      <w:bCs/>
    </w:rPr>
  </w:style>
  <w:style w:type="paragraph" w:styleId="853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854" w:customStyle="1">
    <w:name w:val="dktexjustify"/>
    <w:basedOn w:val="846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5">
    <w:name w:val="Balloon Text"/>
    <w:basedOn w:val="846"/>
    <w:link w:val="856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6" w:customStyle="1">
    <w:name w:val="Текст выноски Знак"/>
    <w:link w:val="855"/>
    <w:uiPriority w:val="99"/>
    <w:semiHidden/>
    <w:rPr>
      <w:rFonts w:ascii="Tahoma" w:hAnsi="Tahoma" w:cs="Tahoma"/>
      <w:sz w:val="16"/>
      <w:szCs w:val="16"/>
    </w:rPr>
  </w:style>
  <w:style w:type="table" w:styleId="857">
    <w:name w:val="Table Grid"/>
    <w:basedOn w:val="84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17727-C008-4E6E-849D-5D7140A6E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4</cp:revision>
  <dcterms:created xsi:type="dcterms:W3CDTF">2024-02-02T08:46:00Z</dcterms:created>
  <dcterms:modified xsi:type="dcterms:W3CDTF">2024-02-08T12:00:03Z</dcterms:modified>
</cp:coreProperties>
</file>