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887" w:rsidRPr="00B01887" w:rsidRDefault="00B01887" w:rsidP="00B01887">
      <w:pPr>
        <w:widowControl w:val="0"/>
        <w:jc w:val="both"/>
        <w:rPr>
          <w:rFonts w:eastAsia="Times New Roman"/>
          <w:color w:val="000000"/>
          <w:sz w:val="24"/>
          <w:szCs w:val="24"/>
        </w:rPr>
      </w:pPr>
    </w:p>
    <w:p w:rsidR="00B01887" w:rsidRPr="00B01887" w:rsidRDefault="00443205" w:rsidP="00B01887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B01887"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  <w:r w:rsidRPr="00B01887">
        <w:rPr>
          <w:rFonts w:eastAsia="Times New Roman"/>
          <w:b/>
          <w:color w:val="000000"/>
        </w:rPr>
        <w:t>ПЕЧЕНГСКОГО МУНИЦИПАЛЬНОГО ОКРУГА</w:t>
      </w: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  <w:r w:rsidRPr="00B01887">
        <w:rPr>
          <w:rFonts w:eastAsia="Times New Roman"/>
          <w:b/>
          <w:color w:val="000000"/>
        </w:rPr>
        <w:t>МУРМАНСКОЙ ОБЛАСТИ</w:t>
      </w: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  <w:sz w:val="16"/>
          <w:szCs w:val="16"/>
        </w:rPr>
      </w:pP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B01887">
        <w:rPr>
          <w:rFonts w:eastAsia="Times New Roman"/>
          <w:b/>
          <w:color w:val="000000"/>
          <w:sz w:val="44"/>
          <w:szCs w:val="44"/>
        </w:rPr>
        <w:t>ПОСТАНОВЛЕНИЕ</w:t>
      </w:r>
    </w:p>
    <w:p w:rsidR="00B01887" w:rsidRPr="00B01887" w:rsidRDefault="00B01887" w:rsidP="00B01887">
      <w:pPr>
        <w:widowControl w:val="0"/>
        <w:jc w:val="center"/>
        <w:rPr>
          <w:rFonts w:eastAsia="Times New Roman"/>
          <w:color w:val="000000"/>
          <w:sz w:val="20"/>
        </w:rPr>
      </w:pPr>
    </w:p>
    <w:p w:rsidR="00B01887" w:rsidRPr="00B01887" w:rsidRDefault="00B01887" w:rsidP="00B01887">
      <w:pPr>
        <w:widowControl w:val="0"/>
        <w:jc w:val="center"/>
        <w:rPr>
          <w:rFonts w:eastAsia="Times New Roman"/>
          <w:color w:val="000000"/>
          <w:sz w:val="20"/>
        </w:rPr>
      </w:pPr>
    </w:p>
    <w:p w:rsidR="00B01887" w:rsidRPr="00B01887" w:rsidRDefault="00DC5042" w:rsidP="00B01887">
      <w:pPr>
        <w:widowControl w:val="0"/>
        <w:jc w:val="both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 w:rsidR="00B01887" w:rsidRPr="00B01887">
        <w:rPr>
          <w:rFonts w:eastAsia="Times New Roman"/>
          <w:b/>
          <w:color w:val="000000"/>
          <w:sz w:val="24"/>
        </w:rPr>
        <w:t xml:space="preserve"> </w:t>
      </w: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  <w:proofErr w:type="spellStart"/>
      <w:r w:rsidRPr="00B01887">
        <w:rPr>
          <w:rFonts w:eastAsia="Times New Roman"/>
          <w:b/>
          <w:color w:val="000000"/>
          <w:sz w:val="24"/>
        </w:rPr>
        <w:t>п.г.т</w:t>
      </w:r>
      <w:proofErr w:type="spellEnd"/>
      <w:r w:rsidRPr="00B01887">
        <w:rPr>
          <w:rFonts w:eastAsia="Times New Roman"/>
          <w:b/>
          <w:color w:val="000000"/>
          <w:sz w:val="24"/>
        </w:rPr>
        <w:t>. Никель</w:t>
      </w:r>
    </w:p>
    <w:p w:rsidR="00B01887" w:rsidRPr="00C71151" w:rsidRDefault="00B01887" w:rsidP="00B01887">
      <w:pPr>
        <w:widowControl w:val="0"/>
        <w:jc w:val="both"/>
        <w:rPr>
          <w:rFonts w:eastAsia="Times New Roman"/>
          <w:color w:val="000000"/>
          <w:sz w:val="24"/>
          <w:szCs w:val="24"/>
        </w:rPr>
      </w:pPr>
    </w:p>
    <w:p w:rsidR="00B01887" w:rsidRPr="00C71151" w:rsidRDefault="00B01887" w:rsidP="00B01887">
      <w:pPr>
        <w:widowControl w:val="0"/>
        <w:jc w:val="both"/>
        <w:rPr>
          <w:rFonts w:eastAsia="Times New Roman"/>
          <w:color w:val="000000"/>
          <w:sz w:val="24"/>
          <w:szCs w:val="24"/>
        </w:rPr>
      </w:pPr>
    </w:p>
    <w:p w:rsidR="00FB5FB0" w:rsidRPr="00C71151" w:rsidRDefault="00DC5042" w:rsidP="00C1244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proofErr w:type="gramStart"/>
      <w:r>
        <w:rPr>
          <w:b/>
          <w:sz w:val="20"/>
        </w:rPr>
        <w:t xml:space="preserve">О внесении изменений </w:t>
      </w:r>
      <w:r w:rsidR="00862750">
        <w:rPr>
          <w:b/>
          <w:sz w:val="20"/>
        </w:rPr>
        <w:t>в Положение о комиссии по соблюдению требований к</w:t>
      </w:r>
      <w:r w:rsidR="00353807" w:rsidRPr="00353807">
        <w:rPr>
          <w:b/>
          <w:sz w:val="20"/>
        </w:rPr>
        <w:t xml:space="preserve"> </w:t>
      </w:r>
      <w:r w:rsidR="00862750">
        <w:rPr>
          <w:b/>
          <w:sz w:val="20"/>
        </w:rPr>
        <w:t>служебному поведению</w:t>
      </w:r>
      <w:proofErr w:type="gramEnd"/>
      <w:r w:rsidR="00862750">
        <w:rPr>
          <w:b/>
          <w:sz w:val="20"/>
        </w:rPr>
        <w:t xml:space="preserve"> </w:t>
      </w:r>
      <w:r w:rsidR="002331E9">
        <w:rPr>
          <w:b/>
          <w:sz w:val="20"/>
        </w:rPr>
        <w:t>м</w:t>
      </w:r>
      <w:r w:rsidR="00862750">
        <w:rPr>
          <w:b/>
          <w:sz w:val="20"/>
        </w:rPr>
        <w:t xml:space="preserve">униципальных служащих </w:t>
      </w:r>
      <w:r w:rsidR="00864BE9">
        <w:rPr>
          <w:b/>
          <w:bCs/>
          <w:sz w:val="20"/>
        </w:rPr>
        <w:t>администрации П</w:t>
      </w:r>
      <w:r w:rsidR="00864BE9" w:rsidRPr="00864BE9">
        <w:rPr>
          <w:b/>
          <w:bCs/>
          <w:sz w:val="20"/>
        </w:rPr>
        <w:t>еченгского муниципального округа и урегулировани</w:t>
      </w:r>
      <w:r w:rsidR="00864BE9">
        <w:rPr>
          <w:b/>
          <w:bCs/>
          <w:sz w:val="20"/>
        </w:rPr>
        <w:t xml:space="preserve">ю конфликта </w:t>
      </w:r>
      <w:r w:rsidR="00C12447">
        <w:rPr>
          <w:b/>
          <w:bCs/>
          <w:sz w:val="20"/>
        </w:rPr>
        <w:t>интересов, утвержденн</w:t>
      </w:r>
      <w:r w:rsidR="00862750">
        <w:rPr>
          <w:b/>
          <w:bCs/>
          <w:sz w:val="20"/>
        </w:rPr>
        <w:t xml:space="preserve">ое </w:t>
      </w:r>
      <w:r>
        <w:rPr>
          <w:b/>
          <w:sz w:val="20"/>
        </w:rPr>
        <w:t>постановление</w:t>
      </w:r>
      <w:r w:rsidR="00C12447">
        <w:rPr>
          <w:b/>
          <w:sz w:val="20"/>
        </w:rPr>
        <w:t>м</w:t>
      </w:r>
      <w:r>
        <w:rPr>
          <w:b/>
          <w:sz w:val="20"/>
        </w:rPr>
        <w:t xml:space="preserve"> администрации</w:t>
      </w:r>
      <w:r w:rsidR="007318C1">
        <w:rPr>
          <w:b/>
          <w:sz w:val="20"/>
        </w:rPr>
        <w:br/>
      </w:r>
      <w:r>
        <w:rPr>
          <w:b/>
          <w:sz w:val="20"/>
        </w:rPr>
        <w:t xml:space="preserve">Печенгского муниципального округа от 25.08.2021 № 862 </w:t>
      </w:r>
    </w:p>
    <w:p w:rsidR="00B01887" w:rsidRDefault="00B01887" w:rsidP="00C71151">
      <w:pPr>
        <w:jc w:val="both"/>
        <w:rPr>
          <w:sz w:val="24"/>
          <w:szCs w:val="24"/>
        </w:rPr>
      </w:pPr>
    </w:p>
    <w:p w:rsidR="007318C1" w:rsidRPr="00C71151" w:rsidRDefault="007318C1" w:rsidP="00C71151">
      <w:pPr>
        <w:jc w:val="both"/>
        <w:rPr>
          <w:sz w:val="24"/>
          <w:szCs w:val="24"/>
        </w:rPr>
      </w:pPr>
    </w:p>
    <w:p w:rsidR="00FA5A9D" w:rsidRDefault="00006B9F" w:rsidP="00BE7B58"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</w:t>
      </w:r>
      <w:r w:rsidR="00862750">
        <w:rPr>
          <w:sz w:val="24"/>
          <w:szCs w:val="24"/>
        </w:rPr>
        <w:t xml:space="preserve"> </w:t>
      </w:r>
      <w:r w:rsidR="00FC2EA8">
        <w:rPr>
          <w:sz w:val="24"/>
          <w:szCs w:val="24"/>
        </w:rPr>
        <w:t>Указ</w:t>
      </w:r>
      <w:r>
        <w:rPr>
          <w:sz w:val="24"/>
          <w:szCs w:val="24"/>
        </w:rPr>
        <w:t>ом</w:t>
      </w:r>
      <w:r w:rsidR="00FC2EA8">
        <w:rPr>
          <w:sz w:val="24"/>
          <w:szCs w:val="24"/>
        </w:rPr>
        <w:t xml:space="preserve"> Президента Российской Федерации от </w:t>
      </w:r>
      <w:r w:rsidR="00862750">
        <w:rPr>
          <w:sz w:val="24"/>
          <w:szCs w:val="24"/>
        </w:rPr>
        <w:t>25</w:t>
      </w:r>
      <w:r w:rsidR="00FC2EA8">
        <w:rPr>
          <w:sz w:val="24"/>
          <w:szCs w:val="24"/>
        </w:rPr>
        <w:t>.0</w:t>
      </w:r>
      <w:r w:rsidR="00862750">
        <w:rPr>
          <w:sz w:val="24"/>
          <w:szCs w:val="24"/>
        </w:rPr>
        <w:t>1</w:t>
      </w:r>
      <w:r w:rsidR="00FC2EA8">
        <w:rPr>
          <w:sz w:val="24"/>
          <w:szCs w:val="24"/>
        </w:rPr>
        <w:t>.20</w:t>
      </w:r>
      <w:r w:rsidR="00862750">
        <w:rPr>
          <w:sz w:val="24"/>
          <w:szCs w:val="24"/>
        </w:rPr>
        <w:t>24</w:t>
      </w:r>
      <w:r w:rsidR="00FC2EA8">
        <w:rPr>
          <w:sz w:val="24"/>
          <w:szCs w:val="24"/>
        </w:rPr>
        <w:t xml:space="preserve"> № </w:t>
      </w:r>
      <w:r w:rsidR="00862750">
        <w:rPr>
          <w:sz w:val="24"/>
          <w:szCs w:val="24"/>
        </w:rPr>
        <w:t>71</w:t>
      </w:r>
      <w:r w:rsidR="00FC2EA8">
        <w:rPr>
          <w:sz w:val="24"/>
          <w:szCs w:val="24"/>
        </w:rPr>
        <w:t xml:space="preserve"> «</w:t>
      </w:r>
      <w:r w:rsidR="00EF2327">
        <w:rPr>
          <w:sz w:val="24"/>
          <w:szCs w:val="24"/>
        </w:rPr>
        <w:t xml:space="preserve">О </w:t>
      </w:r>
      <w:r w:rsidR="00862750">
        <w:rPr>
          <w:sz w:val="24"/>
          <w:szCs w:val="24"/>
        </w:rPr>
        <w:t>внесении изменений в некоторые акты</w:t>
      </w:r>
      <w:r w:rsidR="00BE7B58">
        <w:rPr>
          <w:sz w:val="24"/>
          <w:szCs w:val="24"/>
        </w:rPr>
        <w:t xml:space="preserve"> Президента Российской Федерации»</w:t>
      </w:r>
    </w:p>
    <w:p w:rsidR="00BE7B58" w:rsidRPr="00C71151" w:rsidRDefault="00BE7B58" w:rsidP="00BE7B58">
      <w:pPr>
        <w:tabs>
          <w:tab w:val="left" w:pos="0"/>
        </w:tabs>
        <w:ind w:firstLine="709"/>
        <w:jc w:val="both"/>
        <w:rPr>
          <w:b/>
          <w:sz w:val="24"/>
          <w:szCs w:val="24"/>
        </w:rPr>
      </w:pPr>
    </w:p>
    <w:p w:rsidR="00FA5A9D" w:rsidRPr="00C71151" w:rsidRDefault="00FA5A9D" w:rsidP="00C71151">
      <w:pPr>
        <w:jc w:val="both"/>
        <w:rPr>
          <w:b/>
          <w:sz w:val="24"/>
          <w:szCs w:val="24"/>
        </w:rPr>
      </w:pPr>
      <w:r w:rsidRPr="00C71151">
        <w:rPr>
          <w:b/>
          <w:sz w:val="24"/>
          <w:szCs w:val="24"/>
        </w:rPr>
        <w:t>ПОСТАНОВЛЯЮ:</w:t>
      </w:r>
    </w:p>
    <w:p w:rsidR="00E9665C" w:rsidRPr="00C71151" w:rsidRDefault="00E9665C" w:rsidP="00363E5B">
      <w:pPr>
        <w:ind w:firstLine="700"/>
        <w:jc w:val="both"/>
        <w:rPr>
          <w:sz w:val="24"/>
          <w:szCs w:val="24"/>
        </w:rPr>
      </w:pPr>
    </w:p>
    <w:p w:rsidR="00DD19E1" w:rsidRDefault="00DD19E1" w:rsidP="00DD19E1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1. Внести в </w:t>
      </w:r>
      <w:r w:rsidRPr="00DD19E1">
        <w:rPr>
          <w:sz w:val="24"/>
          <w:szCs w:val="24"/>
        </w:rPr>
        <w:t>Положение о комиссии по соблюдению требований к служебному поведению муниципальных служащих администрации Печенгского муниципального округа</w:t>
      </w:r>
      <w:r>
        <w:rPr>
          <w:sz w:val="24"/>
          <w:szCs w:val="24"/>
        </w:rPr>
        <w:t xml:space="preserve"> </w:t>
      </w:r>
      <w:r w:rsidRPr="00DD19E1">
        <w:rPr>
          <w:sz w:val="24"/>
          <w:szCs w:val="24"/>
        </w:rPr>
        <w:t>и уре</w:t>
      </w:r>
      <w:r>
        <w:rPr>
          <w:sz w:val="24"/>
          <w:szCs w:val="24"/>
        </w:rPr>
        <w:t>гулированию конфликта интересов,</w:t>
      </w:r>
      <w:r w:rsidR="00C12447">
        <w:rPr>
          <w:bCs/>
          <w:sz w:val="24"/>
          <w:szCs w:val="24"/>
        </w:rPr>
        <w:t xml:space="preserve"> утвержденн</w:t>
      </w:r>
      <w:r>
        <w:rPr>
          <w:bCs/>
          <w:sz w:val="24"/>
          <w:szCs w:val="24"/>
        </w:rPr>
        <w:t>ое</w:t>
      </w:r>
      <w:r w:rsidR="00C12447" w:rsidRPr="00C12447">
        <w:rPr>
          <w:bCs/>
          <w:sz w:val="24"/>
          <w:szCs w:val="24"/>
        </w:rPr>
        <w:t xml:space="preserve"> </w:t>
      </w:r>
      <w:r w:rsidR="00C12447" w:rsidRPr="00C12447">
        <w:rPr>
          <w:sz w:val="24"/>
          <w:szCs w:val="24"/>
        </w:rPr>
        <w:t>постановлением администрации Печенгского муниципального округа от 25.08.2021 № 862</w:t>
      </w:r>
      <w:r w:rsidR="000D4CB2" w:rsidRPr="000D4CB2">
        <w:rPr>
          <w:sz w:val="24"/>
          <w:szCs w:val="24"/>
        </w:rPr>
        <w:t xml:space="preserve"> (</w:t>
      </w:r>
      <w:r w:rsidR="007B22F0">
        <w:rPr>
          <w:bCs/>
          <w:sz w:val="24"/>
          <w:szCs w:val="24"/>
        </w:rPr>
        <w:t xml:space="preserve">в редакции постановления администрации Печенгского муниципального округа от 16.08.2023 </w:t>
      </w:r>
      <w:r w:rsidR="00985DC3">
        <w:rPr>
          <w:bCs/>
          <w:sz w:val="24"/>
          <w:szCs w:val="24"/>
        </w:rPr>
        <w:t xml:space="preserve">           </w:t>
      </w:r>
      <w:r w:rsidR="007B22F0">
        <w:rPr>
          <w:bCs/>
          <w:sz w:val="24"/>
          <w:szCs w:val="24"/>
        </w:rPr>
        <w:t>№ 1182)</w:t>
      </w:r>
      <w:r>
        <w:rPr>
          <w:bCs/>
          <w:sz w:val="24"/>
          <w:szCs w:val="24"/>
        </w:rPr>
        <w:t xml:space="preserve"> следующие изменения</w:t>
      </w:r>
      <w:r>
        <w:rPr>
          <w:sz w:val="24"/>
          <w:szCs w:val="24"/>
        </w:rPr>
        <w:t>:</w:t>
      </w:r>
    </w:p>
    <w:p w:rsidR="00BE7B58" w:rsidRDefault="00DD19E1" w:rsidP="00DD19E1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="00C12447" w:rsidRPr="00C12447">
        <w:rPr>
          <w:sz w:val="24"/>
          <w:szCs w:val="24"/>
        </w:rPr>
        <w:t xml:space="preserve"> </w:t>
      </w:r>
      <w:r w:rsidR="008C669C">
        <w:rPr>
          <w:sz w:val="24"/>
          <w:szCs w:val="24"/>
        </w:rPr>
        <w:t xml:space="preserve">Пункт 12 дополнить </w:t>
      </w:r>
      <w:r w:rsidR="004D39BA">
        <w:rPr>
          <w:sz w:val="24"/>
          <w:szCs w:val="24"/>
        </w:rPr>
        <w:t>подпунктом</w:t>
      </w:r>
      <w:r w:rsidR="008C669C">
        <w:rPr>
          <w:sz w:val="24"/>
          <w:szCs w:val="24"/>
        </w:rPr>
        <w:t xml:space="preserve"> «ж» следующего содержания: </w:t>
      </w:r>
    </w:p>
    <w:p w:rsidR="00C12447" w:rsidRDefault="00BE7B58" w:rsidP="00DD19E1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«ж) </w:t>
      </w:r>
      <w:r w:rsidR="003D0F4D">
        <w:rPr>
          <w:sz w:val="24"/>
          <w:szCs w:val="24"/>
        </w:rPr>
        <w:t>уведомление муниципального</w:t>
      </w:r>
      <w:r w:rsidR="008C669C">
        <w:rPr>
          <w:sz w:val="24"/>
          <w:szCs w:val="24"/>
        </w:rPr>
        <w:t xml:space="preserve"> служащего о возникновении не </w:t>
      </w:r>
      <w:proofErr w:type="gramStart"/>
      <w:r w:rsidR="008C669C">
        <w:rPr>
          <w:sz w:val="24"/>
          <w:szCs w:val="24"/>
        </w:rPr>
        <w:t>зависящих</w:t>
      </w:r>
      <w:proofErr w:type="gramEnd"/>
      <w:r w:rsidR="008C669C">
        <w:rPr>
          <w:sz w:val="24"/>
          <w:szCs w:val="24"/>
        </w:rPr>
        <w:t xml:space="preserve"> от него обстоятельств, препятствующих соблюдению требований к служебному поведению и (или) требований </w:t>
      </w:r>
      <w:proofErr w:type="gramStart"/>
      <w:r w:rsidR="008C669C">
        <w:rPr>
          <w:sz w:val="24"/>
          <w:szCs w:val="24"/>
        </w:rPr>
        <w:t>о</w:t>
      </w:r>
      <w:proofErr w:type="gramEnd"/>
      <w:r w:rsidR="008C669C">
        <w:rPr>
          <w:sz w:val="24"/>
          <w:szCs w:val="24"/>
        </w:rPr>
        <w:t xml:space="preserve"> урегулировании конфликта интересов</w:t>
      </w:r>
      <w:r>
        <w:rPr>
          <w:sz w:val="24"/>
          <w:szCs w:val="24"/>
        </w:rPr>
        <w:t>.</w:t>
      </w:r>
      <w:r w:rsidR="008C669C">
        <w:rPr>
          <w:sz w:val="24"/>
          <w:szCs w:val="24"/>
        </w:rPr>
        <w:t>».</w:t>
      </w:r>
    </w:p>
    <w:p w:rsidR="003D0F4D" w:rsidRDefault="003D0F4D" w:rsidP="00DD19E1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1.2. Пункт 16 изложить в следующей редакции:</w:t>
      </w:r>
    </w:p>
    <w:p w:rsidR="00FD1219" w:rsidRDefault="00FD1219" w:rsidP="00DD19E1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«16. Уведомления, указанные в абзаце четвертом подпункта «б» и подпункте «ж» пункта 12 настоящего Положения, рассматриваются кадровым подразделением администрации, которое осуществляет подготовку мотивированных заключений по результатам рассмотрения уведомлений</w:t>
      </w:r>
      <w:proofErr w:type="gramStart"/>
      <w:r>
        <w:rPr>
          <w:sz w:val="24"/>
          <w:szCs w:val="24"/>
        </w:rPr>
        <w:t>.».</w:t>
      </w:r>
      <w:proofErr w:type="gramEnd"/>
    </w:p>
    <w:p w:rsidR="00E47F9F" w:rsidRDefault="00353807" w:rsidP="00E47F9F">
      <w:pPr>
        <w:tabs>
          <w:tab w:val="left" w:pos="4820"/>
        </w:tabs>
        <w:ind w:right="-2" w:firstLine="709"/>
        <w:jc w:val="both"/>
        <w:rPr>
          <w:rFonts w:eastAsia="Times New Roman"/>
          <w:sz w:val="24"/>
          <w:szCs w:val="24"/>
        </w:rPr>
      </w:pPr>
      <w:r w:rsidRPr="00353807">
        <w:rPr>
          <w:sz w:val="24"/>
          <w:szCs w:val="24"/>
        </w:rPr>
        <w:t>1</w:t>
      </w:r>
      <w:r w:rsidR="00533757">
        <w:rPr>
          <w:sz w:val="24"/>
          <w:szCs w:val="24"/>
        </w:rPr>
        <w:t>.3</w:t>
      </w:r>
      <w:r>
        <w:rPr>
          <w:sz w:val="24"/>
          <w:szCs w:val="24"/>
        </w:rPr>
        <w:t xml:space="preserve">. </w:t>
      </w:r>
      <w:r w:rsidR="00E47F9F">
        <w:rPr>
          <w:sz w:val="24"/>
          <w:szCs w:val="24"/>
        </w:rPr>
        <w:t>В</w:t>
      </w:r>
      <w:r w:rsidR="00B24023">
        <w:rPr>
          <w:sz w:val="24"/>
          <w:szCs w:val="24"/>
        </w:rPr>
        <w:t xml:space="preserve"> </w:t>
      </w:r>
      <w:r w:rsidR="00946350">
        <w:rPr>
          <w:sz w:val="24"/>
          <w:szCs w:val="24"/>
        </w:rPr>
        <w:t>п</w:t>
      </w:r>
      <w:r>
        <w:rPr>
          <w:sz w:val="24"/>
          <w:szCs w:val="24"/>
        </w:rPr>
        <w:t>ункт</w:t>
      </w:r>
      <w:r w:rsidR="00AA6B2C">
        <w:rPr>
          <w:sz w:val="24"/>
          <w:szCs w:val="24"/>
        </w:rPr>
        <w:t>е</w:t>
      </w:r>
      <w:r>
        <w:rPr>
          <w:sz w:val="24"/>
          <w:szCs w:val="24"/>
        </w:rPr>
        <w:t xml:space="preserve"> 18 </w:t>
      </w:r>
      <w:r w:rsidR="00F861F0" w:rsidRPr="00E47F9F">
        <w:rPr>
          <w:rFonts w:eastAsia="Times New Roman"/>
          <w:sz w:val="24"/>
          <w:szCs w:val="24"/>
        </w:rPr>
        <w:t>слова «подпункте «д» пункта 12» заменить словами «подпунктах «д» и «ж» пункта 12»;</w:t>
      </w:r>
    </w:p>
    <w:p w:rsidR="00AA6B2C" w:rsidRDefault="00AA6B2C" w:rsidP="00E47F9F">
      <w:pPr>
        <w:tabs>
          <w:tab w:val="left" w:pos="4820"/>
        </w:tabs>
        <w:ind w:right="-2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1.4. </w:t>
      </w:r>
      <w:proofErr w:type="gramStart"/>
      <w:r>
        <w:rPr>
          <w:rFonts w:eastAsia="Times New Roman"/>
          <w:sz w:val="24"/>
          <w:szCs w:val="24"/>
        </w:rPr>
        <w:t xml:space="preserve">В подпункте </w:t>
      </w:r>
      <w:r w:rsidRPr="00E47F9F">
        <w:rPr>
          <w:rFonts w:eastAsia="Times New Roman"/>
          <w:sz w:val="24"/>
          <w:szCs w:val="24"/>
        </w:rPr>
        <w:t>«</w:t>
      </w:r>
      <w:r>
        <w:rPr>
          <w:rFonts w:eastAsia="Times New Roman"/>
          <w:sz w:val="24"/>
          <w:szCs w:val="24"/>
        </w:rPr>
        <w:t>а</w:t>
      </w:r>
      <w:r w:rsidRPr="00E47F9F">
        <w:rPr>
          <w:rFonts w:eastAsia="Times New Roman"/>
          <w:sz w:val="24"/>
          <w:szCs w:val="24"/>
        </w:rPr>
        <w:t xml:space="preserve">» </w:t>
      </w:r>
      <w:r>
        <w:rPr>
          <w:rFonts w:eastAsia="Times New Roman"/>
          <w:sz w:val="24"/>
          <w:szCs w:val="24"/>
        </w:rPr>
        <w:t>пункта 19 слова «подпункте «д» пункта 12» заменить словами «подпунктах «д» и «ж» пункта 12</w:t>
      </w:r>
      <w:r w:rsidR="00D87B1A">
        <w:rPr>
          <w:rFonts w:eastAsia="Times New Roman"/>
          <w:sz w:val="24"/>
          <w:szCs w:val="24"/>
        </w:rPr>
        <w:t>».</w:t>
      </w:r>
      <w:proofErr w:type="gramEnd"/>
    </w:p>
    <w:p w:rsidR="00F861F0" w:rsidRPr="00E47F9F" w:rsidRDefault="00AA6B2C" w:rsidP="00E47F9F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1.5</w:t>
      </w:r>
      <w:r w:rsidR="00B24023">
        <w:rPr>
          <w:rFonts w:eastAsia="Times New Roman"/>
          <w:sz w:val="24"/>
          <w:szCs w:val="24"/>
        </w:rPr>
        <w:t>. Подпункт</w:t>
      </w:r>
      <w:r w:rsidR="00E47F9F" w:rsidRPr="00E47F9F">
        <w:rPr>
          <w:rFonts w:eastAsia="Times New Roman"/>
          <w:sz w:val="24"/>
          <w:szCs w:val="24"/>
        </w:rPr>
        <w:t xml:space="preserve"> «в» </w:t>
      </w:r>
      <w:r>
        <w:rPr>
          <w:rFonts w:eastAsia="Times New Roman"/>
          <w:sz w:val="24"/>
          <w:szCs w:val="24"/>
        </w:rPr>
        <w:t xml:space="preserve">пункта 19 </w:t>
      </w:r>
      <w:r w:rsidR="00F861F0" w:rsidRPr="00E47F9F">
        <w:rPr>
          <w:rFonts w:eastAsia="Times New Roman"/>
          <w:sz w:val="24"/>
          <w:szCs w:val="24"/>
        </w:rPr>
        <w:t>изложить в следующей редакции:</w:t>
      </w:r>
    </w:p>
    <w:p w:rsidR="00EE6467" w:rsidRPr="00F861F0" w:rsidRDefault="00EE6467" w:rsidP="00E35831">
      <w:pPr>
        <w:pStyle w:val="a5"/>
        <w:spacing w:before="0" w:beforeAutospacing="0" w:after="0" w:afterAutospacing="0" w:line="288" w:lineRule="atLeast"/>
        <w:ind w:firstLine="709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«в) мотивированный вывод по результатам предварительного рассмотрения обращений и уведомлений, указанных в абзацах втором и четвертом подпункта «б» и подпунктах «д» и «ж» пункта 12 настоящего Положения, а также рекомендации для </w:t>
      </w:r>
      <w:r>
        <w:rPr>
          <w:rFonts w:eastAsia="Times New Roman"/>
        </w:rPr>
        <w:lastRenderedPageBreak/>
        <w:t>принятия одного из решений в соответствии с пунктами 31, 33, 33.1, 36 настоящего положения или иного решения.».</w:t>
      </w:r>
    </w:p>
    <w:p w:rsidR="00353807" w:rsidRDefault="00D87B1A" w:rsidP="00DD19E1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1.6</w:t>
      </w:r>
      <w:r w:rsidR="00D94561">
        <w:rPr>
          <w:sz w:val="24"/>
          <w:szCs w:val="24"/>
        </w:rPr>
        <w:t xml:space="preserve">. </w:t>
      </w:r>
      <w:proofErr w:type="gramStart"/>
      <w:r w:rsidR="00B24023">
        <w:rPr>
          <w:sz w:val="24"/>
          <w:szCs w:val="24"/>
        </w:rPr>
        <w:t>В п</w:t>
      </w:r>
      <w:r w:rsidR="00D94561">
        <w:rPr>
          <w:sz w:val="24"/>
          <w:szCs w:val="24"/>
        </w:rPr>
        <w:t>одпункт</w:t>
      </w:r>
      <w:r w:rsidR="00B24023">
        <w:rPr>
          <w:sz w:val="24"/>
          <w:szCs w:val="24"/>
        </w:rPr>
        <w:t>е</w:t>
      </w:r>
      <w:r w:rsidR="00D94561">
        <w:rPr>
          <w:sz w:val="24"/>
          <w:szCs w:val="24"/>
        </w:rPr>
        <w:t xml:space="preserve"> </w:t>
      </w:r>
      <w:r w:rsidR="00313D44">
        <w:rPr>
          <w:sz w:val="24"/>
          <w:szCs w:val="24"/>
        </w:rPr>
        <w:t>«</w:t>
      </w:r>
      <w:r w:rsidR="00D94561">
        <w:rPr>
          <w:sz w:val="24"/>
          <w:szCs w:val="24"/>
        </w:rPr>
        <w:t>а</w:t>
      </w:r>
      <w:r w:rsidR="00313D44">
        <w:rPr>
          <w:sz w:val="24"/>
          <w:szCs w:val="24"/>
        </w:rPr>
        <w:t>»</w:t>
      </w:r>
      <w:r w:rsidR="00D94561">
        <w:rPr>
          <w:sz w:val="24"/>
          <w:szCs w:val="24"/>
        </w:rPr>
        <w:t xml:space="preserve"> пункта 19 </w:t>
      </w:r>
      <w:r w:rsidR="00B24023">
        <w:rPr>
          <w:sz w:val="24"/>
          <w:szCs w:val="24"/>
        </w:rPr>
        <w:t xml:space="preserve">слова </w:t>
      </w:r>
      <w:r w:rsidR="00B24023" w:rsidRPr="00E47F9F">
        <w:rPr>
          <w:rFonts w:eastAsia="Times New Roman"/>
          <w:sz w:val="24"/>
          <w:szCs w:val="24"/>
        </w:rPr>
        <w:t>«</w:t>
      </w:r>
      <w:r w:rsidR="00B24023">
        <w:rPr>
          <w:rFonts w:eastAsia="Times New Roman"/>
          <w:sz w:val="24"/>
          <w:szCs w:val="24"/>
        </w:rPr>
        <w:t xml:space="preserve">подпункте «д» </w:t>
      </w:r>
      <w:r w:rsidR="00B24023" w:rsidRPr="00E47F9F">
        <w:rPr>
          <w:rFonts w:eastAsia="Times New Roman"/>
          <w:sz w:val="24"/>
          <w:szCs w:val="24"/>
        </w:rPr>
        <w:t xml:space="preserve">пункта 12» заменить словами </w:t>
      </w:r>
      <w:r w:rsidR="00B24023">
        <w:rPr>
          <w:rFonts w:eastAsia="Times New Roman"/>
          <w:sz w:val="24"/>
          <w:szCs w:val="24"/>
        </w:rPr>
        <w:t xml:space="preserve">«подпунктах «д» и </w:t>
      </w:r>
      <w:r w:rsidR="00B24023" w:rsidRPr="00E47F9F">
        <w:rPr>
          <w:rFonts w:eastAsia="Times New Roman"/>
          <w:sz w:val="24"/>
          <w:szCs w:val="24"/>
        </w:rPr>
        <w:t>«ж» пункта 12»</w:t>
      </w:r>
      <w:r w:rsidR="00B24023">
        <w:rPr>
          <w:rFonts w:eastAsia="Times New Roman"/>
          <w:sz w:val="24"/>
          <w:szCs w:val="24"/>
        </w:rPr>
        <w:t>.</w:t>
      </w:r>
      <w:proofErr w:type="gramEnd"/>
    </w:p>
    <w:p w:rsidR="00313D44" w:rsidRDefault="00D87B1A" w:rsidP="00313D44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1.7</w:t>
      </w:r>
      <w:r w:rsidR="00313D44">
        <w:rPr>
          <w:sz w:val="24"/>
          <w:szCs w:val="24"/>
        </w:rPr>
        <w:t>. Подпункт «в» пункта 19 изложить в следующей редакции:</w:t>
      </w:r>
    </w:p>
    <w:p w:rsidR="00313D44" w:rsidRDefault="00313D44" w:rsidP="00313D4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B01887">
        <w:rPr>
          <w:sz w:val="24"/>
          <w:szCs w:val="24"/>
        </w:rPr>
        <w:t>в) мотивированный вывод по результатам предварительного рассмотрения обращений и уведомлений, указанных в абзацах втором и четвертом подпункта «б» и подпункт</w:t>
      </w:r>
      <w:r w:rsidR="006F7B9C">
        <w:rPr>
          <w:sz w:val="24"/>
          <w:szCs w:val="24"/>
        </w:rPr>
        <w:t>ах</w:t>
      </w:r>
      <w:r w:rsidRPr="00B01887">
        <w:rPr>
          <w:sz w:val="24"/>
          <w:szCs w:val="24"/>
        </w:rPr>
        <w:t xml:space="preserve"> «д»</w:t>
      </w:r>
      <w:r w:rsidR="006F7B9C">
        <w:rPr>
          <w:sz w:val="24"/>
          <w:szCs w:val="24"/>
        </w:rPr>
        <w:t xml:space="preserve"> и «ж»</w:t>
      </w:r>
      <w:r w:rsidRPr="00B01887">
        <w:rPr>
          <w:sz w:val="24"/>
          <w:szCs w:val="24"/>
        </w:rPr>
        <w:t xml:space="preserve"> пункта 12 настоящего Положения, а также рекомендации для принятия одного из решений в соответствии с пунктами </w:t>
      </w:r>
      <w:r>
        <w:rPr>
          <w:sz w:val="24"/>
          <w:szCs w:val="24"/>
        </w:rPr>
        <w:t>31</w:t>
      </w:r>
      <w:r w:rsidRPr="00B01887">
        <w:rPr>
          <w:sz w:val="24"/>
          <w:szCs w:val="24"/>
        </w:rPr>
        <w:t xml:space="preserve">, </w:t>
      </w:r>
      <w:r>
        <w:rPr>
          <w:sz w:val="24"/>
          <w:szCs w:val="24"/>
        </w:rPr>
        <w:t>33</w:t>
      </w:r>
      <w:r w:rsidRPr="00B01887">
        <w:rPr>
          <w:sz w:val="24"/>
          <w:szCs w:val="24"/>
        </w:rPr>
        <w:t xml:space="preserve">, </w:t>
      </w:r>
      <w:r w:rsidR="00A4759A">
        <w:rPr>
          <w:sz w:val="24"/>
          <w:szCs w:val="24"/>
        </w:rPr>
        <w:t xml:space="preserve">33.1, </w:t>
      </w:r>
      <w:r>
        <w:rPr>
          <w:sz w:val="24"/>
          <w:szCs w:val="24"/>
        </w:rPr>
        <w:t>36</w:t>
      </w:r>
      <w:r w:rsidRPr="00B01887">
        <w:rPr>
          <w:sz w:val="24"/>
          <w:szCs w:val="24"/>
        </w:rPr>
        <w:t xml:space="preserve"> настоящего Положения или иного решения</w:t>
      </w:r>
      <w:proofErr w:type="gramStart"/>
      <w:r w:rsidRPr="00B01887">
        <w:rPr>
          <w:sz w:val="24"/>
          <w:szCs w:val="24"/>
        </w:rPr>
        <w:t>.</w:t>
      </w:r>
      <w:r w:rsidR="00953CC2">
        <w:rPr>
          <w:sz w:val="24"/>
          <w:szCs w:val="24"/>
        </w:rPr>
        <w:t>».</w:t>
      </w:r>
      <w:proofErr w:type="gramEnd"/>
    </w:p>
    <w:p w:rsidR="00953CC2" w:rsidRDefault="00953CC2" w:rsidP="00313D4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D87B1A">
        <w:rPr>
          <w:sz w:val="24"/>
          <w:szCs w:val="24"/>
        </w:rPr>
        <w:t>8</w:t>
      </w:r>
      <w:r>
        <w:rPr>
          <w:sz w:val="24"/>
          <w:szCs w:val="24"/>
        </w:rPr>
        <w:t>. Пункт 23 изложить в следующей редакции:</w:t>
      </w:r>
    </w:p>
    <w:p w:rsidR="00953CC2" w:rsidRDefault="00953CC2" w:rsidP="00953CC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«23</w:t>
      </w:r>
      <w:r w:rsidRPr="00B01887">
        <w:rPr>
          <w:sz w:val="24"/>
          <w:szCs w:val="24"/>
        </w:rPr>
        <w:t xml:space="preserve">. </w:t>
      </w:r>
      <w:proofErr w:type="gramStart"/>
      <w:r w:rsidRPr="00B01887">
        <w:rPr>
          <w:sz w:val="24"/>
          <w:szCs w:val="24"/>
        </w:rPr>
        <w:t>Уведомлени</w:t>
      </w:r>
      <w:r>
        <w:rPr>
          <w:sz w:val="24"/>
          <w:szCs w:val="24"/>
        </w:rPr>
        <w:t>я</w:t>
      </w:r>
      <w:r w:rsidRPr="00B01887">
        <w:rPr>
          <w:sz w:val="24"/>
          <w:szCs w:val="24"/>
        </w:rPr>
        <w:t>, указанн</w:t>
      </w:r>
      <w:r>
        <w:rPr>
          <w:sz w:val="24"/>
          <w:szCs w:val="24"/>
        </w:rPr>
        <w:t>ые</w:t>
      </w:r>
      <w:r w:rsidRPr="00B01887">
        <w:rPr>
          <w:sz w:val="24"/>
          <w:szCs w:val="24"/>
        </w:rPr>
        <w:t xml:space="preserve"> в подпункт</w:t>
      </w:r>
      <w:r>
        <w:rPr>
          <w:sz w:val="24"/>
          <w:szCs w:val="24"/>
        </w:rPr>
        <w:t>ах</w:t>
      </w:r>
      <w:r w:rsidRPr="00B01887">
        <w:rPr>
          <w:sz w:val="24"/>
          <w:szCs w:val="24"/>
        </w:rPr>
        <w:t xml:space="preserve"> «д»</w:t>
      </w:r>
      <w:r>
        <w:rPr>
          <w:sz w:val="24"/>
          <w:szCs w:val="24"/>
        </w:rPr>
        <w:t xml:space="preserve"> и «ж»</w:t>
      </w:r>
      <w:r w:rsidRPr="00B01887">
        <w:rPr>
          <w:sz w:val="24"/>
          <w:szCs w:val="24"/>
        </w:rPr>
        <w:t xml:space="preserve"> пункта 12 настоящего Положен</w:t>
      </w:r>
      <w:r w:rsidR="004F072E">
        <w:rPr>
          <w:sz w:val="24"/>
          <w:szCs w:val="24"/>
        </w:rPr>
        <w:t>ия, как правило, рассматриваются</w:t>
      </w:r>
      <w:r w:rsidRPr="00B01887">
        <w:rPr>
          <w:sz w:val="24"/>
          <w:szCs w:val="24"/>
        </w:rPr>
        <w:t xml:space="preserve"> на очередном (плановом) заседании комиссии.</w:t>
      </w:r>
      <w:r>
        <w:rPr>
          <w:sz w:val="24"/>
          <w:szCs w:val="24"/>
        </w:rPr>
        <w:t>».</w:t>
      </w:r>
      <w:proofErr w:type="gramEnd"/>
    </w:p>
    <w:p w:rsidR="00D87B1A" w:rsidRDefault="00953CC2" w:rsidP="00953CC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713442">
        <w:rPr>
          <w:sz w:val="24"/>
          <w:szCs w:val="24"/>
        </w:rPr>
        <w:t>9</w:t>
      </w:r>
      <w:r>
        <w:rPr>
          <w:sz w:val="24"/>
          <w:szCs w:val="24"/>
        </w:rPr>
        <w:t xml:space="preserve">. </w:t>
      </w:r>
      <w:r w:rsidR="00D87B1A">
        <w:rPr>
          <w:sz w:val="24"/>
          <w:szCs w:val="24"/>
        </w:rPr>
        <w:t>В пункте 25 слова «подпунктом «б» пункта 12» заменить словами «подпунктами «б» и «ж» пункта 12».</w:t>
      </w:r>
    </w:p>
    <w:p w:rsidR="00953CC2" w:rsidRPr="00B01887" w:rsidRDefault="00713442" w:rsidP="00953CC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1.10. </w:t>
      </w:r>
      <w:proofErr w:type="gramStart"/>
      <w:r w:rsidR="004F072E">
        <w:rPr>
          <w:sz w:val="24"/>
          <w:szCs w:val="24"/>
        </w:rPr>
        <w:t>В п</w:t>
      </w:r>
      <w:r w:rsidR="00953CC2">
        <w:rPr>
          <w:sz w:val="24"/>
          <w:szCs w:val="24"/>
        </w:rPr>
        <w:t>одпункт</w:t>
      </w:r>
      <w:r w:rsidR="004F072E">
        <w:rPr>
          <w:sz w:val="24"/>
          <w:szCs w:val="24"/>
        </w:rPr>
        <w:t>е</w:t>
      </w:r>
      <w:r w:rsidR="00953CC2">
        <w:rPr>
          <w:sz w:val="24"/>
          <w:szCs w:val="24"/>
        </w:rPr>
        <w:t xml:space="preserve"> «а» пункта 26 </w:t>
      </w:r>
      <w:r w:rsidR="004F072E">
        <w:rPr>
          <w:sz w:val="24"/>
          <w:szCs w:val="24"/>
        </w:rPr>
        <w:t>слова «</w:t>
      </w:r>
      <w:r w:rsidR="004F072E" w:rsidRPr="00B01887">
        <w:rPr>
          <w:sz w:val="24"/>
          <w:szCs w:val="24"/>
        </w:rPr>
        <w:t>подпункт</w:t>
      </w:r>
      <w:r w:rsidR="004F072E">
        <w:rPr>
          <w:sz w:val="24"/>
          <w:szCs w:val="24"/>
        </w:rPr>
        <w:t>ом</w:t>
      </w:r>
      <w:r w:rsidR="004F072E" w:rsidRPr="00B01887">
        <w:rPr>
          <w:sz w:val="24"/>
          <w:szCs w:val="24"/>
        </w:rPr>
        <w:t xml:space="preserve"> «б» пункта 12</w:t>
      </w:r>
      <w:r w:rsidR="004F072E">
        <w:rPr>
          <w:sz w:val="24"/>
          <w:szCs w:val="24"/>
        </w:rPr>
        <w:t xml:space="preserve">» заменить словами </w:t>
      </w:r>
      <w:r w:rsidR="0042433C">
        <w:rPr>
          <w:sz w:val="24"/>
          <w:szCs w:val="24"/>
        </w:rPr>
        <w:t>«подпунктами</w:t>
      </w:r>
      <w:r w:rsidR="004F072E" w:rsidRPr="00B01887">
        <w:rPr>
          <w:sz w:val="24"/>
          <w:szCs w:val="24"/>
        </w:rPr>
        <w:t xml:space="preserve"> «б» </w:t>
      </w:r>
      <w:r w:rsidR="004F072E">
        <w:rPr>
          <w:sz w:val="24"/>
          <w:szCs w:val="24"/>
        </w:rPr>
        <w:t xml:space="preserve">и «ж» </w:t>
      </w:r>
      <w:r w:rsidR="004F072E" w:rsidRPr="00B01887">
        <w:rPr>
          <w:sz w:val="24"/>
          <w:szCs w:val="24"/>
        </w:rPr>
        <w:t>пункта 12</w:t>
      </w:r>
      <w:r w:rsidR="0042433C">
        <w:rPr>
          <w:sz w:val="24"/>
          <w:szCs w:val="24"/>
        </w:rPr>
        <w:t>».</w:t>
      </w:r>
      <w:proofErr w:type="gramEnd"/>
    </w:p>
    <w:p w:rsidR="00953CC2" w:rsidRPr="00953CC2" w:rsidRDefault="001D5639" w:rsidP="00313D4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713442">
        <w:rPr>
          <w:sz w:val="24"/>
          <w:szCs w:val="24"/>
        </w:rPr>
        <w:t>11</w:t>
      </w:r>
      <w:r>
        <w:rPr>
          <w:sz w:val="24"/>
          <w:szCs w:val="24"/>
        </w:rPr>
        <w:t xml:space="preserve">. </w:t>
      </w:r>
      <w:r w:rsidR="0042433C">
        <w:rPr>
          <w:sz w:val="24"/>
          <w:szCs w:val="24"/>
        </w:rPr>
        <w:t>Д</w:t>
      </w:r>
      <w:r>
        <w:rPr>
          <w:sz w:val="24"/>
          <w:szCs w:val="24"/>
        </w:rPr>
        <w:t>ополнить пунктом 33.1 следующего содержания:</w:t>
      </w:r>
    </w:p>
    <w:p w:rsidR="001D5639" w:rsidRDefault="001D5639" w:rsidP="001D563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D1672F">
        <w:rPr>
          <w:sz w:val="24"/>
          <w:szCs w:val="24"/>
        </w:rPr>
        <w:t xml:space="preserve">33.1. По итогам рассмотрения </w:t>
      </w:r>
      <w:r>
        <w:rPr>
          <w:sz w:val="24"/>
          <w:szCs w:val="24"/>
        </w:rPr>
        <w:t xml:space="preserve">вопроса, указанного в подпункте </w:t>
      </w:r>
      <w:r w:rsidR="00D1672F">
        <w:rPr>
          <w:sz w:val="24"/>
          <w:szCs w:val="24"/>
        </w:rPr>
        <w:t xml:space="preserve">«ж» пункта 12 </w:t>
      </w:r>
      <w:r w:rsidR="0042433C">
        <w:rPr>
          <w:sz w:val="24"/>
          <w:szCs w:val="24"/>
        </w:rPr>
        <w:t xml:space="preserve">настоящего </w:t>
      </w:r>
      <w:r w:rsidR="00D1672F">
        <w:rPr>
          <w:sz w:val="24"/>
          <w:szCs w:val="24"/>
        </w:rPr>
        <w:t>Положения комиссия принимает одно из следующих решений:</w:t>
      </w:r>
    </w:p>
    <w:p w:rsidR="00D1672F" w:rsidRDefault="00D1672F" w:rsidP="001D563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</w:t>
      </w:r>
      <w:r w:rsidR="0042433C">
        <w:rPr>
          <w:sz w:val="24"/>
          <w:szCs w:val="24"/>
        </w:rPr>
        <w:t>призн</w:t>
      </w:r>
      <w:r w:rsidR="00F81BD1">
        <w:rPr>
          <w:sz w:val="24"/>
          <w:szCs w:val="24"/>
        </w:rPr>
        <w:t>ать наличие причинно-следственной связи между возникновением не зависящих от муницип</w:t>
      </w:r>
      <w:r w:rsidR="0042433C">
        <w:rPr>
          <w:sz w:val="24"/>
          <w:szCs w:val="24"/>
        </w:rPr>
        <w:t>ального служащего обстоятельств</w:t>
      </w:r>
      <w:r w:rsidR="00F81BD1">
        <w:rPr>
          <w:sz w:val="24"/>
          <w:szCs w:val="24"/>
        </w:rPr>
        <w:t xml:space="preserve"> и невозможностью соблюдения им требований к служебному поведению и (или) требований об урегулировании конфликта интересов;</w:t>
      </w:r>
    </w:p>
    <w:p w:rsidR="00F81BD1" w:rsidRPr="00B01887" w:rsidRDefault="00F81BD1" w:rsidP="001D563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признать отсутствие причинно-следственной связи между возникновением не зависящих от муницип</w:t>
      </w:r>
      <w:r w:rsidR="0042433C">
        <w:rPr>
          <w:sz w:val="24"/>
          <w:szCs w:val="24"/>
        </w:rPr>
        <w:t>ального служащего обстоятельств</w:t>
      </w:r>
      <w:r>
        <w:rPr>
          <w:sz w:val="24"/>
          <w:szCs w:val="24"/>
        </w:rPr>
        <w:t xml:space="preserve"> и невозможностью соблюдения им требований к служебному поведению и (или) требований об урегулировании конфликта интересов</w:t>
      </w:r>
      <w:proofErr w:type="gramStart"/>
      <w:r>
        <w:rPr>
          <w:sz w:val="24"/>
          <w:szCs w:val="24"/>
        </w:rPr>
        <w:t>.».</w:t>
      </w:r>
      <w:proofErr w:type="gramEnd"/>
    </w:p>
    <w:p w:rsidR="004D39BA" w:rsidRDefault="004D39BA" w:rsidP="00D1672F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713442">
        <w:rPr>
          <w:sz w:val="24"/>
          <w:szCs w:val="24"/>
        </w:rPr>
        <w:t>12</w:t>
      </w:r>
      <w:r w:rsidR="000626B2">
        <w:rPr>
          <w:sz w:val="24"/>
          <w:szCs w:val="24"/>
        </w:rPr>
        <w:t>. Пункт 37 изложить в следующей редакции:</w:t>
      </w:r>
    </w:p>
    <w:p w:rsidR="000626B2" w:rsidRDefault="000626B2" w:rsidP="00D1672F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«37. </w:t>
      </w:r>
      <w:r w:rsidRPr="00B01887">
        <w:rPr>
          <w:sz w:val="24"/>
          <w:szCs w:val="24"/>
        </w:rPr>
        <w:t>По итогам рассмотрения вопросов, указанных в подпунктах «а», «</w:t>
      </w:r>
      <w:hyperlink w:anchor="Par19" w:history="1">
        <w:proofErr w:type="gramStart"/>
        <w:r w:rsidRPr="00B01887">
          <w:rPr>
            <w:sz w:val="24"/>
            <w:szCs w:val="24"/>
          </w:rPr>
          <w:t>б</w:t>
        </w:r>
        <w:proofErr w:type="gramEnd"/>
      </w:hyperlink>
      <w:r>
        <w:rPr>
          <w:sz w:val="24"/>
          <w:szCs w:val="24"/>
        </w:rPr>
        <w:t xml:space="preserve">», «г», </w:t>
      </w:r>
      <w:r w:rsidRPr="00B01887">
        <w:rPr>
          <w:sz w:val="24"/>
          <w:szCs w:val="24"/>
        </w:rPr>
        <w:t xml:space="preserve">«д» </w:t>
      </w:r>
      <w:r>
        <w:rPr>
          <w:sz w:val="24"/>
          <w:szCs w:val="24"/>
        </w:rPr>
        <w:t xml:space="preserve">и «ж» </w:t>
      </w:r>
      <w:r w:rsidRPr="00B01887">
        <w:rPr>
          <w:sz w:val="24"/>
          <w:szCs w:val="24"/>
        </w:rPr>
        <w:t xml:space="preserve">пункта 12 настоящего Положения, и при наличии к тому оснований комиссия может принять иное решение, чем это предусмотрено пунктами </w:t>
      </w:r>
      <w:r>
        <w:rPr>
          <w:sz w:val="24"/>
          <w:szCs w:val="24"/>
        </w:rPr>
        <w:t>29-36</w:t>
      </w:r>
      <w:r w:rsidRPr="00B01887">
        <w:rPr>
          <w:sz w:val="24"/>
          <w:szCs w:val="24"/>
        </w:rPr>
        <w:t xml:space="preserve"> настоящего Положения. Основания и мотивы принятия такого решения должны быть отражены в протоколе заседания комиссии</w:t>
      </w:r>
      <w:proofErr w:type="gramStart"/>
      <w:r w:rsidRPr="00B01887">
        <w:rPr>
          <w:sz w:val="24"/>
          <w:szCs w:val="24"/>
        </w:rPr>
        <w:t>.</w:t>
      </w:r>
      <w:r>
        <w:rPr>
          <w:sz w:val="24"/>
          <w:szCs w:val="24"/>
        </w:rPr>
        <w:t>».</w:t>
      </w:r>
      <w:proofErr w:type="gramEnd"/>
    </w:p>
    <w:p w:rsidR="007B4DA7" w:rsidRDefault="00BE7B58" w:rsidP="00DD19E1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C669C">
        <w:rPr>
          <w:sz w:val="24"/>
          <w:szCs w:val="24"/>
        </w:rPr>
        <w:t xml:space="preserve">. </w:t>
      </w:r>
      <w:r>
        <w:rPr>
          <w:sz w:val="24"/>
          <w:szCs w:val="24"/>
        </w:rPr>
        <w:t>Внести в состав комиссии по соблюдению требований</w:t>
      </w:r>
      <w:r w:rsidR="007B4DA7">
        <w:rPr>
          <w:sz w:val="24"/>
          <w:szCs w:val="24"/>
        </w:rPr>
        <w:t xml:space="preserve"> к служебному поведению муниципальных служащих администрации Печенгского муниципального округа и урегулированию конфликта интересов, утвержденный постановлением </w:t>
      </w:r>
      <w:r w:rsidR="007B4DA7" w:rsidRPr="00C12447">
        <w:rPr>
          <w:sz w:val="24"/>
          <w:szCs w:val="24"/>
        </w:rPr>
        <w:t>администрации Печенгского муниципального округа от 25.08.2021 № 862</w:t>
      </w:r>
      <w:r w:rsidR="007B4DA7">
        <w:rPr>
          <w:sz w:val="24"/>
          <w:szCs w:val="24"/>
        </w:rPr>
        <w:t xml:space="preserve"> (далее – Комиссия) следующие изменения:</w:t>
      </w:r>
    </w:p>
    <w:p w:rsidR="007B4DA7" w:rsidRDefault="007B4DA7" w:rsidP="00DD19E1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Включить в состав комиссии </w:t>
      </w:r>
      <w:proofErr w:type="spellStart"/>
      <w:r>
        <w:rPr>
          <w:sz w:val="24"/>
          <w:szCs w:val="24"/>
        </w:rPr>
        <w:t>Сауткину</w:t>
      </w:r>
      <w:proofErr w:type="spellEnd"/>
      <w:r>
        <w:rPr>
          <w:sz w:val="24"/>
          <w:szCs w:val="24"/>
        </w:rPr>
        <w:t xml:space="preserve"> Юлию Сергеевну – ведущего специалиста сектора муниципальной службы и кадров, секретарь комиссии.</w:t>
      </w:r>
    </w:p>
    <w:p w:rsidR="007B4DA7" w:rsidRDefault="007B4DA7" w:rsidP="00DD19E1">
      <w:pPr>
        <w:tabs>
          <w:tab w:val="left" w:pos="4820"/>
        </w:tabs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proofErr w:type="spellStart"/>
      <w:r>
        <w:rPr>
          <w:sz w:val="24"/>
          <w:szCs w:val="24"/>
        </w:rPr>
        <w:t>Кравцеву</w:t>
      </w:r>
      <w:proofErr w:type="spellEnd"/>
      <w:r>
        <w:rPr>
          <w:sz w:val="24"/>
          <w:szCs w:val="24"/>
        </w:rPr>
        <w:t xml:space="preserve"> Александру Александровну исключить. </w:t>
      </w:r>
    </w:p>
    <w:p w:rsidR="00293C59" w:rsidRPr="00C71151" w:rsidRDefault="005E52BF" w:rsidP="00C7115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29042C" w:rsidRPr="00C71151">
        <w:rPr>
          <w:sz w:val="24"/>
          <w:szCs w:val="24"/>
        </w:rPr>
        <w:t xml:space="preserve">. </w:t>
      </w:r>
      <w:r w:rsidR="00B01887" w:rsidRPr="00C71151">
        <w:rPr>
          <w:sz w:val="24"/>
          <w:szCs w:val="24"/>
        </w:rPr>
        <w:t xml:space="preserve">Настоящее постановление вступает в силу после его </w:t>
      </w:r>
      <w:r w:rsidR="00C12447">
        <w:rPr>
          <w:sz w:val="24"/>
          <w:szCs w:val="24"/>
        </w:rPr>
        <w:t>опубликования</w:t>
      </w:r>
      <w:r w:rsidR="00293C59" w:rsidRPr="00C71151">
        <w:rPr>
          <w:sz w:val="24"/>
          <w:szCs w:val="24"/>
        </w:rPr>
        <w:t>.</w:t>
      </w:r>
    </w:p>
    <w:p w:rsidR="0029042C" w:rsidRPr="00C71151" w:rsidRDefault="005E52BF" w:rsidP="00C7115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93C59" w:rsidRPr="00C71151">
        <w:rPr>
          <w:sz w:val="24"/>
          <w:szCs w:val="24"/>
        </w:rPr>
        <w:t xml:space="preserve">. Настоящее постановление </w:t>
      </w:r>
      <w:r w:rsidR="00B01887" w:rsidRPr="00C71151">
        <w:rPr>
          <w:sz w:val="24"/>
          <w:szCs w:val="24"/>
        </w:rPr>
        <w:t>подлежит размещению на официальном сайте Печенгского муниципального округа https://pechengamr.gov-murman.ru/</w:t>
      </w:r>
      <w:r w:rsidR="00261097" w:rsidRPr="00C71151">
        <w:rPr>
          <w:sz w:val="24"/>
          <w:szCs w:val="24"/>
        </w:rPr>
        <w:t>.</w:t>
      </w:r>
      <w:r w:rsidR="0029042C" w:rsidRPr="00C71151">
        <w:rPr>
          <w:sz w:val="24"/>
          <w:szCs w:val="24"/>
        </w:rPr>
        <w:t xml:space="preserve"> </w:t>
      </w:r>
    </w:p>
    <w:p w:rsidR="0029042C" w:rsidRPr="00C71151" w:rsidRDefault="0029042C" w:rsidP="00C71151">
      <w:pPr>
        <w:widowControl w:val="0"/>
        <w:ind w:firstLine="700"/>
        <w:jc w:val="both"/>
        <w:rPr>
          <w:sz w:val="24"/>
          <w:szCs w:val="24"/>
        </w:rPr>
      </w:pPr>
    </w:p>
    <w:p w:rsidR="0029042C" w:rsidRPr="00C71151" w:rsidRDefault="0029042C" w:rsidP="00C71151">
      <w:pPr>
        <w:widowControl w:val="0"/>
        <w:ind w:firstLine="700"/>
        <w:jc w:val="both"/>
        <w:rPr>
          <w:sz w:val="24"/>
          <w:szCs w:val="24"/>
        </w:rPr>
      </w:pPr>
    </w:p>
    <w:p w:rsidR="0029042C" w:rsidRPr="00C71151" w:rsidRDefault="007E2EC5" w:rsidP="00C71151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И.о</w:t>
      </w:r>
      <w:proofErr w:type="spellEnd"/>
      <w:r>
        <w:rPr>
          <w:bCs/>
          <w:sz w:val="24"/>
          <w:szCs w:val="24"/>
        </w:rPr>
        <w:t xml:space="preserve">. </w:t>
      </w:r>
      <w:r w:rsidR="0029042C" w:rsidRPr="00C71151">
        <w:rPr>
          <w:bCs/>
          <w:sz w:val="24"/>
          <w:szCs w:val="24"/>
        </w:rPr>
        <w:t>Глав</w:t>
      </w:r>
      <w:r>
        <w:rPr>
          <w:bCs/>
          <w:sz w:val="24"/>
          <w:szCs w:val="24"/>
        </w:rPr>
        <w:t>ы</w:t>
      </w:r>
      <w:r w:rsidR="0029042C" w:rsidRPr="00C71151">
        <w:rPr>
          <w:bCs/>
          <w:sz w:val="24"/>
          <w:szCs w:val="24"/>
        </w:rPr>
        <w:t xml:space="preserve"> </w:t>
      </w:r>
      <w:proofErr w:type="spellStart"/>
      <w:r w:rsidR="0029042C" w:rsidRPr="00C71151">
        <w:rPr>
          <w:bCs/>
          <w:sz w:val="24"/>
          <w:szCs w:val="24"/>
        </w:rPr>
        <w:t>Печенгского</w:t>
      </w:r>
      <w:proofErr w:type="spellEnd"/>
      <w:r w:rsidR="0029042C" w:rsidRPr="00C71151">
        <w:rPr>
          <w:bCs/>
          <w:sz w:val="24"/>
          <w:szCs w:val="24"/>
        </w:rPr>
        <w:t xml:space="preserve"> </w:t>
      </w:r>
      <w:r w:rsidR="00FA5A9D" w:rsidRPr="00C71151">
        <w:rPr>
          <w:bCs/>
          <w:sz w:val="24"/>
          <w:szCs w:val="24"/>
        </w:rPr>
        <w:t>муниципального округа</w:t>
      </w:r>
      <w:r w:rsidR="00B01887" w:rsidRPr="00C71151">
        <w:rPr>
          <w:bCs/>
          <w:sz w:val="24"/>
          <w:szCs w:val="24"/>
        </w:rPr>
        <w:t xml:space="preserve"> </w:t>
      </w:r>
      <w:r w:rsidR="0029042C" w:rsidRPr="00C71151">
        <w:rPr>
          <w:bCs/>
          <w:sz w:val="24"/>
          <w:szCs w:val="24"/>
        </w:rPr>
        <w:tab/>
      </w:r>
      <w:r w:rsidR="0029042C" w:rsidRPr="00C71151">
        <w:rPr>
          <w:bCs/>
          <w:sz w:val="24"/>
          <w:szCs w:val="24"/>
        </w:rPr>
        <w:tab/>
      </w:r>
      <w:r w:rsidR="0029042C" w:rsidRPr="00C71151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       </w:t>
      </w:r>
      <w:r w:rsidR="004D39BA">
        <w:rPr>
          <w:bCs/>
          <w:sz w:val="24"/>
          <w:szCs w:val="24"/>
        </w:rPr>
        <w:t xml:space="preserve"> </w:t>
      </w:r>
      <w:r w:rsidR="00FA5A9D" w:rsidRPr="00C71151">
        <w:rPr>
          <w:bCs/>
          <w:sz w:val="24"/>
          <w:szCs w:val="24"/>
        </w:rPr>
        <w:t xml:space="preserve">А.В. </w:t>
      </w:r>
      <w:r>
        <w:rPr>
          <w:bCs/>
          <w:sz w:val="24"/>
          <w:szCs w:val="24"/>
        </w:rPr>
        <w:t>Пономарев</w:t>
      </w:r>
    </w:p>
    <w:p w:rsidR="004D39BA" w:rsidRDefault="004D39BA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4D39BA" w:rsidRDefault="004D39BA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4D39BA" w:rsidRDefault="004D39BA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0626B2" w:rsidRDefault="000626B2" w:rsidP="007318C1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7318C1" w:rsidRDefault="0029042C" w:rsidP="007318C1">
      <w:pPr>
        <w:widowControl w:val="0"/>
        <w:autoSpaceDE w:val="0"/>
        <w:autoSpaceDN w:val="0"/>
        <w:adjustRightInd w:val="0"/>
        <w:rPr>
          <w:bCs/>
          <w:sz w:val="20"/>
        </w:rPr>
      </w:pPr>
      <w:r w:rsidRPr="00B01887">
        <w:rPr>
          <w:bCs/>
          <w:sz w:val="20"/>
        </w:rPr>
        <w:lastRenderedPageBreak/>
        <w:t xml:space="preserve">Исп. </w:t>
      </w:r>
      <w:r w:rsidR="006C635C" w:rsidRPr="00B01887">
        <w:rPr>
          <w:bCs/>
          <w:sz w:val="20"/>
        </w:rPr>
        <w:t>Морозова М.Е</w:t>
      </w:r>
      <w:r w:rsidRPr="00B01887">
        <w:rPr>
          <w:bCs/>
          <w:sz w:val="20"/>
        </w:rPr>
        <w:t>., 5</w:t>
      </w:r>
      <w:r w:rsidR="004D39BA">
        <w:rPr>
          <w:bCs/>
          <w:sz w:val="20"/>
        </w:rPr>
        <w:t>0179</w:t>
      </w:r>
    </w:p>
    <w:p w:rsidR="0082055B" w:rsidRPr="0082055B" w:rsidRDefault="0082055B" w:rsidP="00D20685">
      <w:pPr>
        <w:widowControl w:val="0"/>
        <w:jc w:val="center"/>
        <w:rPr>
          <w:b/>
          <w:sz w:val="22"/>
          <w:szCs w:val="22"/>
        </w:rPr>
      </w:pPr>
      <w:r w:rsidRPr="0082055B">
        <w:rPr>
          <w:b/>
          <w:sz w:val="22"/>
          <w:szCs w:val="22"/>
        </w:rPr>
        <w:t>РЕЕСТР РАССЫЛКИ</w:t>
      </w:r>
    </w:p>
    <w:p w:rsidR="0082055B" w:rsidRPr="0082055B" w:rsidRDefault="0082055B" w:rsidP="0082055B">
      <w:pPr>
        <w:widowControl w:val="0"/>
        <w:jc w:val="center"/>
        <w:rPr>
          <w:sz w:val="24"/>
          <w:szCs w:val="24"/>
        </w:rPr>
      </w:pPr>
      <w:r w:rsidRPr="0082055B">
        <w:rPr>
          <w:sz w:val="24"/>
          <w:szCs w:val="24"/>
        </w:rPr>
        <w:t xml:space="preserve">постановления </w:t>
      </w:r>
    </w:p>
    <w:p w:rsidR="0082055B" w:rsidRDefault="00626554" w:rsidP="00595050">
      <w:pPr>
        <w:tabs>
          <w:tab w:val="left" w:pos="4820"/>
        </w:tabs>
        <w:ind w:right="-2"/>
        <w:jc w:val="center"/>
        <w:rPr>
          <w:sz w:val="24"/>
          <w:szCs w:val="24"/>
        </w:rPr>
      </w:pPr>
      <w:r w:rsidRPr="00626554">
        <w:rPr>
          <w:sz w:val="24"/>
          <w:szCs w:val="24"/>
        </w:rPr>
        <w:t>О внесении изменений в постановление администрации Печенгского муниципального округа от 25.08.2021 № 862 «Об утверждении Положения о комиссии по соблюдению требований к служебному поведению муниципальных служащих администрации Печенгского муниципального округа</w:t>
      </w:r>
      <w:r w:rsidR="00595050">
        <w:rPr>
          <w:sz w:val="24"/>
          <w:szCs w:val="24"/>
        </w:rPr>
        <w:t xml:space="preserve"> </w:t>
      </w:r>
      <w:r w:rsidRPr="00626554">
        <w:rPr>
          <w:sz w:val="24"/>
          <w:szCs w:val="24"/>
        </w:rPr>
        <w:t>и урегулированию конфликта интересов</w:t>
      </w:r>
      <w:r>
        <w:rPr>
          <w:sz w:val="24"/>
          <w:szCs w:val="24"/>
        </w:rPr>
        <w:t>»</w:t>
      </w:r>
    </w:p>
    <w:p w:rsidR="00626554" w:rsidRPr="00626554" w:rsidRDefault="00626554" w:rsidP="00626554">
      <w:pPr>
        <w:widowControl w:val="0"/>
        <w:jc w:val="center"/>
        <w:rPr>
          <w:sz w:val="24"/>
          <w:szCs w:val="24"/>
        </w:rPr>
      </w:pPr>
    </w:p>
    <w:p w:rsidR="0082055B" w:rsidRPr="0082055B" w:rsidRDefault="0082055B" w:rsidP="0082055B">
      <w:pPr>
        <w:widowControl w:val="0"/>
        <w:jc w:val="center"/>
        <w:rPr>
          <w:sz w:val="22"/>
          <w:szCs w:val="22"/>
        </w:rPr>
      </w:pPr>
      <w:r w:rsidRPr="0082055B">
        <w:rPr>
          <w:sz w:val="22"/>
          <w:szCs w:val="22"/>
        </w:rPr>
        <w:t>от _________________ № _____</w:t>
      </w:r>
    </w:p>
    <w:p w:rsidR="0082055B" w:rsidRPr="0082055B" w:rsidRDefault="0082055B" w:rsidP="0082055B">
      <w:pPr>
        <w:widowControl w:val="0"/>
        <w:jc w:val="center"/>
        <w:rPr>
          <w:b/>
          <w:sz w:val="22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359"/>
        <w:gridCol w:w="1782"/>
        <w:gridCol w:w="3430"/>
      </w:tblGrid>
      <w:tr w:rsidR="0082055B" w:rsidRPr="0082055B" w:rsidTr="00023BD1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 xml:space="preserve">Отметка о получении </w:t>
            </w:r>
            <w:r w:rsidRPr="0082055B">
              <w:rPr>
                <w:sz w:val="22"/>
                <w:szCs w:val="22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82055B" w:rsidRPr="0082055B" w:rsidTr="00023BD1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055B" w:rsidRPr="0082055B" w:rsidRDefault="0082055B" w:rsidP="00023BD1">
            <w:pPr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 xml:space="preserve">Прокуратура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055B" w:rsidRPr="0082055B" w:rsidRDefault="0082055B" w:rsidP="00023BD1">
            <w:pPr>
              <w:jc w:val="center"/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2055B" w:rsidRPr="0082055B" w:rsidTr="00023BD1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 xml:space="preserve">Сектор муниципальной службы и кадров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jc w:val="center"/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2055B" w:rsidRPr="0082055B" w:rsidTr="00023BD1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«ОДА»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jc w:val="center"/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2055B" w:rsidRPr="0082055B" w:rsidTr="00023BD1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jc w:val="center"/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2055B" w:rsidRPr="0082055B" w:rsidTr="00023BD1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055B" w:rsidRPr="0082055B" w:rsidRDefault="0082055B" w:rsidP="00023BD1">
            <w:pPr>
              <w:widowControl w:val="0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055B" w:rsidRPr="0082055B" w:rsidRDefault="00595050" w:rsidP="00023BD1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82055B" w:rsidRPr="0082055B">
              <w:rPr>
                <w:b/>
                <w:sz w:val="22"/>
                <w:szCs w:val="22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82055B" w:rsidRPr="0082055B" w:rsidRDefault="0082055B" w:rsidP="0082055B">
      <w:pPr>
        <w:widowControl w:val="0"/>
        <w:rPr>
          <w:sz w:val="22"/>
          <w:szCs w:val="22"/>
        </w:rPr>
      </w:pPr>
    </w:p>
    <w:p w:rsidR="0082055B" w:rsidRPr="0082055B" w:rsidRDefault="0082055B" w:rsidP="0082055B">
      <w:pPr>
        <w:widowControl w:val="0"/>
        <w:rPr>
          <w:sz w:val="22"/>
          <w:szCs w:val="22"/>
        </w:rPr>
      </w:pPr>
    </w:p>
    <w:p w:rsidR="0082055B" w:rsidRPr="0082055B" w:rsidRDefault="0082055B" w:rsidP="0082055B">
      <w:pPr>
        <w:widowControl w:val="0"/>
        <w:rPr>
          <w:sz w:val="22"/>
          <w:szCs w:val="22"/>
          <w:lang w:eastAsia="x-none"/>
        </w:rPr>
      </w:pPr>
      <w:r w:rsidRPr="0082055B">
        <w:rPr>
          <w:sz w:val="22"/>
          <w:szCs w:val="22"/>
        </w:rPr>
        <w:t>Заведующий сектором муниципальной службы и кадров</w:t>
      </w:r>
      <w:r w:rsidRPr="0082055B">
        <w:rPr>
          <w:sz w:val="22"/>
          <w:szCs w:val="22"/>
        </w:rPr>
        <w:tab/>
      </w:r>
      <w:r w:rsidRPr="0082055B">
        <w:rPr>
          <w:sz w:val="22"/>
          <w:szCs w:val="22"/>
        </w:rPr>
        <w:tab/>
      </w:r>
      <w:r w:rsidR="00FE4F07">
        <w:rPr>
          <w:sz w:val="22"/>
          <w:szCs w:val="22"/>
        </w:rPr>
        <w:tab/>
      </w:r>
      <w:r w:rsidRPr="0082055B">
        <w:rPr>
          <w:sz w:val="22"/>
          <w:szCs w:val="22"/>
        </w:rPr>
        <w:tab/>
        <w:t>М.Е. Морозова</w:t>
      </w:r>
    </w:p>
    <w:p w:rsidR="0082055B" w:rsidRPr="0082055B" w:rsidRDefault="00FE4F07" w:rsidP="0082055B">
      <w:pPr>
        <w:widowControl w:val="0"/>
        <w:jc w:val="center"/>
        <w:rPr>
          <w:b/>
          <w:sz w:val="22"/>
          <w:szCs w:val="22"/>
        </w:rPr>
      </w:pPr>
      <w:r>
        <w:rPr>
          <w:sz w:val="22"/>
          <w:szCs w:val="22"/>
        </w:rPr>
        <w:br w:type="page"/>
      </w:r>
      <w:r w:rsidR="0082055B" w:rsidRPr="0082055B">
        <w:rPr>
          <w:b/>
          <w:sz w:val="22"/>
          <w:szCs w:val="22"/>
        </w:rPr>
        <w:lastRenderedPageBreak/>
        <w:t>ЛИСТ</w:t>
      </w:r>
      <w:r w:rsidR="0082055B" w:rsidRPr="0082055B">
        <w:rPr>
          <w:sz w:val="22"/>
          <w:szCs w:val="22"/>
        </w:rPr>
        <w:t xml:space="preserve"> </w:t>
      </w:r>
      <w:r w:rsidR="0082055B" w:rsidRPr="0082055B">
        <w:rPr>
          <w:b/>
          <w:sz w:val="22"/>
          <w:szCs w:val="22"/>
        </w:rPr>
        <w:t>СОГЛАСОВАНИЯ</w:t>
      </w:r>
    </w:p>
    <w:p w:rsidR="0082055B" w:rsidRPr="0082055B" w:rsidRDefault="0082055B" w:rsidP="0082055B">
      <w:pPr>
        <w:widowControl w:val="0"/>
        <w:jc w:val="center"/>
        <w:rPr>
          <w:sz w:val="22"/>
          <w:szCs w:val="22"/>
        </w:rPr>
      </w:pPr>
      <w:r w:rsidRPr="0082055B">
        <w:rPr>
          <w:sz w:val="22"/>
          <w:szCs w:val="22"/>
        </w:rPr>
        <w:t xml:space="preserve">проекта постановления </w:t>
      </w:r>
    </w:p>
    <w:p w:rsidR="0082055B" w:rsidRPr="00595050" w:rsidRDefault="00595050" w:rsidP="00626554">
      <w:pPr>
        <w:tabs>
          <w:tab w:val="left" w:pos="4820"/>
        </w:tabs>
        <w:ind w:right="-2"/>
        <w:jc w:val="center"/>
        <w:rPr>
          <w:sz w:val="22"/>
          <w:szCs w:val="22"/>
        </w:rPr>
      </w:pPr>
      <w:r w:rsidRPr="00595050">
        <w:rPr>
          <w:sz w:val="22"/>
          <w:szCs w:val="22"/>
        </w:rPr>
        <w:t>«</w:t>
      </w:r>
      <w:r w:rsidR="00626554" w:rsidRPr="00595050">
        <w:rPr>
          <w:sz w:val="22"/>
          <w:szCs w:val="22"/>
        </w:rPr>
        <w:t>О внесении изменений в постановление администрации Печенгского муниципального округа от 25.08.2021 № 862 «Об утверждении Положения о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интересов»</w:t>
      </w:r>
    </w:p>
    <w:p w:rsidR="00626554" w:rsidRDefault="00626554" w:rsidP="00626554">
      <w:pPr>
        <w:tabs>
          <w:tab w:val="left" w:pos="4820"/>
        </w:tabs>
        <w:ind w:right="-2"/>
        <w:jc w:val="center"/>
        <w:rPr>
          <w:sz w:val="22"/>
          <w:szCs w:val="22"/>
        </w:rPr>
      </w:pPr>
    </w:p>
    <w:p w:rsidR="0082055B" w:rsidRPr="0082055B" w:rsidRDefault="0082055B" w:rsidP="0082055B">
      <w:pPr>
        <w:widowControl w:val="0"/>
        <w:rPr>
          <w:sz w:val="22"/>
          <w:szCs w:val="22"/>
        </w:rPr>
      </w:pPr>
      <w:r w:rsidRPr="0082055B">
        <w:rPr>
          <w:sz w:val="22"/>
          <w:szCs w:val="22"/>
        </w:rPr>
        <w:t>Исполнитель: заведующий сектором муниципальной службы и кадров, Морозова М.Е., 50179</w:t>
      </w:r>
    </w:p>
    <w:p w:rsidR="0082055B" w:rsidRPr="0082055B" w:rsidRDefault="0082055B" w:rsidP="0082055B">
      <w:pPr>
        <w:widowControl w:val="0"/>
        <w:rPr>
          <w:sz w:val="22"/>
          <w:szCs w:val="22"/>
        </w:rPr>
      </w:pPr>
    </w:p>
    <w:p w:rsidR="0082055B" w:rsidRDefault="0082055B" w:rsidP="0082055B">
      <w:pPr>
        <w:widowControl w:val="0"/>
        <w:rPr>
          <w:sz w:val="22"/>
          <w:szCs w:val="22"/>
        </w:rPr>
      </w:pPr>
      <w:r w:rsidRPr="0082055B">
        <w:rPr>
          <w:sz w:val="22"/>
          <w:szCs w:val="22"/>
        </w:rPr>
        <w:t xml:space="preserve">Количество листов в документе (начиная с </w:t>
      </w:r>
      <w:r w:rsidR="00626554">
        <w:rPr>
          <w:sz w:val="22"/>
          <w:szCs w:val="22"/>
        </w:rPr>
        <w:t xml:space="preserve">титула, включая приложения)  - </w:t>
      </w:r>
      <w:r w:rsidRPr="0082055B">
        <w:rPr>
          <w:sz w:val="22"/>
          <w:szCs w:val="22"/>
        </w:rPr>
        <w:t>2</w:t>
      </w:r>
    </w:p>
    <w:p w:rsidR="00595050" w:rsidRPr="0082055B" w:rsidRDefault="00595050" w:rsidP="0082055B">
      <w:pPr>
        <w:widowControl w:val="0"/>
        <w:rPr>
          <w:sz w:val="22"/>
          <w:szCs w:val="22"/>
        </w:rPr>
      </w:pPr>
    </w:p>
    <w:p w:rsidR="0082055B" w:rsidRPr="0082055B" w:rsidRDefault="0082055B" w:rsidP="0082055B">
      <w:pPr>
        <w:widowControl w:val="0"/>
        <w:rPr>
          <w:sz w:val="22"/>
          <w:szCs w:val="22"/>
        </w:rPr>
      </w:pPr>
      <w:r w:rsidRPr="0082055B">
        <w:rPr>
          <w:sz w:val="22"/>
          <w:szCs w:val="22"/>
        </w:rPr>
        <w:t>«_____»______________20__ г.                                                          ______________________</w:t>
      </w:r>
    </w:p>
    <w:p w:rsidR="0082055B" w:rsidRPr="0082055B" w:rsidRDefault="0082055B" w:rsidP="0082055B">
      <w:pPr>
        <w:widowControl w:val="0"/>
        <w:ind w:left="6946"/>
        <w:rPr>
          <w:sz w:val="22"/>
          <w:szCs w:val="22"/>
        </w:rPr>
      </w:pPr>
      <w:r w:rsidRPr="0082055B">
        <w:rPr>
          <w:sz w:val="22"/>
          <w:szCs w:val="22"/>
        </w:rPr>
        <w:t>подпись исполнителя</w:t>
      </w:r>
    </w:p>
    <w:p w:rsidR="0082055B" w:rsidRPr="0082055B" w:rsidRDefault="0082055B" w:rsidP="0082055B">
      <w:pPr>
        <w:widowControl w:val="0"/>
        <w:autoSpaceDN w:val="0"/>
        <w:jc w:val="center"/>
        <w:rPr>
          <w:sz w:val="22"/>
          <w:szCs w:val="22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82055B" w:rsidRPr="0082055B" w:rsidTr="00023BD1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55B" w:rsidRPr="0082055B" w:rsidRDefault="0082055B" w:rsidP="00023BD1">
            <w:pPr>
              <w:widowControl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55B" w:rsidRPr="0082055B" w:rsidRDefault="0082055B" w:rsidP="00023BD1">
            <w:pPr>
              <w:widowControl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55B" w:rsidRPr="0082055B" w:rsidRDefault="0082055B" w:rsidP="00023BD1">
            <w:pPr>
              <w:widowControl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55B" w:rsidRPr="0082055B" w:rsidRDefault="0082055B" w:rsidP="00023BD1">
            <w:pPr>
              <w:widowControl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>Отметка о результатах согласования</w:t>
            </w:r>
          </w:p>
        </w:tc>
      </w:tr>
      <w:tr w:rsidR="0082055B" w:rsidRPr="0082055B" w:rsidTr="00023BD1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55B" w:rsidRPr="0082055B" w:rsidRDefault="0082055B" w:rsidP="00023BD1">
            <w:pPr>
              <w:widowControl w:val="0"/>
              <w:autoSpaceDN w:val="0"/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</w:tr>
      <w:tr w:rsidR="0082055B" w:rsidRPr="0082055B" w:rsidTr="00023BD1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autoSpaceDN w:val="0"/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>Начальник юридического отдела Самойлов С.А.</w:t>
            </w:r>
          </w:p>
          <w:p w:rsidR="0082055B" w:rsidRPr="0082055B" w:rsidRDefault="0082055B" w:rsidP="00023BD1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autoSpaceDN w:val="0"/>
              <w:rPr>
                <w:sz w:val="22"/>
                <w:szCs w:val="22"/>
              </w:rPr>
            </w:pPr>
          </w:p>
          <w:p w:rsidR="0082055B" w:rsidRPr="0082055B" w:rsidRDefault="0082055B" w:rsidP="00023BD1">
            <w:pPr>
              <w:widowControl w:val="0"/>
              <w:autoSpaceDN w:val="0"/>
              <w:rPr>
                <w:sz w:val="22"/>
                <w:szCs w:val="22"/>
              </w:rPr>
            </w:pPr>
          </w:p>
          <w:p w:rsidR="0082055B" w:rsidRPr="0082055B" w:rsidRDefault="0082055B" w:rsidP="00023BD1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5B" w:rsidRPr="0082055B" w:rsidRDefault="0082055B" w:rsidP="00023BD1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</w:tr>
      <w:tr w:rsidR="0082055B" w:rsidRPr="0082055B" w:rsidTr="00023BD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055B" w:rsidRPr="0082055B" w:rsidRDefault="0082055B" w:rsidP="00023BD1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55B" w:rsidRPr="0082055B" w:rsidRDefault="0082055B" w:rsidP="00023BD1">
            <w:pPr>
              <w:widowControl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>Сведения о нормативности документа:</w:t>
            </w:r>
          </w:p>
          <w:p w:rsidR="0082055B" w:rsidRPr="0082055B" w:rsidRDefault="0082055B" w:rsidP="00023BD1">
            <w:pPr>
              <w:widowControl w:val="0"/>
              <w:autoSpaceDN w:val="0"/>
              <w:jc w:val="both"/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 xml:space="preserve">«НПА» или «не НПА» </w:t>
            </w:r>
          </w:p>
        </w:tc>
      </w:tr>
      <w:tr w:rsidR="0082055B" w:rsidRPr="0082055B" w:rsidTr="00023BD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055B" w:rsidRPr="0082055B" w:rsidRDefault="0082055B" w:rsidP="00023BD1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55B" w:rsidRPr="0082055B" w:rsidRDefault="0082055B" w:rsidP="00023BD1">
            <w:pPr>
              <w:widowControl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 xml:space="preserve">Сведения о необходимости направления проекта прокурору: </w:t>
            </w:r>
          </w:p>
          <w:p w:rsidR="0082055B" w:rsidRPr="0082055B" w:rsidRDefault="0082055B" w:rsidP="00023BD1">
            <w:pPr>
              <w:widowControl w:val="0"/>
              <w:autoSpaceDN w:val="0"/>
              <w:jc w:val="both"/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82055B" w:rsidRPr="0082055B" w:rsidTr="00023BD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055B" w:rsidRPr="0082055B" w:rsidRDefault="0082055B" w:rsidP="00023BD1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55B" w:rsidRPr="0082055B" w:rsidRDefault="0082055B" w:rsidP="00023BD1">
            <w:pPr>
              <w:widowControl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82055B" w:rsidRPr="0082055B" w:rsidRDefault="0082055B" w:rsidP="00023BD1">
            <w:pPr>
              <w:widowControl w:val="0"/>
              <w:autoSpaceDN w:val="0"/>
              <w:jc w:val="both"/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>«Подлежит размещению» или «Не подлежит размещению»</w:t>
            </w:r>
          </w:p>
          <w:p w:rsidR="0082055B" w:rsidRPr="0082055B" w:rsidRDefault="0082055B" w:rsidP="00023BD1">
            <w:pPr>
              <w:widowControl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82055B" w:rsidRPr="0082055B" w:rsidRDefault="0082055B" w:rsidP="00023BD1">
            <w:pPr>
              <w:widowControl w:val="0"/>
              <w:autoSpaceDN w:val="0"/>
              <w:spacing w:after="120"/>
              <w:jc w:val="both"/>
              <w:rPr>
                <w:b/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>«___»_________20__ г. ___________ (_____________________)</w:t>
            </w:r>
          </w:p>
        </w:tc>
      </w:tr>
      <w:tr w:rsidR="0082055B" w:rsidRPr="0082055B" w:rsidTr="00023BD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055B" w:rsidRPr="0082055B" w:rsidRDefault="0082055B" w:rsidP="00023BD1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55B" w:rsidRPr="0082055B" w:rsidRDefault="0082055B" w:rsidP="00023BD1">
            <w:pPr>
              <w:widowControl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82055B">
              <w:rPr>
                <w:b/>
                <w:sz w:val="22"/>
                <w:szCs w:val="22"/>
              </w:rPr>
              <w:t xml:space="preserve">К проекту приложены заключения: </w:t>
            </w:r>
          </w:p>
          <w:p w:rsidR="0082055B" w:rsidRPr="0082055B" w:rsidRDefault="0082055B" w:rsidP="0082055B">
            <w:pPr>
              <w:widowControl w:val="0"/>
              <w:numPr>
                <w:ilvl w:val="0"/>
                <w:numId w:val="4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200" w:line="288" w:lineRule="auto"/>
              <w:ind w:left="34"/>
              <w:jc w:val="both"/>
              <w:rPr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>Правовое заключение - «Да»  или «Нет»;</w:t>
            </w:r>
          </w:p>
          <w:p w:rsidR="0082055B" w:rsidRPr="0082055B" w:rsidRDefault="0082055B" w:rsidP="0082055B">
            <w:pPr>
              <w:widowControl w:val="0"/>
              <w:numPr>
                <w:ilvl w:val="0"/>
                <w:numId w:val="4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200" w:line="288" w:lineRule="auto"/>
              <w:ind w:left="34"/>
              <w:jc w:val="both"/>
              <w:rPr>
                <w:b/>
                <w:sz w:val="22"/>
                <w:szCs w:val="22"/>
              </w:rPr>
            </w:pPr>
            <w:r w:rsidRPr="0082055B">
              <w:rPr>
                <w:sz w:val="22"/>
                <w:szCs w:val="22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82055B" w:rsidRPr="002E0F00" w:rsidRDefault="0082055B" w:rsidP="00476D03">
      <w:pPr>
        <w:pStyle w:val="unformattext"/>
        <w:spacing w:before="0" w:beforeAutospacing="0" w:after="0" w:afterAutospacing="0"/>
        <w:jc w:val="both"/>
      </w:pPr>
    </w:p>
    <w:sectPr w:rsidR="0082055B" w:rsidRPr="002E0F00" w:rsidSect="00B01887">
      <w:headerReference w:type="even" r:id="rId10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BB9" w:rsidRDefault="00910BB9">
      <w:r>
        <w:separator/>
      </w:r>
    </w:p>
  </w:endnote>
  <w:endnote w:type="continuationSeparator" w:id="0">
    <w:p w:rsidR="00910BB9" w:rsidRDefault="00910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BB9" w:rsidRDefault="00910BB9">
      <w:r>
        <w:separator/>
      </w:r>
    </w:p>
  </w:footnote>
  <w:footnote w:type="continuationSeparator" w:id="0">
    <w:p w:rsidR="00910BB9" w:rsidRDefault="00910B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769" w:rsidRDefault="00BF5769" w:rsidP="00597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F5769" w:rsidRDefault="00BF57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96C5B"/>
    <w:multiLevelType w:val="singleLevel"/>
    <w:tmpl w:val="2AA0843E"/>
    <w:lvl w:ilvl="0">
      <w:start w:val="2"/>
      <w:numFmt w:val="decimal"/>
      <w:lvlText w:val="3.%1."/>
      <w:legacy w:legacy="1" w:legacySpace="0" w:legacyIndent="447"/>
      <w:lvlJc w:val="left"/>
      <w:pPr>
        <w:ind w:left="426" w:firstLine="0"/>
      </w:pPr>
      <w:rPr>
        <w:rFonts w:ascii="Times New Roman" w:hAnsi="Times New Roman" w:cs="Times New Roman" w:hint="default"/>
      </w:rPr>
    </w:lvl>
  </w:abstractNum>
  <w:abstractNum w:abstractNumId="1">
    <w:nsid w:val="297D5A46"/>
    <w:multiLevelType w:val="singleLevel"/>
    <w:tmpl w:val="AE441366"/>
    <w:lvl w:ilvl="0">
      <w:start w:val="6"/>
      <w:numFmt w:val="decimal"/>
      <w:lvlText w:val="3.%1."/>
      <w:legacy w:legacy="1" w:legacySpace="0" w:legacyIndent="53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E72BB"/>
    <w:multiLevelType w:val="multilevel"/>
    <w:tmpl w:val="B800567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5" w:hanging="1800"/>
      </w:pPr>
      <w:rPr>
        <w:rFonts w:hint="default"/>
      </w:rPr>
    </w:lvl>
  </w:abstractNum>
  <w:abstractNum w:abstractNumId="4">
    <w:nsid w:val="7211431B"/>
    <w:multiLevelType w:val="singleLevel"/>
    <w:tmpl w:val="2FE6005C"/>
    <w:lvl w:ilvl="0">
      <w:start w:val="2"/>
      <w:numFmt w:val="decimal"/>
      <w:lvlText w:val="%1."/>
      <w:legacy w:legacy="1" w:legacySpace="0" w:legacyIndent="456"/>
      <w:lvlJc w:val="left"/>
      <w:pPr>
        <w:ind w:left="0" w:firstLine="0"/>
      </w:pPr>
      <w:rPr>
        <w:rFonts w:ascii="Arial" w:hAnsi="Arial" w:cs="Arial" w:hint="default"/>
      </w:rPr>
    </w:lvl>
  </w:abstractNum>
  <w:num w:numId="1">
    <w:abstractNumId w:val="0"/>
    <w:lvlOverride w:ilvl="0">
      <w:startOverride w:val="2"/>
    </w:lvlOverride>
  </w:num>
  <w:num w:numId="2">
    <w:abstractNumId w:val="1"/>
    <w:lvlOverride w:ilvl="0">
      <w:startOverride w:val="6"/>
    </w:lvlOverride>
  </w:num>
  <w:num w:numId="3">
    <w:abstractNumId w:val="4"/>
    <w:lvlOverride w:ilvl="0">
      <w:startOverride w:val="2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8D8"/>
    <w:rsid w:val="00002011"/>
    <w:rsid w:val="00006B9F"/>
    <w:rsid w:val="000145E4"/>
    <w:rsid w:val="00014CA3"/>
    <w:rsid w:val="00016966"/>
    <w:rsid w:val="00017C5E"/>
    <w:rsid w:val="00023BD1"/>
    <w:rsid w:val="00030DB6"/>
    <w:rsid w:val="00031A0C"/>
    <w:rsid w:val="0003355B"/>
    <w:rsid w:val="000426A4"/>
    <w:rsid w:val="0004592E"/>
    <w:rsid w:val="000547D1"/>
    <w:rsid w:val="000626B2"/>
    <w:rsid w:val="000712C2"/>
    <w:rsid w:val="00074DF6"/>
    <w:rsid w:val="0008378B"/>
    <w:rsid w:val="00085E8C"/>
    <w:rsid w:val="0009191B"/>
    <w:rsid w:val="00094D69"/>
    <w:rsid w:val="000A0935"/>
    <w:rsid w:val="000C0273"/>
    <w:rsid w:val="000D10CD"/>
    <w:rsid w:val="000D4CB2"/>
    <w:rsid w:val="000E2350"/>
    <w:rsid w:val="000E2A3C"/>
    <w:rsid w:val="000E57C0"/>
    <w:rsid w:val="000F2FF4"/>
    <w:rsid w:val="000F5790"/>
    <w:rsid w:val="001045C6"/>
    <w:rsid w:val="00104674"/>
    <w:rsid w:val="0010648A"/>
    <w:rsid w:val="00110AF6"/>
    <w:rsid w:val="001206F8"/>
    <w:rsid w:val="001245CE"/>
    <w:rsid w:val="001274D4"/>
    <w:rsid w:val="00132A56"/>
    <w:rsid w:val="0013311D"/>
    <w:rsid w:val="001332AF"/>
    <w:rsid w:val="00147099"/>
    <w:rsid w:val="0015108B"/>
    <w:rsid w:val="00154B0B"/>
    <w:rsid w:val="0016143B"/>
    <w:rsid w:val="0017431B"/>
    <w:rsid w:val="00176944"/>
    <w:rsid w:val="001826C4"/>
    <w:rsid w:val="001913BA"/>
    <w:rsid w:val="001917CF"/>
    <w:rsid w:val="00191816"/>
    <w:rsid w:val="00193C49"/>
    <w:rsid w:val="001A0F7A"/>
    <w:rsid w:val="001B722D"/>
    <w:rsid w:val="001D2E1C"/>
    <w:rsid w:val="001D5639"/>
    <w:rsid w:val="001E15D1"/>
    <w:rsid w:val="001E3550"/>
    <w:rsid w:val="001E47C8"/>
    <w:rsid w:val="0020073F"/>
    <w:rsid w:val="002042FA"/>
    <w:rsid w:val="00214D41"/>
    <w:rsid w:val="00215B44"/>
    <w:rsid w:val="00222367"/>
    <w:rsid w:val="002237EE"/>
    <w:rsid w:val="0023010B"/>
    <w:rsid w:val="002331E9"/>
    <w:rsid w:val="00234602"/>
    <w:rsid w:val="002426AE"/>
    <w:rsid w:val="002537EB"/>
    <w:rsid w:val="00254824"/>
    <w:rsid w:val="00261097"/>
    <w:rsid w:val="00265DB2"/>
    <w:rsid w:val="0029042C"/>
    <w:rsid w:val="002930B1"/>
    <w:rsid w:val="00293C59"/>
    <w:rsid w:val="002A43B2"/>
    <w:rsid w:val="002A6342"/>
    <w:rsid w:val="002B1941"/>
    <w:rsid w:val="002B27BC"/>
    <w:rsid w:val="002B2B3E"/>
    <w:rsid w:val="002B7E12"/>
    <w:rsid w:val="002C1D55"/>
    <w:rsid w:val="002C51EB"/>
    <w:rsid w:val="002C568F"/>
    <w:rsid w:val="002D052A"/>
    <w:rsid w:val="002D1331"/>
    <w:rsid w:val="002D67CD"/>
    <w:rsid w:val="002E0F00"/>
    <w:rsid w:val="002E679A"/>
    <w:rsid w:val="002F45B2"/>
    <w:rsid w:val="002F6EC4"/>
    <w:rsid w:val="00300F6B"/>
    <w:rsid w:val="00305114"/>
    <w:rsid w:val="00313D44"/>
    <w:rsid w:val="003166CD"/>
    <w:rsid w:val="00322291"/>
    <w:rsid w:val="003224DF"/>
    <w:rsid w:val="003228D7"/>
    <w:rsid w:val="00333F6F"/>
    <w:rsid w:val="003403C6"/>
    <w:rsid w:val="00340D53"/>
    <w:rsid w:val="00351826"/>
    <w:rsid w:val="00353807"/>
    <w:rsid w:val="00363E5B"/>
    <w:rsid w:val="00365229"/>
    <w:rsid w:val="003653F7"/>
    <w:rsid w:val="00367A04"/>
    <w:rsid w:val="00374842"/>
    <w:rsid w:val="00376C99"/>
    <w:rsid w:val="003862AC"/>
    <w:rsid w:val="00393D44"/>
    <w:rsid w:val="003A6EFB"/>
    <w:rsid w:val="003A7086"/>
    <w:rsid w:val="003B4848"/>
    <w:rsid w:val="003B4F33"/>
    <w:rsid w:val="003B510E"/>
    <w:rsid w:val="003C667C"/>
    <w:rsid w:val="003D0F4D"/>
    <w:rsid w:val="003D6805"/>
    <w:rsid w:val="003E03EC"/>
    <w:rsid w:val="003F51FA"/>
    <w:rsid w:val="00402147"/>
    <w:rsid w:val="0040667B"/>
    <w:rsid w:val="00415B38"/>
    <w:rsid w:val="0042433C"/>
    <w:rsid w:val="0042587B"/>
    <w:rsid w:val="00425EBC"/>
    <w:rsid w:val="00431191"/>
    <w:rsid w:val="0043448D"/>
    <w:rsid w:val="00440977"/>
    <w:rsid w:val="00443205"/>
    <w:rsid w:val="00445B9E"/>
    <w:rsid w:val="00452591"/>
    <w:rsid w:val="00454631"/>
    <w:rsid w:val="00456CDE"/>
    <w:rsid w:val="0047031F"/>
    <w:rsid w:val="004709F0"/>
    <w:rsid w:val="00476D03"/>
    <w:rsid w:val="00482E9E"/>
    <w:rsid w:val="004865C9"/>
    <w:rsid w:val="00494499"/>
    <w:rsid w:val="004A10AE"/>
    <w:rsid w:val="004A3E4D"/>
    <w:rsid w:val="004A5F4F"/>
    <w:rsid w:val="004A7648"/>
    <w:rsid w:val="004D056F"/>
    <w:rsid w:val="004D0F46"/>
    <w:rsid w:val="004D39BA"/>
    <w:rsid w:val="004D6251"/>
    <w:rsid w:val="004E3BD5"/>
    <w:rsid w:val="004E61A5"/>
    <w:rsid w:val="004E7AAA"/>
    <w:rsid w:val="004F072E"/>
    <w:rsid w:val="0050274C"/>
    <w:rsid w:val="00507BF1"/>
    <w:rsid w:val="00520DB2"/>
    <w:rsid w:val="00533757"/>
    <w:rsid w:val="0054115F"/>
    <w:rsid w:val="00544818"/>
    <w:rsid w:val="0054691A"/>
    <w:rsid w:val="0055036F"/>
    <w:rsid w:val="00557117"/>
    <w:rsid w:val="00563402"/>
    <w:rsid w:val="005650E3"/>
    <w:rsid w:val="00565109"/>
    <w:rsid w:val="00567C74"/>
    <w:rsid w:val="00573675"/>
    <w:rsid w:val="00577BA3"/>
    <w:rsid w:val="0058382E"/>
    <w:rsid w:val="00594589"/>
    <w:rsid w:val="00595050"/>
    <w:rsid w:val="00597EE2"/>
    <w:rsid w:val="005A1507"/>
    <w:rsid w:val="005A6241"/>
    <w:rsid w:val="005B354F"/>
    <w:rsid w:val="005B58B1"/>
    <w:rsid w:val="005D3C7F"/>
    <w:rsid w:val="005E4283"/>
    <w:rsid w:val="005E52BF"/>
    <w:rsid w:val="005E6E4C"/>
    <w:rsid w:val="0060221B"/>
    <w:rsid w:val="00607806"/>
    <w:rsid w:val="006129AD"/>
    <w:rsid w:val="00615387"/>
    <w:rsid w:val="00620A95"/>
    <w:rsid w:val="00626554"/>
    <w:rsid w:val="0063012E"/>
    <w:rsid w:val="00630853"/>
    <w:rsid w:val="00633810"/>
    <w:rsid w:val="00633D1E"/>
    <w:rsid w:val="00636BE6"/>
    <w:rsid w:val="006414D0"/>
    <w:rsid w:val="006477AA"/>
    <w:rsid w:val="006522E1"/>
    <w:rsid w:val="006530A5"/>
    <w:rsid w:val="00653DF1"/>
    <w:rsid w:val="00656613"/>
    <w:rsid w:val="006707A6"/>
    <w:rsid w:val="00672822"/>
    <w:rsid w:val="006743B0"/>
    <w:rsid w:val="006778A9"/>
    <w:rsid w:val="00681E60"/>
    <w:rsid w:val="0068775F"/>
    <w:rsid w:val="006A2B47"/>
    <w:rsid w:val="006B1395"/>
    <w:rsid w:val="006B5B34"/>
    <w:rsid w:val="006C0BD2"/>
    <w:rsid w:val="006C635C"/>
    <w:rsid w:val="006E4B1D"/>
    <w:rsid w:val="006F35EB"/>
    <w:rsid w:val="006F7235"/>
    <w:rsid w:val="006F7B9C"/>
    <w:rsid w:val="006F7CE0"/>
    <w:rsid w:val="007039DB"/>
    <w:rsid w:val="00707695"/>
    <w:rsid w:val="00713442"/>
    <w:rsid w:val="0072076F"/>
    <w:rsid w:val="007318C1"/>
    <w:rsid w:val="00736666"/>
    <w:rsid w:val="00737171"/>
    <w:rsid w:val="00751F80"/>
    <w:rsid w:val="00760785"/>
    <w:rsid w:val="00762741"/>
    <w:rsid w:val="00763847"/>
    <w:rsid w:val="00765684"/>
    <w:rsid w:val="007678F0"/>
    <w:rsid w:val="00767FCE"/>
    <w:rsid w:val="00797FE9"/>
    <w:rsid w:val="007B22F0"/>
    <w:rsid w:val="007B4DA7"/>
    <w:rsid w:val="007B5CB2"/>
    <w:rsid w:val="007E2EC5"/>
    <w:rsid w:val="007E3765"/>
    <w:rsid w:val="007F366B"/>
    <w:rsid w:val="008061E4"/>
    <w:rsid w:val="0081668D"/>
    <w:rsid w:val="0081792D"/>
    <w:rsid w:val="0082055B"/>
    <w:rsid w:val="0082091F"/>
    <w:rsid w:val="00822521"/>
    <w:rsid w:val="00844EDA"/>
    <w:rsid w:val="00856977"/>
    <w:rsid w:val="008575F5"/>
    <w:rsid w:val="00862750"/>
    <w:rsid w:val="00864BE9"/>
    <w:rsid w:val="008816B3"/>
    <w:rsid w:val="00883018"/>
    <w:rsid w:val="00885422"/>
    <w:rsid w:val="00886F2C"/>
    <w:rsid w:val="00890408"/>
    <w:rsid w:val="008A07AB"/>
    <w:rsid w:val="008A135F"/>
    <w:rsid w:val="008A21EC"/>
    <w:rsid w:val="008A6989"/>
    <w:rsid w:val="008A703D"/>
    <w:rsid w:val="008C4995"/>
    <w:rsid w:val="008C61AE"/>
    <w:rsid w:val="008C669C"/>
    <w:rsid w:val="008E110F"/>
    <w:rsid w:val="008E43D6"/>
    <w:rsid w:val="008E5319"/>
    <w:rsid w:val="008F644D"/>
    <w:rsid w:val="009021B6"/>
    <w:rsid w:val="00910BB9"/>
    <w:rsid w:val="00912FC1"/>
    <w:rsid w:val="00931FD4"/>
    <w:rsid w:val="00935D58"/>
    <w:rsid w:val="00936DEE"/>
    <w:rsid w:val="00944744"/>
    <w:rsid w:val="00946350"/>
    <w:rsid w:val="00951E07"/>
    <w:rsid w:val="00953CC2"/>
    <w:rsid w:val="00964CEC"/>
    <w:rsid w:val="00970078"/>
    <w:rsid w:val="0097080A"/>
    <w:rsid w:val="009716AA"/>
    <w:rsid w:val="00975CA6"/>
    <w:rsid w:val="00985DC3"/>
    <w:rsid w:val="00994AC5"/>
    <w:rsid w:val="009A1491"/>
    <w:rsid w:val="009A601A"/>
    <w:rsid w:val="009B3270"/>
    <w:rsid w:val="009B47D1"/>
    <w:rsid w:val="009C3ED4"/>
    <w:rsid w:val="009C68BA"/>
    <w:rsid w:val="009D5161"/>
    <w:rsid w:val="009D53B2"/>
    <w:rsid w:val="009E5328"/>
    <w:rsid w:val="009F67C1"/>
    <w:rsid w:val="00A0191C"/>
    <w:rsid w:val="00A01DBB"/>
    <w:rsid w:val="00A06F8C"/>
    <w:rsid w:val="00A074C9"/>
    <w:rsid w:val="00A110DF"/>
    <w:rsid w:val="00A12290"/>
    <w:rsid w:val="00A129B7"/>
    <w:rsid w:val="00A138D4"/>
    <w:rsid w:val="00A20669"/>
    <w:rsid w:val="00A25FBA"/>
    <w:rsid w:val="00A35EEA"/>
    <w:rsid w:val="00A4759A"/>
    <w:rsid w:val="00A47D1B"/>
    <w:rsid w:val="00A5163A"/>
    <w:rsid w:val="00A75F24"/>
    <w:rsid w:val="00A81BC3"/>
    <w:rsid w:val="00A869FB"/>
    <w:rsid w:val="00A87A64"/>
    <w:rsid w:val="00A90969"/>
    <w:rsid w:val="00A96F5B"/>
    <w:rsid w:val="00AA0FEA"/>
    <w:rsid w:val="00AA4D72"/>
    <w:rsid w:val="00AA6B2C"/>
    <w:rsid w:val="00AA78AA"/>
    <w:rsid w:val="00AB0913"/>
    <w:rsid w:val="00AB6D63"/>
    <w:rsid w:val="00AD1A2E"/>
    <w:rsid w:val="00AD7158"/>
    <w:rsid w:val="00AD7847"/>
    <w:rsid w:val="00AE14CB"/>
    <w:rsid w:val="00AE48C4"/>
    <w:rsid w:val="00AE7C8B"/>
    <w:rsid w:val="00AF69C2"/>
    <w:rsid w:val="00B01887"/>
    <w:rsid w:val="00B15D11"/>
    <w:rsid w:val="00B24023"/>
    <w:rsid w:val="00B2607A"/>
    <w:rsid w:val="00B36FA1"/>
    <w:rsid w:val="00B46A83"/>
    <w:rsid w:val="00B46E01"/>
    <w:rsid w:val="00B51A5F"/>
    <w:rsid w:val="00B567B5"/>
    <w:rsid w:val="00B574DC"/>
    <w:rsid w:val="00B611BB"/>
    <w:rsid w:val="00B70AEE"/>
    <w:rsid w:val="00B8294F"/>
    <w:rsid w:val="00B93C6D"/>
    <w:rsid w:val="00B953E1"/>
    <w:rsid w:val="00BA0EE4"/>
    <w:rsid w:val="00BA22DE"/>
    <w:rsid w:val="00BA58EA"/>
    <w:rsid w:val="00BC3DA9"/>
    <w:rsid w:val="00BD4386"/>
    <w:rsid w:val="00BE640F"/>
    <w:rsid w:val="00BE6AEF"/>
    <w:rsid w:val="00BE7B58"/>
    <w:rsid w:val="00BF105A"/>
    <w:rsid w:val="00BF3BBA"/>
    <w:rsid w:val="00BF5769"/>
    <w:rsid w:val="00C01A7B"/>
    <w:rsid w:val="00C01D40"/>
    <w:rsid w:val="00C12447"/>
    <w:rsid w:val="00C14168"/>
    <w:rsid w:val="00C156C2"/>
    <w:rsid w:val="00C208D8"/>
    <w:rsid w:val="00C30C6E"/>
    <w:rsid w:val="00C42AFB"/>
    <w:rsid w:val="00C616E4"/>
    <w:rsid w:val="00C6392E"/>
    <w:rsid w:val="00C645B9"/>
    <w:rsid w:val="00C663AA"/>
    <w:rsid w:val="00C71151"/>
    <w:rsid w:val="00CA4199"/>
    <w:rsid w:val="00CA6E50"/>
    <w:rsid w:val="00CC6685"/>
    <w:rsid w:val="00CC7DF7"/>
    <w:rsid w:val="00CF2597"/>
    <w:rsid w:val="00CF259B"/>
    <w:rsid w:val="00CF2780"/>
    <w:rsid w:val="00D018B7"/>
    <w:rsid w:val="00D06A83"/>
    <w:rsid w:val="00D108D4"/>
    <w:rsid w:val="00D10D29"/>
    <w:rsid w:val="00D1468D"/>
    <w:rsid w:val="00D1672F"/>
    <w:rsid w:val="00D20685"/>
    <w:rsid w:val="00D33744"/>
    <w:rsid w:val="00D42115"/>
    <w:rsid w:val="00D422B9"/>
    <w:rsid w:val="00D42BAD"/>
    <w:rsid w:val="00D4531D"/>
    <w:rsid w:val="00D5049D"/>
    <w:rsid w:val="00D54204"/>
    <w:rsid w:val="00D83EE8"/>
    <w:rsid w:val="00D87B1A"/>
    <w:rsid w:val="00D9292D"/>
    <w:rsid w:val="00D93106"/>
    <w:rsid w:val="00D94561"/>
    <w:rsid w:val="00DA0D74"/>
    <w:rsid w:val="00DC5042"/>
    <w:rsid w:val="00DC5802"/>
    <w:rsid w:val="00DC6049"/>
    <w:rsid w:val="00DD19E1"/>
    <w:rsid w:val="00DD6418"/>
    <w:rsid w:val="00DE1350"/>
    <w:rsid w:val="00DE21B2"/>
    <w:rsid w:val="00DF4F4E"/>
    <w:rsid w:val="00DF55E5"/>
    <w:rsid w:val="00DF6701"/>
    <w:rsid w:val="00E03E78"/>
    <w:rsid w:val="00E07308"/>
    <w:rsid w:val="00E118E7"/>
    <w:rsid w:val="00E130B8"/>
    <w:rsid w:val="00E13465"/>
    <w:rsid w:val="00E148B8"/>
    <w:rsid w:val="00E2489F"/>
    <w:rsid w:val="00E249BD"/>
    <w:rsid w:val="00E309D2"/>
    <w:rsid w:val="00E32F77"/>
    <w:rsid w:val="00E35831"/>
    <w:rsid w:val="00E42297"/>
    <w:rsid w:val="00E42AD6"/>
    <w:rsid w:val="00E47F9F"/>
    <w:rsid w:val="00E5301A"/>
    <w:rsid w:val="00E53D1D"/>
    <w:rsid w:val="00E82580"/>
    <w:rsid w:val="00E92EE2"/>
    <w:rsid w:val="00E9665C"/>
    <w:rsid w:val="00EA61CB"/>
    <w:rsid w:val="00EA70A2"/>
    <w:rsid w:val="00EB1FD0"/>
    <w:rsid w:val="00EB517E"/>
    <w:rsid w:val="00EC2BDE"/>
    <w:rsid w:val="00EC321E"/>
    <w:rsid w:val="00ED2184"/>
    <w:rsid w:val="00ED4B6D"/>
    <w:rsid w:val="00ED6091"/>
    <w:rsid w:val="00EE6467"/>
    <w:rsid w:val="00EF2327"/>
    <w:rsid w:val="00EF327C"/>
    <w:rsid w:val="00EF6DD2"/>
    <w:rsid w:val="00F017B3"/>
    <w:rsid w:val="00F0333E"/>
    <w:rsid w:val="00F06AD5"/>
    <w:rsid w:val="00F1224C"/>
    <w:rsid w:val="00F1246E"/>
    <w:rsid w:val="00F15163"/>
    <w:rsid w:val="00F26D21"/>
    <w:rsid w:val="00F3533C"/>
    <w:rsid w:val="00F46218"/>
    <w:rsid w:val="00F468F2"/>
    <w:rsid w:val="00F51D01"/>
    <w:rsid w:val="00F61FC3"/>
    <w:rsid w:val="00F6217C"/>
    <w:rsid w:val="00F764B4"/>
    <w:rsid w:val="00F81BD1"/>
    <w:rsid w:val="00F84847"/>
    <w:rsid w:val="00F85662"/>
    <w:rsid w:val="00F861F0"/>
    <w:rsid w:val="00F87F85"/>
    <w:rsid w:val="00F9334D"/>
    <w:rsid w:val="00F94AAA"/>
    <w:rsid w:val="00FA09E0"/>
    <w:rsid w:val="00FA5A9D"/>
    <w:rsid w:val="00FB5FB0"/>
    <w:rsid w:val="00FC2EA8"/>
    <w:rsid w:val="00FD1219"/>
    <w:rsid w:val="00FD1AE4"/>
    <w:rsid w:val="00FE20C1"/>
    <w:rsid w:val="00FE399D"/>
    <w:rsid w:val="00FE4F07"/>
    <w:rsid w:val="00FF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08D8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208D8"/>
    <w:pPr>
      <w:keepNext/>
      <w:jc w:val="center"/>
      <w:outlineLvl w:val="0"/>
    </w:pPr>
    <w:rPr>
      <w:b/>
      <w:sz w:val="56"/>
    </w:rPr>
  </w:style>
  <w:style w:type="paragraph" w:styleId="2">
    <w:name w:val="heading 2"/>
    <w:basedOn w:val="a"/>
    <w:next w:val="a"/>
    <w:qFormat/>
    <w:locked/>
    <w:rsid w:val="00F4621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208D8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3">
    <w:name w:val="Balloon Text"/>
    <w:basedOn w:val="a"/>
    <w:link w:val="a4"/>
    <w:semiHidden/>
    <w:rsid w:val="00C208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C208D8"/>
    <w:rPr>
      <w:rFonts w:ascii="Tahoma" w:hAnsi="Tahoma" w:cs="Tahoma"/>
      <w:sz w:val="16"/>
      <w:szCs w:val="16"/>
      <w:lang w:val="x-none" w:eastAsia="ru-RU"/>
    </w:rPr>
  </w:style>
  <w:style w:type="paragraph" w:styleId="a5">
    <w:name w:val="Normal (Web)"/>
    <w:basedOn w:val="a"/>
    <w:semiHidden/>
    <w:rsid w:val="00AA0FEA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3A6E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3A6EFB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NoSpacing1">
    <w:name w:val="No Spacing1"/>
    <w:rsid w:val="003A6EFB"/>
    <w:rPr>
      <w:sz w:val="22"/>
      <w:szCs w:val="22"/>
    </w:rPr>
  </w:style>
  <w:style w:type="paragraph" w:styleId="a6">
    <w:name w:val="header"/>
    <w:basedOn w:val="a"/>
    <w:link w:val="a7"/>
    <w:rsid w:val="00D422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semiHidden/>
    <w:locked/>
    <w:rPr>
      <w:rFonts w:ascii="Times New Roman" w:hAnsi="Times New Roman" w:cs="Times New Roman"/>
      <w:sz w:val="20"/>
      <w:szCs w:val="20"/>
    </w:rPr>
  </w:style>
  <w:style w:type="character" w:styleId="a8">
    <w:name w:val="page number"/>
    <w:rsid w:val="00D422B9"/>
    <w:rPr>
      <w:rFonts w:cs="Times New Roman"/>
    </w:rPr>
  </w:style>
  <w:style w:type="paragraph" w:styleId="a9">
    <w:name w:val="Title"/>
    <w:basedOn w:val="a"/>
    <w:qFormat/>
    <w:locked/>
    <w:rsid w:val="00F46218"/>
    <w:pPr>
      <w:jc w:val="center"/>
    </w:pPr>
    <w:rPr>
      <w:rFonts w:eastAsia="Times New Roman"/>
      <w:sz w:val="36"/>
      <w:szCs w:val="24"/>
    </w:rPr>
  </w:style>
  <w:style w:type="paragraph" w:styleId="aa">
    <w:name w:val="Subtitle"/>
    <w:basedOn w:val="a"/>
    <w:qFormat/>
    <w:locked/>
    <w:rsid w:val="00F46218"/>
    <w:pPr>
      <w:jc w:val="center"/>
    </w:pPr>
    <w:rPr>
      <w:rFonts w:eastAsia="Times New Roman"/>
      <w:b/>
      <w:bCs/>
      <w:sz w:val="56"/>
      <w:szCs w:val="24"/>
    </w:rPr>
  </w:style>
  <w:style w:type="paragraph" w:styleId="ab">
    <w:name w:val="Body Text"/>
    <w:basedOn w:val="a"/>
    <w:rsid w:val="0015108B"/>
    <w:pPr>
      <w:jc w:val="both"/>
    </w:pPr>
    <w:rPr>
      <w:rFonts w:eastAsia="Times New Roman"/>
      <w:sz w:val="24"/>
      <w:szCs w:val="24"/>
    </w:rPr>
  </w:style>
  <w:style w:type="paragraph" w:styleId="ac">
    <w:name w:val="footer"/>
    <w:basedOn w:val="a"/>
    <w:link w:val="ad"/>
    <w:rsid w:val="002B27B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2B27BC"/>
    <w:rPr>
      <w:rFonts w:ascii="Times New Roman" w:hAnsi="Times New Roman"/>
      <w:sz w:val="28"/>
    </w:rPr>
  </w:style>
  <w:style w:type="paragraph" w:customStyle="1" w:styleId="ConsPlusNormal">
    <w:name w:val="ConsPlusNormal"/>
    <w:rsid w:val="000426A4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formattext">
    <w:name w:val="formattext"/>
    <w:basedOn w:val="a"/>
    <w:rsid w:val="002E0F0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unformattext">
    <w:name w:val="unformattext"/>
    <w:basedOn w:val="a"/>
    <w:rsid w:val="002E0F0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e">
    <w:name w:val="List Paragraph"/>
    <w:basedOn w:val="a"/>
    <w:uiPriority w:val="34"/>
    <w:qFormat/>
    <w:rsid w:val="00363E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08D8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208D8"/>
    <w:pPr>
      <w:keepNext/>
      <w:jc w:val="center"/>
      <w:outlineLvl w:val="0"/>
    </w:pPr>
    <w:rPr>
      <w:b/>
      <w:sz w:val="56"/>
    </w:rPr>
  </w:style>
  <w:style w:type="paragraph" w:styleId="2">
    <w:name w:val="heading 2"/>
    <w:basedOn w:val="a"/>
    <w:next w:val="a"/>
    <w:qFormat/>
    <w:locked/>
    <w:rsid w:val="00F4621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208D8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3">
    <w:name w:val="Balloon Text"/>
    <w:basedOn w:val="a"/>
    <w:link w:val="a4"/>
    <w:semiHidden/>
    <w:rsid w:val="00C208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C208D8"/>
    <w:rPr>
      <w:rFonts w:ascii="Tahoma" w:hAnsi="Tahoma" w:cs="Tahoma"/>
      <w:sz w:val="16"/>
      <w:szCs w:val="16"/>
      <w:lang w:val="x-none" w:eastAsia="ru-RU"/>
    </w:rPr>
  </w:style>
  <w:style w:type="paragraph" w:styleId="a5">
    <w:name w:val="Normal (Web)"/>
    <w:basedOn w:val="a"/>
    <w:semiHidden/>
    <w:rsid w:val="00AA0FEA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3A6E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3A6EFB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NoSpacing1">
    <w:name w:val="No Spacing1"/>
    <w:rsid w:val="003A6EFB"/>
    <w:rPr>
      <w:sz w:val="22"/>
      <w:szCs w:val="22"/>
    </w:rPr>
  </w:style>
  <w:style w:type="paragraph" w:styleId="a6">
    <w:name w:val="header"/>
    <w:basedOn w:val="a"/>
    <w:link w:val="a7"/>
    <w:rsid w:val="00D422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semiHidden/>
    <w:locked/>
    <w:rPr>
      <w:rFonts w:ascii="Times New Roman" w:hAnsi="Times New Roman" w:cs="Times New Roman"/>
      <w:sz w:val="20"/>
      <w:szCs w:val="20"/>
    </w:rPr>
  </w:style>
  <w:style w:type="character" w:styleId="a8">
    <w:name w:val="page number"/>
    <w:rsid w:val="00D422B9"/>
    <w:rPr>
      <w:rFonts w:cs="Times New Roman"/>
    </w:rPr>
  </w:style>
  <w:style w:type="paragraph" w:styleId="a9">
    <w:name w:val="Title"/>
    <w:basedOn w:val="a"/>
    <w:qFormat/>
    <w:locked/>
    <w:rsid w:val="00F46218"/>
    <w:pPr>
      <w:jc w:val="center"/>
    </w:pPr>
    <w:rPr>
      <w:rFonts w:eastAsia="Times New Roman"/>
      <w:sz w:val="36"/>
      <w:szCs w:val="24"/>
    </w:rPr>
  </w:style>
  <w:style w:type="paragraph" w:styleId="aa">
    <w:name w:val="Subtitle"/>
    <w:basedOn w:val="a"/>
    <w:qFormat/>
    <w:locked/>
    <w:rsid w:val="00F46218"/>
    <w:pPr>
      <w:jc w:val="center"/>
    </w:pPr>
    <w:rPr>
      <w:rFonts w:eastAsia="Times New Roman"/>
      <w:b/>
      <w:bCs/>
      <w:sz w:val="56"/>
      <w:szCs w:val="24"/>
    </w:rPr>
  </w:style>
  <w:style w:type="paragraph" w:styleId="ab">
    <w:name w:val="Body Text"/>
    <w:basedOn w:val="a"/>
    <w:rsid w:val="0015108B"/>
    <w:pPr>
      <w:jc w:val="both"/>
    </w:pPr>
    <w:rPr>
      <w:rFonts w:eastAsia="Times New Roman"/>
      <w:sz w:val="24"/>
      <w:szCs w:val="24"/>
    </w:rPr>
  </w:style>
  <w:style w:type="paragraph" w:styleId="ac">
    <w:name w:val="footer"/>
    <w:basedOn w:val="a"/>
    <w:link w:val="ad"/>
    <w:rsid w:val="002B27B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2B27BC"/>
    <w:rPr>
      <w:rFonts w:ascii="Times New Roman" w:hAnsi="Times New Roman"/>
      <w:sz w:val="28"/>
    </w:rPr>
  </w:style>
  <w:style w:type="paragraph" w:customStyle="1" w:styleId="ConsPlusNormal">
    <w:name w:val="ConsPlusNormal"/>
    <w:rsid w:val="000426A4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formattext">
    <w:name w:val="formattext"/>
    <w:basedOn w:val="a"/>
    <w:rsid w:val="002E0F0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unformattext">
    <w:name w:val="unformattext"/>
    <w:basedOn w:val="a"/>
    <w:rsid w:val="002E0F0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e">
    <w:name w:val="List Paragraph"/>
    <w:basedOn w:val="a"/>
    <w:uiPriority w:val="34"/>
    <w:qFormat/>
    <w:rsid w:val="00363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4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95EAA-22A9-498E-9093-1B1E87754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893</Words>
  <Characters>6415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7294</CharactersWithSpaces>
  <SharedDoc>false</SharedDoc>
  <HLinks>
    <vt:vector size="18" baseType="variant">
      <vt:variant>
        <vt:i4>5242882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Par19</vt:lpwstr>
      </vt:variant>
      <vt:variant>
        <vt:i4>1900550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consultantplus://offline/ref=62FABEB2F600583E5892B1CF613F2138439C4C58D24006223907D444884C439835285F4657A9BA4BCEEF58m2q1Q</vt:lpwstr>
      </vt:variant>
      <vt:variant>
        <vt:lpwstr/>
      </vt:variant>
      <vt:variant>
        <vt:i4>6094862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consultantplus://offline/ref=4D1B8EF847EDCCDDFC54BC0D3BD6BECBBA4E02BDCDA8F5E8A2075AA9B4E25892142BB1E7EA97220E564B85t021M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Даришка</dc:creator>
  <cp:lastModifiedBy>Белоусова Светлана Игорьевна</cp:lastModifiedBy>
  <cp:revision>9</cp:revision>
  <cp:lastPrinted>2024-02-13T12:25:00Z</cp:lastPrinted>
  <dcterms:created xsi:type="dcterms:W3CDTF">2024-02-13T08:58:00Z</dcterms:created>
  <dcterms:modified xsi:type="dcterms:W3CDTF">2024-02-14T09:11:00Z</dcterms:modified>
</cp:coreProperties>
</file>