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</w:rPr>
      </w:pPr>
      <w:r w:rsidRPr="00354B5C">
        <w:rPr>
          <w:rFonts w:ascii="Times New Roman" w:hAnsi="Times New Roman" w:cs="Times New Roman"/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5AB097B6" wp14:editId="43B9178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354B5C"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 w:rsidRPr="00354B5C">
        <w:rPr>
          <w:rFonts w:ascii="Times New Roman" w:hAnsi="Times New Roman" w:cs="Times New Roman"/>
          <w:b/>
          <w:color w:val="000000"/>
          <w:sz w:val="28"/>
          <w:szCs w:val="20"/>
        </w:rPr>
        <w:t>ПЕЧЕНГСКОГО МУНИЦИПАЛЬНОГО ОКРУГА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 w:rsidRPr="00354B5C">
        <w:rPr>
          <w:rFonts w:ascii="Times New Roman" w:hAnsi="Times New Roman" w:cs="Times New Roman"/>
          <w:b/>
          <w:color w:val="000000"/>
          <w:sz w:val="28"/>
          <w:szCs w:val="20"/>
        </w:rPr>
        <w:t>МУРМАНСКОЙ ОБЛАСТИ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354B5C">
        <w:rPr>
          <w:rFonts w:ascii="Times New Roman" w:hAnsi="Times New Roman" w:cs="Times New Roman"/>
          <w:b/>
          <w:color w:val="000000"/>
          <w:sz w:val="44"/>
          <w:szCs w:val="44"/>
        </w:rPr>
        <w:t>ПОСТАНОВЛЕНИЕ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  <w:szCs w:val="20"/>
        </w:rPr>
      </w:pPr>
      <w:r w:rsidRPr="00354B5C">
        <w:rPr>
          <w:rFonts w:ascii="Times New Roman" w:hAnsi="Times New Roman" w:cs="Times New Roman"/>
          <w:b/>
          <w:color w:val="000000"/>
          <w:szCs w:val="20"/>
        </w:rPr>
        <w:t xml:space="preserve">от </w:t>
      </w:r>
      <w:r w:rsidR="004B3B65">
        <w:rPr>
          <w:rFonts w:ascii="Times New Roman" w:hAnsi="Times New Roman" w:cs="Times New Roman"/>
          <w:b/>
          <w:color w:val="000000"/>
          <w:szCs w:val="20"/>
        </w:rPr>
        <w:t xml:space="preserve"> </w:t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Pr="00354B5C">
        <w:rPr>
          <w:rFonts w:ascii="Times New Roman" w:hAnsi="Times New Roman" w:cs="Times New Roman"/>
          <w:b/>
          <w:color w:val="000000"/>
          <w:szCs w:val="20"/>
        </w:rPr>
        <w:t xml:space="preserve">   </w:t>
      </w:r>
      <w:r w:rsidR="00213212">
        <w:rPr>
          <w:rFonts w:ascii="Times New Roman" w:hAnsi="Times New Roman" w:cs="Times New Roman"/>
          <w:b/>
          <w:color w:val="000000"/>
          <w:szCs w:val="20"/>
        </w:rPr>
        <w:t xml:space="preserve">  </w:t>
      </w:r>
      <w:r w:rsidRPr="00354B5C">
        <w:rPr>
          <w:rFonts w:ascii="Times New Roman" w:hAnsi="Times New Roman" w:cs="Times New Roman"/>
          <w:b/>
          <w:color w:val="000000"/>
          <w:szCs w:val="20"/>
        </w:rPr>
        <w:t xml:space="preserve">№ 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proofErr w:type="spellStart"/>
      <w:r w:rsidRPr="00354B5C">
        <w:rPr>
          <w:rFonts w:ascii="Times New Roman" w:hAnsi="Times New Roman" w:cs="Times New Roman"/>
          <w:b/>
          <w:color w:val="000000"/>
          <w:szCs w:val="20"/>
        </w:rPr>
        <w:t>п.г.т</w:t>
      </w:r>
      <w:proofErr w:type="spellEnd"/>
      <w:r w:rsidRPr="00354B5C">
        <w:rPr>
          <w:rFonts w:ascii="Times New Roman" w:hAnsi="Times New Roman" w:cs="Times New Roman"/>
          <w:b/>
          <w:color w:val="000000"/>
          <w:szCs w:val="20"/>
        </w:rPr>
        <w:t>. Никель</w:t>
      </w:r>
    </w:p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0D7D19" w:rsidRPr="00354B5C" w:rsidRDefault="00377BB9" w:rsidP="00377BB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77BB9">
        <w:rPr>
          <w:rFonts w:ascii="Times New Roman" w:hAnsi="Times New Roman" w:cs="Times New Roman"/>
          <w:b/>
          <w:bCs/>
          <w:sz w:val="20"/>
          <w:szCs w:val="20"/>
        </w:rPr>
        <w:t xml:space="preserve">О внесении изменений в </w:t>
      </w:r>
      <w:r w:rsidRPr="00377BB9">
        <w:rPr>
          <w:rFonts w:ascii="Times New Roman" w:hAnsi="Times New Roman" w:cs="Times New Roman"/>
          <w:b/>
          <w:bCs/>
          <w:sz w:val="20"/>
          <w:szCs w:val="20"/>
        </w:rPr>
        <w:t xml:space="preserve">постановление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администрации Печенгского муниципального округа </w:t>
      </w:r>
      <w:r w:rsidRPr="00377BB9">
        <w:rPr>
          <w:rFonts w:ascii="Times New Roman" w:hAnsi="Times New Roman" w:cs="Times New Roman"/>
          <w:b/>
          <w:bCs/>
          <w:sz w:val="20"/>
          <w:szCs w:val="20"/>
        </w:rPr>
        <w:t>от 14.04.2021 № 309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«Об утверждении </w:t>
      </w:r>
      <w:r w:rsidRPr="00377BB9">
        <w:rPr>
          <w:rFonts w:ascii="Times New Roman" w:hAnsi="Times New Roman" w:cs="Times New Roman"/>
          <w:b/>
          <w:bCs/>
          <w:sz w:val="20"/>
          <w:szCs w:val="20"/>
        </w:rPr>
        <w:t>Положени</w:t>
      </w:r>
      <w:r>
        <w:rPr>
          <w:rFonts w:ascii="Times New Roman" w:hAnsi="Times New Roman" w:cs="Times New Roman"/>
          <w:b/>
          <w:bCs/>
          <w:sz w:val="20"/>
          <w:szCs w:val="20"/>
        </w:rPr>
        <w:t>я</w:t>
      </w:r>
      <w:r w:rsidRPr="00377BB9">
        <w:rPr>
          <w:rFonts w:ascii="Times New Roman" w:hAnsi="Times New Roman" w:cs="Times New Roman"/>
          <w:b/>
          <w:bCs/>
          <w:sz w:val="20"/>
          <w:szCs w:val="20"/>
        </w:rPr>
        <w:t xml:space="preserve"> о премиях Главы Печенгского муниципального округа одаре</w:t>
      </w:r>
      <w:r>
        <w:rPr>
          <w:rFonts w:ascii="Times New Roman" w:hAnsi="Times New Roman" w:cs="Times New Roman"/>
          <w:b/>
          <w:bCs/>
          <w:sz w:val="20"/>
          <w:szCs w:val="20"/>
        </w:rPr>
        <w:t>нным детям и учащейся молодежи»</w:t>
      </w:r>
    </w:p>
    <w:p w:rsidR="00410DF3" w:rsidRDefault="00410DF3" w:rsidP="00354B5C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377BB9" w:rsidRPr="00354B5C" w:rsidRDefault="00377BB9" w:rsidP="00354B5C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0D7D19" w:rsidRPr="00354B5C" w:rsidRDefault="00554233" w:rsidP="00354B5C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</w:rPr>
      </w:pPr>
      <w:r w:rsidRPr="00354B5C">
        <w:rPr>
          <w:rFonts w:ascii="Times New Roman" w:hAnsi="Times New Roman" w:cs="Times New Roman"/>
        </w:rPr>
        <w:t>В связи с актуализацией нормативного</w:t>
      </w:r>
      <w:r w:rsidR="009A671F">
        <w:rPr>
          <w:rFonts w:ascii="Times New Roman" w:hAnsi="Times New Roman" w:cs="Times New Roman"/>
        </w:rPr>
        <w:t xml:space="preserve"> правового</w:t>
      </w:r>
      <w:r w:rsidRPr="00354B5C">
        <w:rPr>
          <w:rFonts w:ascii="Times New Roman" w:hAnsi="Times New Roman" w:cs="Times New Roman"/>
        </w:rPr>
        <w:t xml:space="preserve"> акта,</w:t>
      </w:r>
    </w:p>
    <w:p w:rsidR="00410DF3" w:rsidRPr="00354B5C" w:rsidRDefault="00410DF3" w:rsidP="00354B5C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</w:p>
    <w:p w:rsidR="000D7D19" w:rsidRPr="00354B5C" w:rsidRDefault="000D7D19" w:rsidP="00354B5C">
      <w:pPr>
        <w:widowControl/>
        <w:tabs>
          <w:tab w:val="left" w:pos="720"/>
        </w:tabs>
        <w:autoSpaceDE/>
        <w:autoSpaceDN/>
        <w:adjustRightInd/>
        <w:jc w:val="both"/>
        <w:rPr>
          <w:rFonts w:ascii="Times New Roman" w:hAnsi="Times New Roman" w:cs="Times New Roman"/>
          <w:b/>
          <w:bCs/>
        </w:rPr>
      </w:pPr>
      <w:r w:rsidRPr="00354B5C">
        <w:rPr>
          <w:rFonts w:ascii="Times New Roman" w:hAnsi="Times New Roman" w:cs="Times New Roman"/>
          <w:b/>
          <w:bCs/>
        </w:rPr>
        <w:t>ПОСТАНОВЛЯЮ:</w:t>
      </w:r>
    </w:p>
    <w:p w:rsidR="000D7D19" w:rsidRPr="00354B5C" w:rsidRDefault="000D7D19" w:rsidP="00354B5C">
      <w:pPr>
        <w:widowControl/>
        <w:tabs>
          <w:tab w:val="left" w:pos="720"/>
        </w:tabs>
        <w:autoSpaceDE/>
        <w:autoSpaceDN/>
        <w:adjustRightInd/>
        <w:jc w:val="both"/>
        <w:rPr>
          <w:rFonts w:ascii="Times New Roman" w:hAnsi="Times New Roman" w:cs="Times New Roman"/>
          <w:b/>
          <w:bCs/>
        </w:rPr>
      </w:pPr>
    </w:p>
    <w:p w:rsidR="0059642C" w:rsidRDefault="006B6400" w:rsidP="006B640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354B5C" w:rsidRPr="006B6400">
        <w:rPr>
          <w:rFonts w:ascii="Times New Roman" w:hAnsi="Times New Roman" w:cs="Times New Roman"/>
        </w:rPr>
        <w:t xml:space="preserve"> </w:t>
      </w:r>
      <w:r w:rsidR="009A671F" w:rsidRPr="006B6400">
        <w:rPr>
          <w:rFonts w:ascii="Times New Roman" w:hAnsi="Times New Roman" w:cs="Times New Roman"/>
        </w:rPr>
        <w:t xml:space="preserve">Внести в </w:t>
      </w:r>
      <w:r w:rsidR="00895A20" w:rsidRPr="00895A20">
        <w:rPr>
          <w:rFonts w:ascii="Times New Roman" w:hAnsi="Times New Roman" w:cs="Times New Roman"/>
        </w:rPr>
        <w:t xml:space="preserve">постановление администрации Печенгского муниципального округа от 14.04.2021 № 309 «Об утверждении Положения о премиях Главы Печенгского муниципального округа одаренным детям и учащейся молодежи» </w:t>
      </w:r>
      <w:r>
        <w:rPr>
          <w:rFonts w:ascii="Times New Roman" w:hAnsi="Times New Roman" w:cs="Times New Roman"/>
        </w:rPr>
        <w:t xml:space="preserve">(в редакции </w:t>
      </w:r>
      <w:r w:rsidR="00465DA7">
        <w:rPr>
          <w:rFonts w:ascii="Times New Roman" w:hAnsi="Times New Roman" w:cs="Times New Roman"/>
        </w:rPr>
        <w:t xml:space="preserve">постановления администрации Печенгского муниципального округа </w:t>
      </w:r>
      <w:r>
        <w:rPr>
          <w:rFonts w:ascii="Times New Roman" w:hAnsi="Times New Roman" w:cs="Times New Roman"/>
        </w:rPr>
        <w:t>от 13.03.2023 № 401)</w:t>
      </w:r>
      <w:r w:rsidR="0006195D">
        <w:rPr>
          <w:rFonts w:ascii="Times New Roman" w:hAnsi="Times New Roman" w:cs="Times New Roman"/>
        </w:rPr>
        <w:t xml:space="preserve"> (далее</w:t>
      </w:r>
      <w:r w:rsidR="00BF2FD9">
        <w:rPr>
          <w:rFonts w:ascii="Times New Roman" w:hAnsi="Times New Roman" w:cs="Times New Roman"/>
        </w:rPr>
        <w:t xml:space="preserve"> </w:t>
      </w:r>
      <w:r w:rsidR="0006195D">
        <w:rPr>
          <w:rFonts w:ascii="Times New Roman" w:hAnsi="Times New Roman" w:cs="Times New Roman"/>
        </w:rPr>
        <w:t>-</w:t>
      </w:r>
      <w:r w:rsidR="00BF2FD9">
        <w:rPr>
          <w:rFonts w:ascii="Times New Roman" w:hAnsi="Times New Roman" w:cs="Times New Roman"/>
        </w:rPr>
        <w:t xml:space="preserve"> постановление</w:t>
      </w:r>
      <w:r w:rsidR="0006195D">
        <w:rPr>
          <w:rFonts w:ascii="Times New Roman" w:hAnsi="Times New Roman" w:cs="Times New Roman"/>
        </w:rPr>
        <w:t>),</w:t>
      </w:r>
      <w:r w:rsidR="00554233" w:rsidRPr="006B6400">
        <w:rPr>
          <w:rFonts w:ascii="Times New Roman" w:hAnsi="Times New Roman" w:cs="Times New Roman"/>
        </w:rPr>
        <w:t xml:space="preserve"> следующие изменения:</w:t>
      </w:r>
    </w:p>
    <w:p w:rsidR="00895A20" w:rsidRPr="00895A20" w:rsidRDefault="00895A20" w:rsidP="006B6400">
      <w:pPr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1.1. В преамбуле </w:t>
      </w:r>
      <w:r w:rsidR="0066255D">
        <w:rPr>
          <w:rFonts w:ascii="Times New Roman" w:hAnsi="Times New Roman" w:cs="Times New Roman"/>
          <w:bCs/>
        </w:rPr>
        <w:t xml:space="preserve">постановления </w:t>
      </w:r>
      <w:r>
        <w:rPr>
          <w:rFonts w:ascii="Times New Roman" w:hAnsi="Times New Roman" w:cs="Times New Roman"/>
          <w:bCs/>
        </w:rPr>
        <w:t>слова «</w:t>
      </w:r>
      <w:r w:rsidRPr="00895A20">
        <w:rPr>
          <w:rFonts w:ascii="Times New Roman" w:hAnsi="Times New Roman" w:cs="Times New Roman"/>
          <w:bCs/>
        </w:rPr>
        <w:t>муниципальной программы «Развитие молодежной политики и взаимодействие с общественными организациями в Печенгском муниципальном округе»</w:t>
      </w:r>
      <w:r w:rsidR="00482C01">
        <w:rPr>
          <w:rFonts w:ascii="Times New Roman" w:hAnsi="Times New Roman" w:cs="Times New Roman"/>
          <w:bCs/>
        </w:rPr>
        <w:t>» заменить словами «</w:t>
      </w:r>
      <w:r w:rsidR="00482C01" w:rsidRPr="00482C01">
        <w:rPr>
          <w:rFonts w:ascii="Times New Roman" w:hAnsi="Times New Roman" w:cs="Times New Roman"/>
          <w:bCs/>
        </w:rPr>
        <w:t>муниципальной программ</w:t>
      </w:r>
      <w:r w:rsidR="00482C01">
        <w:rPr>
          <w:rFonts w:ascii="Times New Roman" w:hAnsi="Times New Roman" w:cs="Times New Roman"/>
          <w:bCs/>
        </w:rPr>
        <w:t>ы</w:t>
      </w:r>
      <w:r w:rsidR="00482C01" w:rsidRPr="00482C01">
        <w:rPr>
          <w:rFonts w:ascii="Times New Roman" w:hAnsi="Times New Roman" w:cs="Times New Roman"/>
          <w:bCs/>
        </w:rPr>
        <w:t xml:space="preserve"> Печенгского муниципального округа «Молодёжная политика»</w:t>
      </w:r>
      <w:r w:rsidR="00482C01">
        <w:rPr>
          <w:rFonts w:ascii="Times New Roman" w:hAnsi="Times New Roman" w:cs="Times New Roman"/>
          <w:bCs/>
        </w:rPr>
        <w:t>».</w:t>
      </w:r>
    </w:p>
    <w:p w:rsidR="00482C01" w:rsidRDefault="00482C01" w:rsidP="00BF2FD9">
      <w:pPr>
        <w:pStyle w:val="a5"/>
        <w:widowControl/>
        <w:tabs>
          <w:tab w:val="left" w:pos="0"/>
          <w:tab w:val="left" w:pos="85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1.2. </w:t>
      </w:r>
      <w:r w:rsidR="0006195D">
        <w:rPr>
          <w:rFonts w:ascii="Times New Roman" w:hAnsi="Times New Roman" w:cs="Times New Roman"/>
        </w:rPr>
        <w:t xml:space="preserve">В </w:t>
      </w:r>
      <w:r w:rsidRPr="00482C01">
        <w:rPr>
          <w:rFonts w:ascii="Times New Roman" w:hAnsi="Times New Roman" w:cs="Times New Roman"/>
        </w:rPr>
        <w:t>Положени</w:t>
      </w:r>
      <w:r>
        <w:rPr>
          <w:rFonts w:ascii="Times New Roman" w:hAnsi="Times New Roman" w:cs="Times New Roman"/>
        </w:rPr>
        <w:t>и</w:t>
      </w:r>
      <w:r w:rsidRPr="00482C01">
        <w:rPr>
          <w:rFonts w:ascii="Times New Roman" w:hAnsi="Times New Roman" w:cs="Times New Roman"/>
        </w:rPr>
        <w:t xml:space="preserve"> о премиях Главы Печенгского муниципального округа одаренным детям и учащейся молодежи</w:t>
      </w:r>
      <w:r w:rsidR="00BF2FD9">
        <w:rPr>
          <w:rFonts w:ascii="Times New Roman" w:hAnsi="Times New Roman" w:cs="Times New Roman"/>
        </w:rPr>
        <w:t>, утвержденном вышеназванным постановлением</w:t>
      </w:r>
      <w:r w:rsidR="000C6AC2">
        <w:rPr>
          <w:rFonts w:ascii="Times New Roman" w:hAnsi="Times New Roman" w:cs="Times New Roman"/>
        </w:rPr>
        <w:t xml:space="preserve"> (далее – Положение):</w:t>
      </w:r>
    </w:p>
    <w:p w:rsidR="00513425" w:rsidRPr="000C6AC2" w:rsidRDefault="000C6AC2" w:rsidP="000C6AC2">
      <w:pPr>
        <w:widowControl/>
        <w:tabs>
          <w:tab w:val="left" w:pos="851"/>
          <w:tab w:val="left" w:pos="1134"/>
        </w:tabs>
        <w:autoSpaceDE/>
        <w:autoSpaceDN/>
        <w:adjustRightInd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</w:t>
      </w:r>
      <w:r w:rsidR="0006195D" w:rsidRPr="000C6AC2">
        <w:rPr>
          <w:rFonts w:ascii="Times New Roman" w:hAnsi="Times New Roman" w:cs="Times New Roman"/>
        </w:rPr>
        <w:t>п</w:t>
      </w:r>
      <w:r w:rsidR="00513425" w:rsidRPr="000C6AC2">
        <w:rPr>
          <w:rFonts w:ascii="Times New Roman" w:hAnsi="Times New Roman" w:cs="Times New Roman"/>
        </w:rPr>
        <w:t>ункт</w:t>
      </w:r>
      <w:r w:rsidR="0006195D" w:rsidRPr="000C6AC2">
        <w:rPr>
          <w:rFonts w:ascii="Times New Roman" w:hAnsi="Times New Roman" w:cs="Times New Roman"/>
        </w:rPr>
        <w:t xml:space="preserve">е </w:t>
      </w:r>
      <w:r w:rsidR="001D5E04" w:rsidRPr="000C6AC2">
        <w:rPr>
          <w:rFonts w:ascii="Times New Roman" w:hAnsi="Times New Roman" w:cs="Times New Roman"/>
        </w:rPr>
        <w:t>5.1</w:t>
      </w:r>
      <w:r w:rsidR="00513425" w:rsidRPr="000C6AC2">
        <w:rPr>
          <w:rFonts w:ascii="Times New Roman" w:hAnsi="Times New Roman" w:cs="Times New Roman"/>
        </w:rPr>
        <w:t xml:space="preserve"> раздела </w:t>
      </w:r>
      <w:r w:rsidR="001D5E04" w:rsidRPr="000C6AC2">
        <w:rPr>
          <w:rFonts w:ascii="Times New Roman" w:hAnsi="Times New Roman" w:cs="Times New Roman"/>
        </w:rPr>
        <w:t>5</w:t>
      </w:r>
      <w:r w:rsidR="00513425" w:rsidRPr="000C6AC2">
        <w:rPr>
          <w:rFonts w:ascii="Times New Roman" w:hAnsi="Times New Roman" w:cs="Times New Roman"/>
        </w:rPr>
        <w:t xml:space="preserve"> </w:t>
      </w:r>
      <w:r w:rsidR="00465DA7" w:rsidRPr="000C6AC2">
        <w:rPr>
          <w:rFonts w:ascii="Times New Roman" w:hAnsi="Times New Roman" w:cs="Times New Roman"/>
        </w:rPr>
        <w:t>П</w:t>
      </w:r>
      <w:r w:rsidR="0006195D" w:rsidRPr="000C6AC2">
        <w:rPr>
          <w:rFonts w:ascii="Times New Roman" w:hAnsi="Times New Roman" w:cs="Times New Roman"/>
        </w:rPr>
        <w:t>оложения</w:t>
      </w:r>
      <w:r w:rsidR="00513425" w:rsidRPr="000C6AC2">
        <w:rPr>
          <w:rFonts w:ascii="Times New Roman" w:hAnsi="Times New Roman" w:cs="Times New Roman"/>
        </w:rPr>
        <w:t xml:space="preserve"> </w:t>
      </w:r>
      <w:r w:rsidR="0006195D" w:rsidRPr="000C6AC2">
        <w:rPr>
          <w:rFonts w:ascii="Times New Roman" w:hAnsi="Times New Roman" w:cs="Times New Roman"/>
        </w:rPr>
        <w:t>слова «на 202</w:t>
      </w:r>
      <w:r w:rsidR="00EF2C65" w:rsidRPr="000C6AC2">
        <w:rPr>
          <w:rFonts w:ascii="Times New Roman" w:hAnsi="Times New Roman" w:cs="Times New Roman"/>
        </w:rPr>
        <w:t>2</w:t>
      </w:r>
      <w:r w:rsidR="0006195D" w:rsidRPr="000C6AC2">
        <w:rPr>
          <w:rFonts w:ascii="Times New Roman" w:hAnsi="Times New Roman" w:cs="Times New Roman"/>
        </w:rPr>
        <w:t>-202</w:t>
      </w:r>
      <w:r w:rsidR="00EF2C65" w:rsidRPr="000C6AC2">
        <w:rPr>
          <w:rFonts w:ascii="Times New Roman" w:hAnsi="Times New Roman" w:cs="Times New Roman"/>
        </w:rPr>
        <w:t>4</w:t>
      </w:r>
      <w:r w:rsidR="0027534F" w:rsidRPr="000C6AC2">
        <w:rPr>
          <w:rFonts w:ascii="Times New Roman" w:hAnsi="Times New Roman" w:cs="Times New Roman"/>
        </w:rPr>
        <w:t xml:space="preserve"> годы</w:t>
      </w:r>
      <w:r w:rsidR="00EF2C65" w:rsidRPr="000C6AC2">
        <w:rPr>
          <w:rFonts w:ascii="Times New Roman" w:hAnsi="Times New Roman" w:cs="Times New Roman"/>
        </w:rPr>
        <w:t>»</w:t>
      </w:r>
      <w:r w:rsidR="0027534F" w:rsidRPr="000C6AC2">
        <w:rPr>
          <w:rFonts w:ascii="Times New Roman" w:hAnsi="Times New Roman" w:cs="Times New Roman"/>
        </w:rPr>
        <w:t>»</w:t>
      </w:r>
      <w:r w:rsidR="00465DA7" w:rsidRPr="000C6AC2">
        <w:rPr>
          <w:rFonts w:ascii="Times New Roman" w:hAnsi="Times New Roman" w:cs="Times New Roman"/>
        </w:rPr>
        <w:t xml:space="preserve"> исключить;</w:t>
      </w:r>
    </w:p>
    <w:p w:rsidR="002B01BF" w:rsidRPr="000C6AC2" w:rsidRDefault="000C6AC2" w:rsidP="000C6AC2">
      <w:pPr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</w:t>
      </w:r>
      <w:r w:rsidR="00F80133" w:rsidRPr="000C6AC2">
        <w:rPr>
          <w:rFonts w:ascii="Times New Roman" w:hAnsi="Times New Roman" w:cs="Times New Roman"/>
        </w:rPr>
        <w:t xml:space="preserve"> приложении 2 к Положению с</w:t>
      </w:r>
      <w:r w:rsidR="009544A7" w:rsidRPr="000C6AC2">
        <w:rPr>
          <w:rFonts w:ascii="Times New Roman" w:hAnsi="Times New Roman" w:cs="Times New Roman"/>
        </w:rPr>
        <w:t xml:space="preserve">лова «с 1 мая предыдущего года по 1 мая текущего года» </w:t>
      </w:r>
      <w:r w:rsidR="008D40F2" w:rsidRPr="000C6AC2">
        <w:rPr>
          <w:rFonts w:ascii="Times New Roman" w:hAnsi="Times New Roman" w:cs="Times New Roman"/>
        </w:rPr>
        <w:t>заменить словами «с 1 апреля предыдущего года по 1 апреля текущего года».</w:t>
      </w:r>
    </w:p>
    <w:p w:rsidR="00396C52" w:rsidRPr="00354B5C" w:rsidRDefault="000C6AC2" w:rsidP="000C6AC2">
      <w:pPr>
        <w:pStyle w:val="a5"/>
        <w:widowControl/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396C52" w:rsidRPr="00354B5C">
        <w:rPr>
          <w:rFonts w:ascii="Times New Roman" w:hAnsi="Times New Roman" w:cs="Times New Roman"/>
        </w:rPr>
        <w:t>Настоящее постановление вступ</w:t>
      </w:r>
      <w:r w:rsidR="00D85D81" w:rsidRPr="00354B5C">
        <w:rPr>
          <w:rFonts w:ascii="Times New Roman" w:hAnsi="Times New Roman" w:cs="Times New Roman"/>
        </w:rPr>
        <w:t>ает в силу после его опубликования в газете «Печенга».</w:t>
      </w:r>
    </w:p>
    <w:p w:rsidR="000D7D19" w:rsidRPr="000C6AC2" w:rsidRDefault="000C6AC2" w:rsidP="000C6AC2">
      <w:pPr>
        <w:widowControl/>
        <w:tabs>
          <w:tab w:val="left" w:pos="567"/>
          <w:tab w:val="left" w:pos="993"/>
        </w:tabs>
        <w:autoSpaceDE/>
        <w:autoSpaceDN/>
        <w:adjustRightInd/>
        <w:ind w:firstLine="709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3. </w:t>
      </w:r>
      <w:r w:rsidR="004251C9" w:rsidRPr="000C6AC2">
        <w:rPr>
          <w:rFonts w:ascii="Times New Roman" w:hAnsi="Times New Roman" w:cs="Times New Roman"/>
          <w:bCs/>
          <w:iCs/>
        </w:rPr>
        <w:t xml:space="preserve">Настоящее постановление подлежит размещению </w:t>
      </w:r>
      <w:r w:rsidR="004251C9" w:rsidRPr="000C6AC2">
        <w:rPr>
          <w:rFonts w:ascii="Times New Roman" w:hAnsi="Times New Roman" w:cs="Times New Roman"/>
        </w:rPr>
        <w:t>на</w:t>
      </w:r>
      <w:r w:rsidR="00364212" w:rsidRPr="000C6AC2">
        <w:rPr>
          <w:rFonts w:ascii="Times New Roman" w:hAnsi="Times New Roman" w:cs="Times New Roman"/>
        </w:rPr>
        <w:t xml:space="preserve"> официальном</w:t>
      </w:r>
      <w:r w:rsidR="004251C9" w:rsidRPr="000C6AC2">
        <w:rPr>
          <w:rFonts w:ascii="Times New Roman" w:hAnsi="Times New Roman" w:cs="Times New Roman"/>
        </w:rPr>
        <w:t xml:space="preserve"> сайте</w:t>
      </w:r>
      <w:r w:rsidR="00364212" w:rsidRPr="000C6AC2">
        <w:rPr>
          <w:rFonts w:ascii="Times New Roman" w:hAnsi="Times New Roman" w:cs="Times New Roman"/>
        </w:rPr>
        <w:t xml:space="preserve"> Печенгского муниципального округа </w:t>
      </w:r>
      <w:hyperlink r:id="rId9" w:history="1">
        <w:r w:rsidR="004251C9" w:rsidRPr="000C6AC2">
          <w:rPr>
            <w:rStyle w:val="a6"/>
            <w:rFonts w:ascii="Times New Roman" w:hAnsi="Times New Roman" w:cs="Times New Roman"/>
            <w:color w:val="auto"/>
          </w:rPr>
          <w:t>http://pechengamr.gov-murman.ru/</w:t>
        </w:r>
      </w:hyperlink>
      <w:r w:rsidR="004251C9" w:rsidRPr="000C6AC2">
        <w:rPr>
          <w:rFonts w:ascii="Times New Roman" w:hAnsi="Times New Roman" w:cs="Times New Roman"/>
          <w:bCs/>
          <w:iCs/>
        </w:rPr>
        <w:t>.</w:t>
      </w:r>
    </w:p>
    <w:p w:rsidR="00D85D81" w:rsidRPr="00354B5C" w:rsidRDefault="00D85D81" w:rsidP="00354B5C">
      <w:pPr>
        <w:pStyle w:val="a5"/>
        <w:widowControl/>
        <w:autoSpaceDE/>
        <w:autoSpaceDN/>
        <w:adjustRightInd/>
        <w:ind w:left="426"/>
        <w:jc w:val="both"/>
        <w:rPr>
          <w:rFonts w:ascii="Times New Roman" w:hAnsi="Times New Roman" w:cs="Times New Roman"/>
          <w:bCs/>
          <w:iCs/>
        </w:rPr>
      </w:pPr>
    </w:p>
    <w:p w:rsidR="000D7D19" w:rsidRPr="00354B5C" w:rsidRDefault="000D7D19" w:rsidP="00354B5C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</w:p>
    <w:p w:rsidR="009846C0" w:rsidRPr="00354B5C" w:rsidRDefault="00B264F1" w:rsidP="00354B5C">
      <w:pPr>
        <w:widowControl/>
        <w:autoSpaceDE/>
        <w:autoSpaceDN/>
        <w:adjustRightInd/>
        <w:jc w:val="both"/>
        <w:rPr>
          <w:rFonts w:ascii="Times New Roman" w:hAnsi="Times New Roman" w:cs="Times New Roman"/>
        </w:rPr>
      </w:pPr>
      <w:r w:rsidRPr="00354B5C">
        <w:rPr>
          <w:rFonts w:ascii="Times New Roman" w:hAnsi="Times New Roman" w:cs="Times New Roman"/>
        </w:rPr>
        <w:t>Г</w:t>
      </w:r>
      <w:r w:rsidR="00ED6501" w:rsidRPr="00354B5C">
        <w:rPr>
          <w:rFonts w:ascii="Times New Roman" w:hAnsi="Times New Roman" w:cs="Times New Roman"/>
        </w:rPr>
        <w:t>лав</w:t>
      </w:r>
      <w:r w:rsidR="00070A14">
        <w:rPr>
          <w:rFonts w:ascii="Times New Roman" w:hAnsi="Times New Roman" w:cs="Times New Roman"/>
        </w:rPr>
        <w:t>а</w:t>
      </w:r>
      <w:r w:rsidR="00880A36" w:rsidRPr="00354B5C">
        <w:rPr>
          <w:rFonts w:ascii="Times New Roman" w:hAnsi="Times New Roman" w:cs="Times New Roman"/>
        </w:rPr>
        <w:t xml:space="preserve"> </w:t>
      </w:r>
      <w:r w:rsidR="000D7D19" w:rsidRPr="00354B5C">
        <w:rPr>
          <w:rFonts w:ascii="Times New Roman" w:hAnsi="Times New Roman" w:cs="Times New Roman"/>
        </w:rPr>
        <w:t xml:space="preserve">Печенгского </w:t>
      </w:r>
      <w:r w:rsidR="00880A36" w:rsidRPr="00354B5C">
        <w:rPr>
          <w:rFonts w:ascii="Times New Roman" w:hAnsi="Times New Roman" w:cs="Times New Roman"/>
        </w:rPr>
        <w:t>муниципального округа</w:t>
      </w:r>
      <w:r w:rsidR="00ED6501" w:rsidRPr="00354B5C">
        <w:rPr>
          <w:rFonts w:ascii="Times New Roman" w:hAnsi="Times New Roman" w:cs="Times New Roman"/>
        </w:rPr>
        <w:t xml:space="preserve"> </w:t>
      </w:r>
      <w:r w:rsidR="00880A36" w:rsidRPr="00354B5C">
        <w:rPr>
          <w:rFonts w:ascii="Times New Roman" w:hAnsi="Times New Roman" w:cs="Times New Roman"/>
        </w:rPr>
        <w:t xml:space="preserve">   </w:t>
      </w:r>
      <w:r w:rsidR="00ED6501" w:rsidRPr="00354B5C">
        <w:rPr>
          <w:rFonts w:ascii="Times New Roman" w:hAnsi="Times New Roman" w:cs="Times New Roman"/>
        </w:rPr>
        <w:t xml:space="preserve"> </w:t>
      </w:r>
      <w:r w:rsidR="009846C0" w:rsidRPr="00354B5C">
        <w:rPr>
          <w:rFonts w:ascii="Times New Roman" w:hAnsi="Times New Roman" w:cs="Times New Roman"/>
        </w:rPr>
        <w:t xml:space="preserve">         </w:t>
      </w:r>
      <w:r w:rsidR="00354B5C">
        <w:rPr>
          <w:rFonts w:ascii="Times New Roman" w:hAnsi="Times New Roman" w:cs="Times New Roman"/>
        </w:rPr>
        <w:t xml:space="preserve">          </w:t>
      </w:r>
      <w:r w:rsidR="009846C0" w:rsidRPr="00354B5C">
        <w:rPr>
          <w:rFonts w:ascii="Times New Roman" w:hAnsi="Times New Roman" w:cs="Times New Roman"/>
        </w:rPr>
        <w:t xml:space="preserve">                 </w:t>
      </w:r>
      <w:r w:rsidR="00ED6501" w:rsidRPr="00354B5C">
        <w:rPr>
          <w:rFonts w:ascii="Times New Roman" w:hAnsi="Times New Roman" w:cs="Times New Roman"/>
        </w:rPr>
        <w:t xml:space="preserve">  </w:t>
      </w:r>
      <w:r w:rsidR="00880A36" w:rsidRPr="00354B5C">
        <w:rPr>
          <w:rFonts w:ascii="Times New Roman" w:hAnsi="Times New Roman" w:cs="Times New Roman"/>
        </w:rPr>
        <w:t xml:space="preserve"> </w:t>
      </w:r>
      <w:r w:rsidR="000D7D19" w:rsidRPr="00354B5C">
        <w:rPr>
          <w:rFonts w:ascii="Times New Roman" w:hAnsi="Times New Roman" w:cs="Times New Roman"/>
        </w:rPr>
        <w:t xml:space="preserve">    </w:t>
      </w:r>
      <w:r w:rsidR="00C9170B" w:rsidRPr="00354B5C">
        <w:rPr>
          <w:rFonts w:ascii="Times New Roman" w:hAnsi="Times New Roman" w:cs="Times New Roman"/>
        </w:rPr>
        <w:t xml:space="preserve">       </w:t>
      </w:r>
      <w:r w:rsidR="00554233" w:rsidRPr="00354B5C">
        <w:rPr>
          <w:rFonts w:ascii="Times New Roman" w:hAnsi="Times New Roman" w:cs="Times New Roman"/>
        </w:rPr>
        <w:t>А.В. Кузнецов</w:t>
      </w:r>
    </w:p>
    <w:p w:rsidR="00A0127D" w:rsidRDefault="00A0127D" w:rsidP="00364212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BA0739" w:rsidRDefault="00BA0739" w:rsidP="00364212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BA0739" w:rsidRDefault="00BA0739" w:rsidP="00364212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  <w:bookmarkStart w:id="0" w:name="_GoBack"/>
      <w:bookmarkEnd w:id="0"/>
    </w:p>
    <w:p w:rsidR="00774B04" w:rsidRPr="00354B5C" w:rsidRDefault="00624F1A" w:rsidP="00364212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  <w:r>
        <w:rPr>
          <w:rStyle w:val="FontStyle14"/>
          <w:rFonts w:ascii="Times New Roman" w:hAnsi="Times New Roman" w:cs="Times New Roman"/>
          <w:b w:val="0"/>
          <w:sz w:val="20"/>
          <w:szCs w:val="20"/>
        </w:rPr>
        <w:t>Большакова О.В.5-27-25</w:t>
      </w:r>
    </w:p>
    <w:p w:rsidR="002D473F" w:rsidRPr="00110A5F" w:rsidRDefault="002D473F" w:rsidP="00016478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110A5F">
        <w:rPr>
          <w:rFonts w:ascii="Times New Roman" w:hAnsi="Times New Roman" w:cs="Times New Roman"/>
          <w:b/>
          <w:bCs/>
        </w:rPr>
        <w:lastRenderedPageBreak/>
        <w:t>ЛИСТ СОГЛАСОВАНИЯ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>проекта постановления</w:t>
      </w:r>
    </w:p>
    <w:p w:rsidR="00447E15" w:rsidRPr="00447E15" w:rsidRDefault="00E1049D" w:rsidP="00E1049D">
      <w:pPr>
        <w:tabs>
          <w:tab w:val="left" w:pos="720"/>
        </w:tabs>
        <w:jc w:val="center"/>
        <w:rPr>
          <w:rFonts w:ascii="Times New Roman" w:hAnsi="Times New Roman" w:cs="Times New Roman"/>
          <w:bCs/>
          <w:szCs w:val="20"/>
        </w:rPr>
      </w:pPr>
      <w:r w:rsidRPr="00E1049D">
        <w:rPr>
          <w:rFonts w:ascii="Times New Roman" w:hAnsi="Times New Roman" w:cs="Times New Roman"/>
          <w:bCs/>
          <w:szCs w:val="20"/>
        </w:rPr>
        <w:t xml:space="preserve">О внесении изменений в постановление администрации Печенгского муниципального округа от 14.04.2021 № 309 «Об утверждении Положения о премиях Главы </w:t>
      </w:r>
      <w:r w:rsidR="00354B5C">
        <w:rPr>
          <w:rFonts w:ascii="Times New Roman" w:hAnsi="Times New Roman" w:cs="Times New Roman"/>
          <w:bCs/>
          <w:szCs w:val="20"/>
        </w:rPr>
        <w:br/>
      </w:r>
      <w:r w:rsidRPr="00E1049D">
        <w:rPr>
          <w:rFonts w:ascii="Times New Roman" w:hAnsi="Times New Roman" w:cs="Times New Roman"/>
          <w:bCs/>
          <w:szCs w:val="20"/>
        </w:rPr>
        <w:t>Печенгского муниципального округа</w:t>
      </w:r>
      <w:r w:rsidR="00354B5C">
        <w:rPr>
          <w:rFonts w:ascii="Times New Roman" w:hAnsi="Times New Roman" w:cs="Times New Roman"/>
          <w:bCs/>
          <w:szCs w:val="20"/>
        </w:rPr>
        <w:t xml:space="preserve"> </w:t>
      </w:r>
      <w:r w:rsidRPr="00E1049D">
        <w:rPr>
          <w:rFonts w:ascii="Times New Roman" w:hAnsi="Times New Roman" w:cs="Times New Roman"/>
          <w:bCs/>
          <w:szCs w:val="20"/>
        </w:rPr>
        <w:t>одаренным детям и учащейся молодежи»</w:t>
      </w:r>
      <w:r w:rsidR="00447E15" w:rsidRPr="00447E15">
        <w:rPr>
          <w:rFonts w:ascii="Times New Roman" w:hAnsi="Times New Roman" w:cs="Times New Roman"/>
          <w:bCs/>
          <w:szCs w:val="20"/>
        </w:rPr>
        <w:t xml:space="preserve"> </w:t>
      </w:r>
    </w:p>
    <w:p w:rsidR="00447E15" w:rsidRDefault="00447E15" w:rsidP="00447E15">
      <w:pPr>
        <w:rPr>
          <w:rFonts w:ascii="Times New Roman" w:hAnsi="Times New Roman" w:cs="Times New Roman"/>
        </w:rPr>
      </w:pPr>
    </w:p>
    <w:p w:rsidR="002D473F" w:rsidRPr="00110A5F" w:rsidRDefault="002D473F" w:rsidP="00354B5C">
      <w:pPr>
        <w:jc w:val="both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 xml:space="preserve">Исполнитель: </w:t>
      </w:r>
      <w:r w:rsidR="006243F5">
        <w:rPr>
          <w:rFonts w:ascii="Times New Roman" w:hAnsi="Times New Roman" w:cs="Times New Roman"/>
          <w:color w:val="000000"/>
        </w:rPr>
        <w:t>Начальник отдела</w:t>
      </w:r>
      <w:r w:rsidR="00E1049D">
        <w:rPr>
          <w:rFonts w:ascii="Times New Roman" w:hAnsi="Times New Roman" w:cs="Times New Roman"/>
          <w:color w:val="000000"/>
        </w:rPr>
        <w:t xml:space="preserve"> культуры, </w:t>
      </w:r>
      <w:r w:rsidR="006243F5">
        <w:rPr>
          <w:rFonts w:ascii="Times New Roman" w:hAnsi="Times New Roman" w:cs="Times New Roman"/>
          <w:color w:val="000000"/>
        </w:rPr>
        <w:t>спорта и молодежной политики администрации Печенгского муниц</w:t>
      </w:r>
      <w:r w:rsidR="00E1049D">
        <w:rPr>
          <w:rFonts w:ascii="Times New Roman" w:hAnsi="Times New Roman" w:cs="Times New Roman"/>
          <w:color w:val="000000"/>
        </w:rPr>
        <w:t>ипального округа Большакова О.В., 5-27-25</w:t>
      </w:r>
    </w:p>
    <w:p w:rsidR="002D473F" w:rsidRDefault="002D473F" w:rsidP="00354B5C">
      <w:pPr>
        <w:jc w:val="both"/>
        <w:rPr>
          <w:rFonts w:ascii="Times New Roman" w:hAnsi="Times New Roman" w:cs="Times New Roman"/>
        </w:rPr>
      </w:pPr>
    </w:p>
    <w:p w:rsidR="00016478" w:rsidRPr="00110A5F" w:rsidRDefault="00016478" w:rsidP="00354B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Лицо, ответственное за соблюдение сроков согласов</w:t>
      </w:r>
      <w:r w:rsidR="00E1049D">
        <w:rPr>
          <w:rFonts w:ascii="Times New Roman" w:hAnsi="Times New Roman" w:cs="Times New Roman"/>
        </w:rPr>
        <w:t xml:space="preserve">ания: </w:t>
      </w:r>
      <w:r w:rsidR="00624F1A">
        <w:rPr>
          <w:rFonts w:ascii="Times New Roman" w:hAnsi="Times New Roman" w:cs="Times New Roman"/>
        </w:rPr>
        <w:t xml:space="preserve">специалист 1 категории отдела культуры, </w:t>
      </w:r>
      <w:r w:rsidR="00624F1A">
        <w:rPr>
          <w:rFonts w:ascii="Times New Roman" w:hAnsi="Times New Roman" w:cs="Times New Roman"/>
          <w:color w:val="000000"/>
        </w:rPr>
        <w:t>спорта и молодежной политики администрации Печенгского муниципального округа Томашевская А.С. 5-13-63</w:t>
      </w:r>
    </w:p>
    <w:p w:rsidR="002D473F" w:rsidRPr="00110A5F" w:rsidRDefault="002D473F" w:rsidP="00354B5C">
      <w:pPr>
        <w:jc w:val="both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 xml:space="preserve">Количество листов в документе (начиная с титула, включая приложения) – </w:t>
      </w:r>
    </w:p>
    <w:p w:rsidR="002D473F" w:rsidRDefault="002D473F" w:rsidP="00354B5C">
      <w:pPr>
        <w:rPr>
          <w:rFonts w:ascii="Times New Roman" w:hAnsi="Times New Roman" w:cs="Times New Roman"/>
        </w:rPr>
      </w:pPr>
    </w:p>
    <w:p w:rsidR="00354B5C" w:rsidRPr="00110A5F" w:rsidRDefault="00354B5C" w:rsidP="00354B5C">
      <w:pPr>
        <w:rPr>
          <w:rFonts w:ascii="Times New Roman" w:hAnsi="Times New Roman" w:cs="Times New Roman"/>
        </w:rPr>
      </w:pPr>
    </w:p>
    <w:p w:rsidR="002D473F" w:rsidRPr="00110A5F" w:rsidRDefault="0040480D" w:rsidP="00354B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_</w:t>
      </w:r>
      <w:r w:rsidR="00354B5C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</w:t>
      </w:r>
      <w:r w:rsidR="002D473F" w:rsidRPr="00110A5F">
        <w:rPr>
          <w:rFonts w:ascii="Times New Roman" w:hAnsi="Times New Roman" w:cs="Times New Roman"/>
        </w:rPr>
        <w:t xml:space="preserve"> » </w:t>
      </w:r>
      <w:r>
        <w:rPr>
          <w:rFonts w:ascii="Times New Roman" w:hAnsi="Times New Roman" w:cs="Times New Roman"/>
        </w:rPr>
        <w:t>_</w:t>
      </w:r>
      <w:r w:rsidR="00354B5C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____</w:t>
      </w:r>
      <w:r w:rsidR="002D473F">
        <w:rPr>
          <w:rFonts w:ascii="Times New Roman" w:hAnsi="Times New Roman" w:cs="Times New Roman"/>
        </w:rPr>
        <w:t xml:space="preserve"> </w:t>
      </w:r>
      <w:r w:rsidR="008F0D06">
        <w:rPr>
          <w:rFonts w:ascii="Times New Roman" w:hAnsi="Times New Roman" w:cs="Times New Roman"/>
        </w:rPr>
        <w:t>2024</w:t>
      </w:r>
      <w:r w:rsidR="002D473F" w:rsidRPr="00110A5F">
        <w:rPr>
          <w:rFonts w:ascii="Times New Roman" w:hAnsi="Times New Roman" w:cs="Times New Roman"/>
        </w:rPr>
        <w:t xml:space="preserve">г.                    </w:t>
      </w:r>
      <w:r w:rsidR="00ED5314">
        <w:rPr>
          <w:rFonts w:ascii="Times New Roman" w:hAnsi="Times New Roman" w:cs="Times New Roman"/>
        </w:rPr>
        <w:t xml:space="preserve">                                         </w:t>
      </w:r>
      <w:r w:rsidR="002D473F" w:rsidRPr="00110A5F">
        <w:rPr>
          <w:rFonts w:ascii="Times New Roman" w:hAnsi="Times New Roman" w:cs="Times New Roman"/>
        </w:rPr>
        <w:t>_____________________</w:t>
      </w:r>
    </w:p>
    <w:p w:rsidR="002D473F" w:rsidRDefault="002D473F" w:rsidP="006243F5">
      <w:pPr>
        <w:ind w:left="6663"/>
        <w:rPr>
          <w:rFonts w:ascii="Times New Roman" w:hAnsi="Times New Roman" w:cs="Times New Roman"/>
          <w:szCs w:val="20"/>
        </w:rPr>
      </w:pPr>
      <w:r w:rsidRPr="006243F5">
        <w:rPr>
          <w:rFonts w:ascii="Times New Roman" w:hAnsi="Times New Roman" w:cs="Times New Roman"/>
          <w:szCs w:val="20"/>
        </w:rPr>
        <w:t>подпись исполнителя</w:t>
      </w:r>
    </w:p>
    <w:p w:rsidR="00354B5C" w:rsidRPr="006243F5" w:rsidRDefault="00354B5C" w:rsidP="006243F5">
      <w:pPr>
        <w:ind w:left="6663"/>
        <w:rPr>
          <w:rFonts w:ascii="Times New Roman" w:hAnsi="Times New Roman" w:cs="Times New Roman"/>
          <w:szCs w:val="20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354B5C" w:rsidRPr="00354B5C" w:rsidTr="006B30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Отметка о результатах согласования</w:t>
            </w:r>
          </w:p>
        </w:tc>
      </w:tr>
      <w:tr w:rsidR="00354B5C" w:rsidRPr="00354B5C" w:rsidTr="006B30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  <w:r w:rsidRPr="00354B5C">
              <w:rPr>
                <w:rFonts w:ascii="Times New Roman" w:hAnsi="Times New Roman" w:cs="Times New Roman"/>
                <w:sz w:val="22"/>
                <w:szCs w:val="20"/>
              </w:rPr>
              <w:t xml:space="preserve">Руководитель </w:t>
            </w:r>
            <w:r w:rsidRPr="00354B5C">
              <w:rPr>
                <w:rFonts w:ascii="Times New Roman" w:hAnsi="Times New Roman" w:cs="Times New Roman"/>
              </w:rPr>
              <w:t>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4B5C" w:rsidRPr="00354B5C" w:rsidTr="006B30FA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8F0D06" w:rsidP="008F0D06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0"/>
              </w:rPr>
              <w:t>Н</w:t>
            </w:r>
            <w:r w:rsidR="00354B5C" w:rsidRPr="00354B5C">
              <w:rPr>
                <w:rFonts w:ascii="Times New Roman" w:hAnsi="Times New Roman" w:cs="Times New Roman"/>
                <w:color w:val="000000"/>
                <w:sz w:val="22"/>
                <w:szCs w:val="20"/>
              </w:rPr>
              <w:t>ачальник юридического отдела</w:t>
            </w:r>
          </w:p>
          <w:p w:rsidR="00354B5C" w:rsidRPr="00354B5C" w:rsidRDefault="008F0D06" w:rsidP="008F0D06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Самойлов С.А.</w:t>
            </w: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4B5C" w:rsidRPr="00354B5C" w:rsidTr="006B30F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Сведения о нормативности документа: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«НПА» или «не НПА» </w:t>
            </w:r>
          </w:p>
        </w:tc>
      </w:tr>
      <w:tr w:rsidR="00354B5C" w:rsidRPr="00354B5C" w:rsidTr="006B30F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Сведения о необходимости направления проекта прокурору: 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354B5C" w:rsidRPr="00354B5C" w:rsidTr="006B30F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«Подлежит размещению» или «Не подлежит размещению»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354B5C" w:rsidRPr="00354B5C" w:rsidRDefault="00354B5C" w:rsidP="00354B5C">
            <w:pPr>
              <w:autoSpaceDE/>
              <w:autoSpaceDN/>
              <w:adjustRightInd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«___»_________20__ г</w:t>
            </w:r>
            <w:proofErr w:type="gramStart"/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___________ (_____________________)</w:t>
            </w:r>
            <w:proofErr w:type="gramEnd"/>
          </w:p>
        </w:tc>
      </w:tr>
      <w:tr w:rsidR="00354B5C" w:rsidRPr="00354B5C" w:rsidTr="006B30F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 проекту приложены заключения: </w:t>
            </w:r>
          </w:p>
          <w:p w:rsidR="00354B5C" w:rsidRPr="00354B5C" w:rsidRDefault="00354B5C" w:rsidP="00354B5C">
            <w:pPr>
              <w:widowControl/>
              <w:numPr>
                <w:ilvl w:val="0"/>
                <w:numId w:val="16"/>
              </w:numPr>
              <w:tabs>
                <w:tab w:val="left" w:pos="233"/>
              </w:tabs>
              <w:autoSpaceDE/>
              <w:autoSpaceDN/>
              <w:adjustRightInd/>
              <w:ind w:left="34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Правовое заключение - «Да»  или «Нет»;</w:t>
            </w:r>
          </w:p>
          <w:p w:rsidR="00354B5C" w:rsidRPr="00354B5C" w:rsidRDefault="00354B5C" w:rsidP="00354B5C">
            <w:pPr>
              <w:widowControl/>
              <w:numPr>
                <w:ilvl w:val="0"/>
                <w:numId w:val="16"/>
              </w:numPr>
              <w:tabs>
                <w:tab w:val="left" w:pos="233"/>
              </w:tabs>
              <w:autoSpaceDE/>
              <w:autoSpaceDN/>
              <w:adjustRightInd/>
              <w:ind w:left="34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Заключение по результатам антикоррупционной экспертизы  - «Да»  или «Нет».</w:t>
            </w:r>
          </w:p>
        </w:tc>
      </w:tr>
      <w:tr w:rsidR="00354B5C" w:rsidRPr="00354B5C" w:rsidTr="006B30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Default="008F0D06" w:rsidP="008F0D06">
            <w:pPr>
              <w:tabs>
                <w:tab w:val="left" w:pos="993"/>
              </w:tabs>
              <w:autoSpaceDE/>
              <w:autoSpaceDN/>
              <w:adjustRightInd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Начальник </w:t>
            </w:r>
            <w:r w:rsidR="00421816">
              <w:rPr>
                <w:rFonts w:ascii="Times New Roman" w:eastAsia="Calibri" w:hAnsi="Times New Roman" w:cs="Times New Roman"/>
              </w:rPr>
              <w:t>финансового управления</w:t>
            </w:r>
          </w:p>
          <w:p w:rsidR="00421816" w:rsidRPr="00354B5C" w:rsidRDefault="00421816" w:rsidP="008F0D06">
            <w:pPr>
              <w:tabs>
                <w:tab w:val="left" w:pos="993"/>
              </w:tabs>
              <w:autoSpaceDE/>
              <w:autoSpaceDN/>
              <w:adjustRightInd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Ионова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О.В.</w:t>
            </w: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  <w:highlight w:val="yellow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  <w:tab w:val="left" w:pos="993"/>
        </w:tabs>
        <w:ind w:right="-1"/>
        <w:jc w:val="both"/>
        <w:outlineLvl w:val="1"/>
        <w:rPr>
          <w:rFonts w:ascii="Times New Roman" w:hAnsi="Times New Roman" w:cs="Times New Roman"/>
        </w:rPr>
      </w:pPr>
    </w:p>
    <w:p w:rsidR="002D473F" w:rsidRDefault="002D473F" w:rsidP="002D473F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  <w:b/>
          <w:bCs/>
        </w:rPr>
      </w:pPr>
      <w:r w:rsidRPr="00110A5F">
        <w:rPr>
          <w:rFonts w:ascii="Times New Roman" w:hAnsi="Times New Roman" w:cs="Times New Roman"/>
          <w:b/>
          <w:bCs/>
        </w:rPr>
        <w:lastRenderedPageBreak/>
        <w:t>РЕЕ</w:t>
      </w:r>
      <w:r w:rsidRPr="008F0D06">
        <w:rPr>
          <w:rFonts w:ascii="Times New Roman" w:hAnsi="Times New Roman" w:cs="Times New Roman"/>
          <w:b/>
          <w:bCs/>
        </w:rPr>
        <w:t>С</w:t>
      </w:r>
      <w:r w:rsidRPr="00110A5F">
        <w:rPr>
          <w:rFonts w:ascii="Times New Roman" w:hAnsi="Times New Roman" w:cs="Times New Roman"/>
          <w:b/>
          <w:bCs/>
        </w:rPr>
        <w:t>ТР РАССЫЛКИ</w:t>
      </w:r>
    </w:p>
    <w:p w:rsidR="002D473F" w:rsidRDefault="002D473F" w:rsidP="002D473F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проекта постановления</w:t>
      </w:r>
    </w:p>
    <w:p w:rsidR="00447E15" w:rsidRPr="00110A5F" w:rsidRDefault="00E1049D" w:rsidP="00E1049D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</w:rPr>
      </w:pPr>
      <w:r w:rsidRPr="00E1049D">
        <w:rPr>
          <w:rFonts w:ascii="Times New Roman" w:hAnsi="Times New Roman" w:cs="Times New Roman"/>
        </w:rPr>
        <w:t xml:space="preserve">О внесении изменений в постановление администрации Печенгского муниципального округа от 14.04.2021 № 309 «Об утверждении Положения о премиях Главы </w:t>
      </w:r>
      <w:r w:rsidR="00354B5C">
        <w:rPr>
          <w:rFonts w:ascii="Times New Roman" w:hAnsi="Times New Roman" w:cs="Times New Roman"/>
        </w:rPr>
        <w:br/>
      </w:r>
      <w:r w:rsidRPr="00E1049D">
        <w:rPr>
          <w:rFonts w:ascii="Times New Roman" w:hAnsi="Times New Roman" w:cs="Times New Roman"/>
        </w:rPr>
        <w:t>Печенгского муниципального округа</w:t>
      </w:r>
      <w:r w:rsidR="00354B5C">
        <w:rPr>
          <w:rFonts w:ascii="Times New Roman" w:hAnsi="Times New Roman" w:cs="Times New Roman"/>
        </w:rPr>
        <w:t xml:space="preserve"> </w:t>
      </w:r>
      <w:r w:rsidRPr="00E1049D">
        <w:rPr>
          <w:rFonts w:ascii="Times New Roman" w:hAnsi="Times New Roman" w:cs="Times New Roman"/>
        </w:rPr>
        <w:t>одаренным детям и учащейся молодежи»</w:t>
      </w:r>
    </w:p>
    <w:p w:rsidR="00354B5C" w:rsidRDefault="00354B5C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>от __________________ № _________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  <w:b/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59"/>
        <w:gridCol w:w="1782"/>
        <w:gridCol w:w="3430"/>
      </w:tblGrid>
      <w:tr w:rsidR="002D473F" w:rsidRPr="00110A5F" w:rsidTr="006243F5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0A5F">
              <w:rPr>
                <w:rFonts w:ascii="Times New Roman" w:hAnsi="Times New Roman" w:cs="Times New Roman"/>
                <w:b/>
                <w:bCs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0A5F">
              <w:rPr>
                <w:rFonts w:ascii="Times New Roman" w:hAnsi="Times New Roman" w:cs="Times New Roman"/>
                <w:b/>
                <w:bCs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103548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Отметка о получении</w:t>
            </w:r>
          </w:p>
        </w:tc>
      </w:tr>
      <w:tr w:rsidR="00354B5C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FD4AF0" w:rsidRDefault="00354B5C" w:rsidP="006B30FA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Отдел культуры</w:t>
            </w:r>
            <w:r>
              <w:rPr>
                <w:rFonts w:ascii="Times New Roman" w:hAnsi="Times New Roman" w:cs="Times New Roman"/>
              </w:rPr>
              <w:t>, спорта и молодёжной политики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6B30FA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B5C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FD4AF0" w:rsidRDefault="00421816" w:rsidP="00C95801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</w:t>
            </w:r>
            <w:r w:rsidR="00C95801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DA723A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B5C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FD4AF0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B5C" w:rsidRPr="00110A5F" w:rsidTr="006243F5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FD4AF0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в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 w:rsidRPr="00110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B5C" w:rsidRPr="00110A5F" w:rsidTr="006243F5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110A5F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  <w:r w:rsidRPr="00110A5F">
              <w:rPr>
                <w:rFonts w:ascii="Times New Roman" w:hAnsi="Times New Roman" w:cs="Times New Roman"/>
                <w:b/>
                <w:bCs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</w:p>
    <w:p w:rsidR="002D473F" w:rsidRPr="00110A5F" w:rsidRDefault="006243F5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</w:t>
      </w:r>
      <w:r w:rsidR="002D473F">
        <w:rPr>
          <w:rFonts w:ascii="Times New Roman" w:hAnsi="Times New Roman" w:cs="Times New Roman"/>
        </w:rPr>
        <w:t xml:space="preserve"> отдела</w:t>
      </w:r>
      <w:r w:rsidR="00E1049D">
        <w:rPr>
          <w:rFonts w:ascii="Times New Roman" w:hAnsi="Times New Roman" w:cs="Times New Roman"/>
        </w:rPr>
        <w:t xml:space="preserve"> культуры, </w:t>
      </w:r>
      <w:r w:rsidR="002D473F">
        <w:rPr>
          <w:rFonts w:ascii="Times New Roman" w:hAnsi="Times New Roman" w:cs="Times New Roman"/>
        </w:rPr>
        <w:t>спорта</w:t>
      </w:r>
      <w:r w:rsidR="002D473F" w:rsidRPr="00110A5F">
        <w:rPr>
          <w:rFonts w:ascii="Times New Roman" w:hAnsi="Times New Roman" w:cs="Times New Roman"/>
        </w:rPr>
        <w:t xml:space="preserve"> 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молодёжной политики</w:t>
      </w:r>
      <w:r w:rsidRPr="00110A5F">
        <w:rPr>
          <w:rFonts w:ascii="Times New Roman" w:hAnsi="Times New Roman" w:cs="Times New Roman"/>
        </w:rPr>
        <w:t xml:space="preserve"> администрации </w:t>
      </w:r>
    </w:p>
    <w:p w:rsidR="002D473F" w:rsidRPr="00110A5F" w:rsidRDefault="00FD4AF0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Печенгского муниципального округа</w:t>
      </w:r>
      <w:r w:rsidR="002D473F" w:rsidRPr="00110A5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</w:t>
      </w:r>
      <w:r w:rsidR="002D473F">
        <w:rPr>
          <w:rFonts w:ascii="Times New Roman" w:hAnsi="Times New Roman" w:cs="Times New Roman"/>
        </w:rPr>
        <w:t xml:space="preserve">        </w:t>
      </w:r>
      <w:r w:rsidR="002D473F" w:rsidRPr="00110A5F">
        <w:rPr>
          <w:rFonts w:ascii="Times New Roman" w:hAnsi="Times New Roman" w:cs="Times New Roman"/>
        </w:rPr>
        <w:t xml:space="preserve">    </w:t>
      </w:r>
      <w:r w:rsidR="006243F5">
        <w:rPr>
          <w:rFonts w:ascii="Times New Roman" w:hAnsi="Times New Roman" w:cs="Times New Roman"/>
        </w:rPr>
        <w:t xml:space="preserve">                   </w:t>
      </w:r>
      <w:r w:rsidR="002D473F">
        <w:rPr>
          <w:rFonts w:ascii="Times New Roman" w:hAnsi="Times New Roman" w:cs="Times New Roman"/>
        </w:rPr>
        <w:t xml:space="preserve"> </w:t>
      </w:r>
      <w:r w:rsidR="002D473F" w:rsidRPr="00110A5F">
        <w:rPr>
          <w:rFonts w:ascii="Times New Roman" w:hAnsi="Times New Roman" w:cs="Times New Roman"/>
        </w:rPr>
        <w:t xml:space="preserve"> </w:t>
      </w:r>
      <w:r w:rsidR="00EC51D7">
        <w:rPr>
          <w:rFonts w:ascii="Times New Roman" w:hAnsi="Times New Roman" w:cs="Times New Roman"/>
        </w:rPr>
        <w:t xml:space="preserve">    </w:t>
      </w:r>
      <w:r w:rsidR="00E1049D">
        <w:rPr>
          <w:rFonts w:ascii="Times New Roman" w:hAnsi="Times New Roman" w:cs="Times New Roman"/>
        </w:rPr>
        <w:t>Большакова О.В.</w:t>
      </w:r>
    </w:p>
    <w:sectPr w:rsidR="002D473F" w:rsidRPr="00110A5F" w:rsidSect="00354B5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8E3" w:rsidRDefault="000668E3" w:rsidP="00E33BEB">
      <w:r>
        <w:separator/>
      </w:r>
    </w:p>
  </w:endnote>
  <w:endnote w:type="continuationSeparator" w:id="0">
    <w:p w:rsidR="000668E3" w:rsidRDefault="000668E3" w:rsidP="00E33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8E3" w:rsidRDefault="000668E3" w:rsidP="00E33BEB">
      <w:r>
        <w:separator/>
      </w:r>
    </w:p>
  </w:footnote>
  <w:footnote w:type="continuationSeparator" w:id="0">
    <w:p w:rsidR="000668E3" w:rsidRDefault="000668E3" w:rsidP="00E33B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A24C5"/>
    <w:multiLevelType w:val="hybridMultilevel"/>
    <w:tmpl w:val="8BE076C4"/>
    <w:lvl w:ilvl="0" w:tplc="182C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C910EFC"/>
    <w:multiLevelType w:val="multilevel"/>
    <w:tmpl w:val="2CA86D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24E47850"/>
    <w:multiLevelType w:val="hybridMultilevel"/>
    <w:tmpl w:val="D1BE1550"/>
    <w:lvl w:ilvl="0" w:tplc="182CB00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2D863492"/>
    <w:multiLevelType w:val="hybridMultilevel"/>
    <w:tmpl w:val="ED602E3A"/>
    <w:lvl w:ilvl="0" w:tplc="847612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E36106F"/>
    <w:multiLevelType w:val="multilevel"/>
    <w:tmpl w:val="2CD40F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5">
    <w:nsid w:val="3AB57996"/>
    <w:multiLevelType w:val="multilevel"/>
    <w:tmpl w:val="80CA3E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3CD91C78"/>
    <w:multiLevelType w:val="hybridMultilevel"/>
    <w:tmpl w:val="CB9A83E4"/>
    <w:lvl w:ilvl="0" w:tplc="1AB4E436">
      <w:start w:val="1"/>
      <w:numFmt w:val="bullet"/>
      <w:lvlText w:val="-"/>
      <w:lvlJc w:val="left"/>
      <w:pPr>
        <w:ind w:left="177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3D1C153F"/>
    <w:multiLevelType w:val="hybridMultilevel"/>
    <w:tmpl w:val="8BBC4BC0"/>
    <w:lvl w:ilvl="0" w:tplc="1AB4E43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EF62C10"/>
    <w:multiLevelType w:val="hybridMultilevel"/>
    <w:tmpl w:val="A978FD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AA3085A"/>
    <w:multiLevelType w:val="hybridMultilevel"/>
    <w:tmpl w:val="939EC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6675BD"/>
    <w:multiLevelType w:val="hybridMultilevel"/>
    <w:tmpl w:val="4FC25B30"/>
    <w:lvl w:ilvl="0" w:tplc="182C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B0738D"/>
    <w:multiLevelType w:val="hybridMultilevel"/>
    <w:tmpl w:val="12DCCB6A"/>
    <w:lvl w:ilvl="0" w:tplc="4226230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683C1D46"/>
    <w:multiLevelType w:val="multilevel"/>
    <w:tmpl w:val="40F08F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6D21558B"/>
    <w:multiLevelType w:val="multilevel"/>
    <w:tmpl w:val="FB98BE44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24" w:firstLine="8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5">
    <w:nsid w:val="6DDD02CC"/>
    <w:multiLevelType w:val="hybridMultilevel"/>
    <w:tmpl w:val="CCA6AD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AB4E43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E7AA1EE4">
      <w:start w:val="7"/>
      <w:numFmt w:val="bullet"/>
      <w:lvlText w:val=""/>
      <w:lvlJc w:val="left"/>
      <w:pPr>
        <w:ind w:left="2160" w:hanging="360"/>
      </w:pPr>
      <w:rPr>
        <w:rFonts w:ascii="Symbol" w:eastAsia="Times New Roman" w:hAnsi="Symbol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C747CC"/>
    <w:multiLevelType w:val="hybridMultilevel"/>
    <w:tmpl w:val="4A24A112"/>
    <w:lvl w:ilvl="0" w:tplc="1AB4E436">
      <w:start w:val="1"/>
      <w:numFmt w:val="bullet"/>
      <w:lvlText w:val="-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0"/>
  </w:num>
  <w:num w:numId="4">
    <w:abstractNumId w:val="10"/>
  </w:num>
  <w:num w:numId="5">
    <w:abstractNumId w:val="2"/>
  </w:num>
  <w:num w:numId="6">
    <w:abstractNumId w:val="8"/>
  </w:num>
  <w:num w:numId="7">
    <w:abstractNumId w:val="9"/>
  </w:num>
  <w:num w:numId="8">
    <w:abstractNumId w:val="16"/>
  </w:num>
  <w:num w:numId="9">
    <w:abstractNumId w:val="7"/>
  </w:num>
  <w:num w:numId="10">
    <w:abstractNumId w:val="6"/>
  </w:num>
  <w:num w:numId="11">
    <w:abstractNumId w:val="12"/>
  </w:num>
  <w:num w:numId="12">
    <w:abstractNumId w:val="5"/>
  </w:num>
  <w:num w:numId="13">
    <w:abstractNumId w:val="14"/>
  </w:num>
  <w:num w:numId="14">
    <w:abstractNumId w:val="3"/>
  </w:num>
  <w:num w:numId="15">
    <w:abstractNumId w:val="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86A"/>
    <w:rsid w:val="0001081B"/>
    <w:rsid w:val="00011638"/>
    <w:rsid w:val="00016478"/>
    <w:rsid w:val="00022C97"/>
    <w:rsid w:val="0006195D"/>
    <w:rsid w:val="00065936"/>
    <w:rsid w:val="000668E3"/>
    <w:rsid w:val="00070A14"/>
    <w:rsid w:val="0009064C"/>
    <w:rsid w:val="000A29C7"/>
    <w:rsid w:val="000B4EBA"/>
    <w:rsid w:val="000C6AC2"/>
    <w:rsid w:val="000D7D19"/>
    <w:rsid w:val="000E2FD8"/>
    <w:rsid w:val="000F4C79"/>
    <w:rsid w:val="000F6622"/>
    <w:rsid w:val="00103548"/>
    <w:rsid w:val="001219F0"/>
    <w:rsid w:val="0014404D"/>
    <w:rsid w:val="00146FE4"/>
    <w:rsid w:val="00157518"/>
    <w:rsid w:val="00171F35"/>
    <w:rsid w:val="001760BE"/>
    <w:rsid w:val="00191A21"/>
    <w:rsid w:val="001C31C8"/>
    <w:rsid w:val="001D3E24"/>
    <w:rsid w:val="001D5E04"/>
    <w:rsid w:val="00210B97"/>
    <w:rsid w:val="00213212"/>
    <w:rsid w:val="0022021C"/>
    <w:rsid w:val="002419C4"/>
    <w:rsid w:val="0027534F"/>
    <w:rsid w:val="00281AB4"/>
    <w:rsid w:val="00293CFE"/>
    <w:rsid w:val="00296F59"/>
    <w:rsid w:val="002A4367"/>
    <w:rsid w:val="002B01BF"/>
    <w:rsid w:val="002B78A1"/>
    <w:rsid w:val="002D473F"/>
    <w:rsid w:val="002D7F37"/>
    <w:rsid w:val="002E2CD0"/>
    <w:rsid w:val="002F3F6A"/>
    <w:rsid w:val="00337D16"/>
    <w:rsid w:val="003434F6"/>
    <w:rsid w:val="00354B5C"/>
    <w:rsid w:val="0035737E"/>
    <w:rsid w:val="003574B4"/>
    <w:rsid w:val="00364212"/>
    <w:rsid w:val="00371FD0"/>
    <w:rsid w:val="00377BB9"/>
    <w:rsid w:val="00396C52"/>
    <w:rsid w:val="003C5FCA"/>
    <w:rsid w:val="003D46AF"/>
    <w:rsid w:val="003F251A"/>
    <w:rsid w:val="003F5EFC"/>
    <w:rsid w:val="0040480D"/>
    <w:rsid w:val="00410DF3"/>
    <w:rsid w:val="004208A7"/>
    <w:rsid w:val="00421816"/>
    <w:rsid w:val="004220AC"/>
    <w:rsid w:val="004251C9"/>
    <w:rsid w:val="00430872"/>
    <w:rsid w:val="0043786A"/>
    <w:rsid w:val="00447E15"/>
    <w:rsid w:val="00465DA7"/>
    <w:rsid w:val="00482C01"/>
    <w:rsid w:val="00493163"/>
    <w:rsid w:val="004B3B65"/>
    <w:rsid w:val="004D2390"/>
    <w:rsid w:val="004D2AC5"/>
    <w:rsid w:val="004E6258"/>
    <w:rsid w:val="00504DCE"/>
    <w:rsid w:val="00513425"/>
    <w:rsid w:val="00513620"/>
    <w:rsid w:val="005272F8"/>
    <w:rsid w:val="00533781"/>
    <w:rsid w:val="005374D8"/>
    <w:rsid w:val="00543583"/>
    <w:rsid w:val="00554233"/>
    <w:rsid w:val="00580C98"/>
    <w:rsid w:val="0059642C"/>
    <w:rsid w:val="005B0117"/>
    <w:rsid w:val="005B6956"/>
    <w:rsid w:val="005F3B6C"/>
    <w:rsid w:val="00603C3E"/>
    <w:rsid w:val="00610CDE"/>
    <w:rsid w:val="006114A9"/>
    <w:rsid w:val="006243F5"/>
    <w:rsid w:val="00624F1A"/>
    <w:rsid w:val="00640B6C"/>
    <w:rsid w:val="00642FB3"/>
    <w:rsid w:val="00655FBE"/>
    <w:rsid w:val="0066255D"/>
    <w:rsid w:val="00686B71"/>
    <w:rsid w:val="006B6400"/>
    <w:rsid w:val="006E26AB"/>
    <w:rsid w:val="006E2BBB"/>
    <w:rsid w:val="006E3539"/>
    <w:rsid w:val="006F4856"/>
    <w:rsid w:val="007173BE"/>
    <w:rsid w:val="007354EE"/>
    <w:rsid w:val="00737EF4"/>
    <w:rsid w:val="00745035"/>
    <w:rsid w:val="00751BD3"/>
    <w:rsid w:val="00767F26"/>
    <w:rsid w:val="00774B04"/>
    <w:rsid w:val="007B48B8"/>
    <w:rsid w:val="007C20D9"/>
    <w:rsid w:val="007C21A8"/>
    <w:rsid w:val="007C3AF5"/>
    <w:rsid w:val="007D0FDE"/>
    <w:rsid w:val="007D116B"/>
    <w:rsid w:val="007D3193"/>
    <w:rsid w:val="007D602C"/>
    <w:rsid w:val="007E561E"/>
    <w:rsid w:val="007E69B4"/>
    <w:rsid w:val="007F5117"/>
    <w:rsid w:val="00803C6C"/>
    <w:rsid w:val="00806AE4"/>
    <w:rsid w:val="0082439F"/>
    <w:rsid w:val="00832DE9"/>
    <w:rsid w:val="008350E8"/>
    <w:rsid w:val="00861899"/>
    <w:rsid w:val="00880A36"/>
    <w:rsid w:val="00891E6E"/>
    <w:rsid w:val="00892F23"/>
    <w:rsid w:val="00894991"/>
    <w:rsid w:val="00895A20"/>
    <w:rsid w:val="008A60D0"/>
    <w:rsid w:val="008A6C6F"/>
    <w:rsid w:val="008D40F2"/>
    <w:rsid w:val="008D4D00"/>
    <w:rsid w:val="008E3450"/>
    <w:rsid w:val="008F0D06"/>
    <w:rsid w:val="008F4B8B"/>
    <w:rsid w:val="00907D85"/>
    <w:rsid w:val="009256EC"/>
    <w:rsid w:val="0092729D"/>
    <w:rsid w:val="0093248A"/>
    <w:rsid w:val="009544A7"/>
    <w:rsid w:val="009778A0"/>
    <w:rsid w:val="009846C0"/>
    <w:rsid w:val="009A671F"/>
    <w:rsid w:val="009B1129"/>
    <w:rsid w:val="009D4CC2"/>
    <w:rsid w:val="009E66C8"/>
    <w:rsid w:val="00A0127D"/>
    <w:rsid w:val="00A01D9A"/>
    <w:rsid w:val="00A15E63"/>
    <w:rsid w:val="00A217EA"/>
    <w:rsid w:val="00A96D9C"/>
    <w:rsid w:val="00AD7D17"/>
    <w:rsid w:val="00AE399D"/>
    <w:rsid w:val="00B07FE4"/>
    <w:rsid w:val="00B264F1"/>
    <w:rsid w:val="00B265DC"/>
    <w:rsid w:val="00B374AB"/>
    <w:rsid w:val="00B429F9"/>
    <w:rsid w:val="00B50380"/>
    <w:rsid w:val="00B835E5"/>
    <w:rsid w:val="00BA0739"/>
    <w:rsid w:val="00BA3496"/>
    <w:rsid w:val="00BB1B81"/>
    <w:rsid w:val="00BC0B01"/>
    <w:rsid w:val="00BE3B70"/>
    <w:rsid w:val="00BE4683"/>
    <w:rsid w:val="00BF14FB"/>
    <w:rsid w:val="00BF1CD7"/>
    <w:rsid w:val="00BF2FD9"/>
    <w:rsid w:val="00C01799"/>
    <w:rsid w:val="00C25188"/>
    <w:rsid w:val="00C44722"/>
    <w:rsid w:val="00C9170B"/>
    <w:rsid w:val="00C95801"/>
    <w:rsid w:val="00CF3272"/>
    <w:rsid w:val="00D1117D"/>
    <w:rsid w:val="00D1211B"/>
    <w:rsid w:val="00D20BAB"/>
    <w:rsid w:val="00D70ACB"/>
    <w:rsid w:val="00D81043"/>
    <w:rsid w:val="00D81543"/>
    <w:rsid w:val="00D8334A"/>
    <w:rsid w:val="00D85D81"/>
    <w:rsid w:val="00DC504F"/>
    <w:rsid w:val="00E1049D"/>
    <w:rsid w:val="00E2123C"/>
    <w:rsid w:val="00E33BEB"/>
    <w:rsid w:val="00E92612"/>
    <w:rsid w:val="00E97134"/>
    <w:rsid w:val="00EA4C6C"/>
    <w:rsid w:val="00EA62FB"/>
    <w:rsid w:val="00EC0BD6"/>
    <w:rsid w:val="00EC51D7"/>
    <w:rsid w:val="00ED5314"/>
    <w:rsid w:val="00ED6501"/>
    <w:rsid w:val="00EF2C65"/>
    <w:rsid w:val="00F10A90"/>
    <w:rsid w:val="00F10CAD"/>
    <w:rsid w:val="00F1297E"/>
    <w:rsid w:val="00F15809"/>
    <w:rsid w:val="00F24936"/>
    <w:rsid w:val="00F437D8"/>
    <w:rsid w:val="00F64EDD"/>
    <w:rsid w:val="00F71876"/>
    <w:rsid w:val="00F77708"/>
    <w:rsid w:val="00F80133"/>
    <w:rsid w:val="00F93E6C"/>
    <w:rsid w:val="00FB67FE"/>
    <w:rsid w:val="00FD4AF0"/>
    <w:rsid w:val="00FD4CF7"/>
    <w:rsid w:val="00FF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D19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0D7D19"/>
    <w:pPr>
      <w:spacing w:line="278" w:lineRule="exact"/>
      <w:jc w:val="center"/>
    </w:pPr>
  </w:style>
  <w:style w:type="character" w:customStyle="1" w:styleId="FontStyle14">
    <w:name w:val="Font Style14"/>
    <w:rsid w:val="000D7D19"/>
    <w:rPr>
      <w:rFonts w:ascii="Bookman Old Style" w:hAnsi="Bookman Old Style"/>
      <w:b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0D7D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D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rsid w:val="000D7D19"/>
    <w:rPr>
      <w:rFonts w:ascii="Bookman Old Style" w:hAnsi="Bookman Old Style"/>
      <w:sz w:val="22"/>
    </w:rPr>
  </w:style>
  <w:style w:type="paragraph" w:customStyle="1" w:styleId="Style7">
    <w:name w:val="Style7"/>
    <w:basedOn w:val="a"/>
    <w:rsid w:val="000D7D19"/>
    <w:pPr>
      <w:spacing w:line="281" w:lineRule="exact"/>
      <w:ind w:firstLine="739"/>
      <w:jc w:val="both"/>
    </w:pPr>
  </w:style>
  <w:style w:type="paragraph" w:customStyle="1" w:styleId="Style8">
    <w:name w:val="Style8"/>
    <w:basedOn w:val="a"/>
    <w:rsid w:val="002D473F"/>
    <w:pPr>
      <w:spacing w:line="288" w:lineRule="exact"/>
      <w:ind w:firstLine="739"/>
      <w:jc w:val="both"/>
    </w:pPr>
  </w:style>
  <w:style w:type="paragraph" w:customStyle="1" w:styleId="Style6">
    <w:name w:val="Style6"/>
    <w:basedOn w:val="a"/>
    <w:rsid w:val="002D473F"/>
    <w:pPr>
      <w:spacing w:line="288" w:lineRule="exact"/>
      <w:ind w:firstLine="110"/>
    </w:pPr>
  </w:style>
  <w:style w:type="paragraph" w:customStyle="1" w:styleId="1">
    <w:name w:val="Абзац списка1"/>
    <w:basedOn w:val="a"/>
    <w:rsid w:val="002D473F"/>
    <w:pPr>
      <w:ind w:left="720"/>
    </w:pPr>
  </w:style>
  <w:style w:type="paragraph" w:styleId="a5">
    <w:name w:val="List Paragraph"/>
    <w:basedOn w:val="a"/>
    <w:uiPriority w:val="34"/>
    <w:qFormat/>
    <w:rsid w:val="00103548"/>
    <w:pPr>
      <w:ind w:left="720"/>
      <w:contextualSpacing/>
    </w:pPr>
  </w:style>
  <w:style w:type="paragraph" w:customStyle="1" w:styleId="2">
    <w:name w:val="Абзац списка2"/>
    <w:basedOn w:val="a"/>
    <w:rsid w:val="004251C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styleId="a6">
    <w:name w:val="Hyperlink"/>
    <w:uiPriority w:val="99"/>
    <w:unhideWhenUsed/>
    <w:rsid w:val="004251C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D19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0D7D19"/>
    <w:pPr>
      <w:spacing w:line="278" w:lineRule="exact"/>
      <w:jc w:val="center"/>
    </w:pPr>
  </w:style>
  <w:style w:type="character" w:customStyle="1" w:styleId="FontStyle14">
    <w:name w:val="Font Style14"/>
    <w:rsid w:val="000D7D19"/>
    <w:rPr>
      <w:rFonts w:ascii="Bookman Old Style" w:hAnsi="Bookman Old Style"/>
      <w:b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0D7D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D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rsid w:val="000D7D19"/>
    <w:rPr>
      <w:rFonts w:ascii="Bookman Old Style" w:hAnsi="Bookman Old Style"/>
      <w:sz w:val="22"/>
    </w:rPr>
  </w:style>
  <w:style w:type="paragraph" w:customStyle="1" w:styleId="Style7">
    <w:name w:val="Style7"/>
    <w:basedOn w:val="a"/>
    <w:rsid w:val="000D7D19"/>
    <w:pPr>
      <w:spacing w:line="281" w:lineRule="exact"/>
      <w:ind w:firstLine="739"/>
      <w:jc w:val="both"/>
    </w:pPr>
  </w:style>
  <w:style w:type="paragraph" w:customStyle="1" w:styleId="Style8">
    <w:name w:val="Style8"/>
    <w:basedOn w:val="a"/>
    <w:rsid w:val="002D473F"/>
    <w:pPr>
      <w:spacing w:line="288" w:lineRule="exact"/>
      <w:ind w:firstLine="739"/>
      <w:jc w:val="both"/>
    </w:pPr>
  </w:style>
  <w:style w:type="paragraph" w:customStyle="1" w:styleId="Style6">
    <w:name w:val="Style6"/>
    <w:basedOn w:val="a"/>
    <w:rsid w:val="002D473F"/>
    <w:pPr>
      <w:spacing w:line="288" w:lineRule="exact"/>
      <w:ind w:firstLine="110"/>
    </w:pPr>
  </w:style>
  <w:style w:type="paragraph" w:customStyle="1" w:styleId="1">
    <w:name w:val="Абзац списка1"/>
    <w:basedOn w:val="a"/>
    <w:rsid w:val="002D473F"/>
    <w:pPr>
      <w:ind w:left="720"/>
    </w:pPr>
  </w:style>
  <w:style w:type="paragraph" w:styleId="a5">
    <w:name w:val="List Paragraph"/>
    <w:basedOn w:val="a"/>
    <w:uiPriority w:val="34"/>
    <w:qFormat/>
    <w:rsid w:val="00103548"/>
    <w:pPr>
      <w:ind w:left="720"/>
      <w:contextualSpacing/>
    </w:pPr>
  </w:style>
  <w:style w:type="paragraph" w:customStyle="1" w:styleId="2">
    <w:name w:val="Абзац списка2"/>
    <w:basedOn w:val="a"/>
    <w:rsid w:val="004251C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styleId="a6">
    <w:name w:val="Hyperlink"/>
    <w:uiPriority w:val="99"/>
    <w:unhideWhenUsed/>
    <w:rsid w:val="004251C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Кубарева Глафира Викторовна</dc:creator>
  <cp:lastModifiedBy>Копосова Елена Анатольевна</cp:lastModifiedBy>
  <cp:revision>16</cp:revision>
  <cp:lastPrinted>2024-03-07T05:52:00Z</cp:lastPrinted>
  <dcterms:created xsi:type="dcterms:W3CDTF">2024-03-07T05:50:00Z</dcterms:created>
  <dcterms:modified xsi:type="dcterms:W3CDTF">2024-03-11T07:19:00Z</dcterms:modified>
</cp:coreProperties>
</file>