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1</w:t>
      </w:r>
      <w:r>
        <w:rPr>
          <w:b/>
          <w:szCs w:val="20"/>
        </w:rPr>
        <w:t xml:space="preserve">9</w:t>
      </w:r>
      <w:r>
        <w:rPr>
          <w:b/>
          <w:szCs w:val="20"/>
        </w:rPr>
        <w:t xml:space="preserve">.</w:t>
      </w:r>
      <w:r>
        <w:rPr>
          <w:b/>
          <w:szCs w:val="20"/>
        </w:rPr>
        <w:t xml:space="preserve">0</w:t>
      </w:r>
      <w:r>
        <w:rPr>
          <w:b/>
          <w:szCs w:val="20"/>
        </w:rPr>
        <w:t xml:space="preserve">2</w:t>
      </w:r>
      <w:r>
        <w:rPr>
          <w:b/>
          <w:szCs w:val="20"/>
        </w:rPr>
        <w:t xml:space="preserve">.202</w:t>
      </w:r>
      <w:r>
        <w:rPr>
          <w:b/>
          <w:szCs w:val="20"/>
        </w:rPr>
        <w:t xml:space="preserve">4</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 xml:space="preserve"> </w:t>
      </w:r>
      <w:r>
        <w:rPr>
          <w:b/>
          <w:szCs w:val="20"/>
        </w:rPr>
        <w:t xml:space="preserve">№ </w:t>
      </w:r>
      <w:r>
        <w:rPr>
          <w:b/>
          <w:szCs w:val="20"/>
        </w:rPr>
        <w:t xml:space="preserve">2</w:t>
      </w:r>
      <w:r>
        <w:rPr>
          <w:b/>
          <w:szCs w:val="20"/>
          <w:lang w:val="en-US"/>
        </w:rPr>
        <w:t xml:space="preserve">55</w:t>
      </w:r>
      <w:r>
        <w:rPr>
          <w:b/>
          <w:szCs w:val="20"/>
        </w:rPr>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rPr>
          <w:b/>
        </w:rPr>
      </w:pPr>
      <w:r>
        <w:rPr>
          <w:b/>
        </w:rPr>
      </w:r>
      <w:r>
        <w:rPr>
          <w:b/>
        </w:rPr>
      </w:r>
      <w:r>
        <w:rPr>
          <w:b/>
        </w:rPr>
      </w:r>
    </w:p>
    <w:p>
      <w:pPr>
        <w:jc w:val="center"/>
        <w:rPr>
          <w:b/>
        </w:rPr>
      </w:pPr>
      <w:r>
        <w:rPr>
          <w:b/>
        </w:rPr>
      </w: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1</w:t>
      </w:r>
      <w:r>
        <w:rPr>
          <w:rFonts w:eastAsia="Calibri"/>
          <w:bCs/>
        </w:rPr>
        <w:t xml:space="preserve">9</w:t>
      </w:r>
      <w:r>
        <w:rPr>
          <w:rFonts w:eastAsia="Calibri"/>
          <w:bCs/>
        </w:rPr>
        <w:t xml:space="preserve">.</w:t>
      </w:r>
      <w:r>
        <w:rPr>
          <w:rFonts w:eastAsia="Calibri"/>
          <w:bCs/>
        </w:rPr>
        <w:t xml:space="preserve">0</w:t>
      </w:r>
      <w:r>
        <w:rPr>
          <w:rFonts w:eastAsia="Calibri"/>
          <w:bCs/>
        </w:rPr>
        <w:t xml:space="preserve">2</w:t>
      </w:r>
      <w:r>
        <w:rPr>
          <w:rFonts w:eastAsia="Calibri"/>
          <w:bCs/>
        </w:rPr>
        <w:t xml:space="preserve">.202</w:t>
      </w:r>
      <w:r>
        <w:rPr>
          <w:rFonts w:eastAsia="Calibri"/>
          <w:bCs/>
        </w:rPr>
        <w:t xml:space="preserve">4</w:t>
      </w:r>
      <w:r>
        <w:rPr>
          <w:rFonts w:eastAsia="Calibri"/>
          <w:bCs/>
        </w:rPr>
        <w:t xml:space="preserve"> № </w:t>
      </w:r>
      <w:r>
        <w:rPr>
          <w:rFonts w:eastAsia="Calibri"/>
          <w:bCs/>
        </w:rPr>
        <w:t xml:space="preserve">9</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 </w:t>
      </w:r>
      <w:r>
        <w:rPr>
          <w:rFonts w:eastAsia="Calibri"/>
          <w:bCs/>
        </w:rPr>
        <w:t xml:space="preserve">юго-</w:t>
      </w:r>
      <w:r>
        <w:rPr>
          <w:rFonts w:eastAsia="Calibri"/>
          <w:bCs/>
        </w:rPr>
        <w:t xml:space="preserve">западного</w:t>
      </w:r>
      <w:r>
        <w:rPr>
          <w:rFonts w:eastAsia="Calibri"/>
          <w:bCs/>
        </w:rPr>
        <w:t xml:space="preserve">, </w:t>
      </w:r>
      <w:r>
        <w:rPr>
          <w:rFonts w:eastAsia="Calibri"/>
          <w:bCs/>
        </w:rPr>
        <w:t xml:space="preserve">южного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w:t>
      </w:r>
      <w:r>
        <w:rPr>
          <w:rFonts w:eastAsia="Calibri"/>
          <w:bCs/>
        </w:rPr>
        <w:t xml:space="preserve">5</w:t>
      </w:r>
      <w:r>
        <w:rPr>
          <w:rFonts w:eastAsia="Calibri"/>
          <w:bCs/>
        </w:rPr>
        <w:t xml:space="preserve">:00 час. </w:t>
      </w:r>
      <w:r>
        <w:rPr>
          <w:rFonts w:eastAsia="Calibri"/>
          <w:bCs/>
        </w:rPr>
        <w:t xml:space="preserve">1</w:t>
      </w:r>
      <w:r>
        <w:rPr>
          <w:rFonts w:eastAsia="Calibri"/>
          <w:bCs/>
        </w:rPr>
        <w:t xml:space="preserve">9</w:t>
      </w:r>
      <w:r>
        <w:rPr>
          <w:rFonts w:eastAsia="Calibri"/>
          <w:bCs/>
        </w:rPr>
        <w:t xml:space="preserve">.</w:t>
      </w:r>
      <w:r>
        <w:rPr>
          <w:rFonts w:eastAsia="Calibri"/>
          <w:bCs/>
        </w:rPr>
        <w:t xml:space="preserve">0</w:t>
      </w:r>
      <w:r>
        <w:rPr>
          <w:rFonts w:eastAsia="Calibri"/>
          <w:bCs/>
        </w:rPr>
        <w:t xml:space="preserve">2</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1</w:t>
      </w:r>
      <w:r>
        <w:rPr>
          <w:rFonts w:eastAsia="Calibri"/>
          <w:bCs/>
        </w:rPr>
        <w:t xml:space="preserve">5</w:t>
      </w:r>
      <w:r>
        <w:rPr>
          <w:rFonts w:eastAsia="Calibri"/>
          <w:bCs/>
        </w:rPr>
        <w:t xml:space="preserve">:00 час. </w:t>
      </w:r>
      <w:r>
        <w:rPr>
          <w:rFonts w:eastAsia="Calibri"/>
          <w:bCs/>
        </w:rPr>
        <w:t xml:space="preserve">26</w:t>
      </w:r>
      <w:r>
        <w:rPr>
          <w:rFonts w:eastAsia="Calibri"/>
          <w:bCs/>
        </w:rPr>
        <w:t xml:space="preserve">.</w:t>
      </w:r>
      <w:r>
        <w:rPr>
          <w:rFonts w:eastAsia="Calibri"/>
          <w:bCs/>
        </w:rPr>
        <w:t xml:space="preserve">0</w:t>
      </w:r>
      <w:r>
        <w:rPr>
          <w:rFonts w:eastAsia="Calibri"/>
          <w:bCs/>
        </w:rPr>
        <w:t xml:space="preserve">2</w:t>
      </w:r>
      <w:r>
        <w:rPr>
          <w:rFonts w:eastAsia="Calibri"/>
          <w:bCs/>
        </w:rPr>
        <w:t xml:space="preserve">.202</w:t>
      </w:r>
      <w:r>
        <w:rPr>
          <w:rFonts w:eastAsia="Calibri"/>
          <w:bCs/>
        </w:rPr>
        <w:t xml:space="preserve">4</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Ограничить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 правил использования водных объектов общего пользования, расположенных на территории Печенгского</w:t>
      </w:r>
      <w:r>
        <w:rPr>
          <w:rFonts w:eastAsia="Calibri"/>
          <w:bCs/>
        </w:rPr>
        <w:t xml:space="preserve">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 губы Малой Волоковой до пересечения линии мыс Крикун и мыс Волоковой</w:t>
      </w:r>
      <w:r>
        <w:rPr>
          <w:rFonts w:eastAsia="Calibri"/>
          <w:bCs/>
        </w:rPr>
        <w:t xml:space="preserve">, </w:t>
      </w:r>
      <w:r>
        <w:rPr>
          <w:rFonts w:eastAsia="Calibri"/>
          <w:bCs/>
        </w:rPr>
        <w:t xml:space="preserve">с </w:t>
      </w:r>
      <w:r>
        <w:rPr>
          <w:rFonts w:eastAsia="Calibri"/>
          <w:bCs/>
        </w:rPr>
        <w:t xml:space="preserve">1</w:t>
      </w:r>
      <w:r>
        <w:rPr>
          <w:rFonts w:eastAsia="Calibri"/>
          <w:bCs/>
        </w:rPr>
        <w:t xml:space="preserve">5</w:t>
      </w:r>
      <w:r>
        <w:rPr>
          <w:rFonts w:eastAsia="Calibri"/>
          <w:bCs/>
        </w:rPr>
        <w:t xml:space="preserve">:00 час. </w:t>
      </w:r>
      <w:r>
        <w:rPr>
          <w:rFonts w:eastAsia="Calibri"/>
          <w:bCs/>
        </w:rPr>
        <w:t xml:space="preserve">1</w:t>
      </w:r>
      <w:r>
        <w:rPr>
          <w:rFonts w:eastAsia="Calibri"/>
          <w:bCs/>
        </w:rPr>
        <w:t xml:space="preserve">9</w:t>
      </w:r>
      <w:r>
        <w:rPr>
          <w:rFonts w:eastAsia="Calibri"/>
          <w:bCs/>
        </w:rPr>
        <w:t xml:space="preserve">.</w:t>
      </w:r>
      <w:r>
        <w:rPr>
          <w:rFonts w:eastAsia="Calibri"/>
          <w:bCs/>
        </w:rPr>
        <w:t xml:space="preserve">0</w:t>
      </w:r>
      <w:r>
        <w:rPr>
          <w:rFonts w:eastAsia="Calibri"/>
          <w:bCs/>
        </w:rPr>
        <w:t xml:space="preserve">2</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1</w:t>
      </w:r>
      <w:r>
        <w:rPr>
          <w:rFonts w:eastAsia="Calibri"/>
          <w:bCs/>
        </w:rPr>
        <w:t xml:space="preserve">5</w:t>
      </w:r>
      <w:r>
        <w:rPr>
          <w:rFonts w:eastAsia="Calibri"/>
          <w:bCs/>
        </w:rPr>
        <w:t xml:space="preserve">:00 час. </w:t>
      </w:r>
      <w:r>
        <w:rPr>
          <w:rFonts w:eastAsia="Calibri"/>
          <w:bCs/>
        </w:rPr>
        <w:t xml:space="preserve">26</w:t>
      </w:r>
      <w:r>
        <w:rPr>
          <w:rFonts w:eastAsia="Calibri"/>
          <w:bCs/>
        </w:rPr>
        <w:t xml:space="preserve">.</w:t>
      </w:r>
      <w:r>
        <w:rPr>
          <w:rFonts w:eastAsia="Calibri"/>
          <w:bCs/>
        </w:rPr>
        <w:t xml:space="preserve">0</w:t>
      </w:r>
      <w:r>
        <w:rPr>
          <w:rFonts w:eastAsia="Calibri"/>
          <w:bCs/>
        </w:rPr>
        <w:t xml:space="preserve">2</w:t>
      </w:r>
      <w:r>
        <w:rPr>
          <w:rFonts w:eastAsia="Calibri"/>
          <w:bCs/>
        </w:rPr>
        <w:t xml:space="preserve">.202</w:t>
      </w:r>
      <w:r>
        <w:rPr>
          <w:rFonts w:eastAsia="Calibri"/>
          <w:bCs/>
        </w:rPr>
        <w:t xml:space="preserve">4</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3</w:t>
      </w:r>
      <w:r>
        <w:rPr>
          <w:rFonts w:eastAsia="Calibri"/>
          <w:bCs/>
        </w:rPr>
        <w:t xml:space="preserve">. </w:t>
      </w:r>
      <w:r>
        <w:rPr>
          <w:rFonts w:eastAsia="Calibri"/>
          <w:bCs/>
        </w:rPr>
        <w:t xml:space="preserve">Рекомендовать</w:t>
      </w:r>
      <w:r>
        <w:rPr>
          <w:rFonts w:eastAsia="Calibri"/>
          <w:bCs/>
        </w:rPr>
        <w:t xml:space="preserve"> парное плавание</w:t>
      </w:r>
      <w:r>
        <w:rPr>
          <w:rFonts w:eastAsia="Calibri"/>
          <w:bCs/>
        </w:rPr>
        <w:t xml:space="preserve"> </w:t>
      </w:r>
      <w:r>
        <w:rPr>
          <w:rFonts w:eastAsia="Calibri"/>
          <w:bCs/>
        </w:rPr>
        <w:t xml:space="preserve">судам, осуществляющих движение в </w:t>
      </w:r>
      <w:r>
        <w:rPr>
          <w:rFonts w:eastAsia="Calibri"/>
          <w:bCs/>
        </w:rPr>
        <w:t xml:space="preserve">районах,</w:t>
      </w:r>
      <w:r>
        <w:rPr>
          <w:rFonts w:eastAsia="Calibri"/>
          <w:bCs/>
        </w:rPr>
        <w:t xml:space="preserve"> попавших под исключения, </w:t>
      </w:r>
      <w:r>
        <w:rPr>
          <w:rFonts w:eastAsia="Calibri"/>
          <w:bCs/>
        </w:rPr>
        <w:t xml:space="preserve">с</w:t>
      </w:r>
      <w:r>
        <w:rPr>
          <w:rFonts w:eastAsia="Calibri"/>
          <w:bCs/>
        </w:rPr>
        <w:t xml:space="preserve"> удалением друг от друга не более 2 морских миль</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w:t>
      </w:r>
      <w:r>
        <w:rPr>
          <w:rFonts w:eastAsia="Calibri"/>
          <w:bCs/>
        </w:rPr>
        <w:t xml:space="preserve">пп вкл</w:t>
      </w:r>
      <w:r>
        <w:rPr>
          <w:rFonts w:eastAsia="Calibri"/>
          <w:bCs/>
        </w:rPr>
        <w:t xml:space="preserve">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firstLine="720"/>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pPr>
        <w:widowControl/>
      </w:pPr>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 xml:space="preserve">   </w:t>
      </w:r>
      <w:r>
        <w:t xml:space="preserve">         </w:t>
      </w:r>
      <w:r>
        <w:t xml:space="preserve"> </w:t>
      </w:r>
      <w:r>
        <w:t xml:space="preserve">А</w:t>
      </w:r>
      <w:r>
        <w:t xml:space="preserve">.</w:t>
      </w:r>
      <w:r>
        <w:t xml:space="preserve">В. 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bookmarkStart w:id="0" w:name="_GoBack"/>
      <w:r/>
      <w:bookmarkEnd w:id="0"/>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rPr>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B0E04C-CE36-42F5-931E-3DAF2C9FD7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2024-02-19T11:23:00Z</dcterms:created>
  <dcterms:modified xsi:type="dcterms:W3CDTF">2024-04-03T06:27:36Z</dcterms:modified>
</cp:coreProperties>
</file>