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03466579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9599" cy="7556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63360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/>
      <w:bookmarkStart w:id="0" w:name="undefined"/>
      <w:r>
        <w:rPr>
          <w:b/>
          <w:sz w:val="44"/>
          <w:szCs w:val="44"/>
          <w:lang w:val="ru-RU"/>
        </w:rPr>
        <w:t xml:space="preserve">РАСПОРЯЖЕНИЕ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</w:t>
      </w:r>
      <w:r>
        <w:rPr>
          <w:b/>
          <w:sz w:val="24"/>
        </w:rPr>
        <w:t xml:space="preserve"> 22.03.2024 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    № </w:t>
      </w:r>
      <w:r>
        <w:rPr>
          <w:b/>
          <w:sz w:val="24"/>
        </w:rPr>
        <w:t xml:space="preserve">26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bookmarkEnd w:id="0"/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0" w:right="0" w:firstLine="0"/>
        <w:jc w:val="center"/>
        <w:spacing w:before="0" w:after="0" w:line="240" w:lineRule="auto"/>
        <w:rPr>
          <w:rFonts w:ascii="Times New Roman" w:hAnsi="Times New Roman" w:eastAsia="Times New Roman" w:cs="Times New Roman"/>
          <w:b/>
          <w:bCs/>
          <w:sz w:val="20"/>
          <w:szCs w:val="20"/>
        </w:rPr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val="ru-RU" w:bidi="ru-RU"/>
        </w:rPr>
        <w:t xml:space="preserve">Об утверждении Плана-графика отлова животных без владельцев 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val="ru-RU" w:bidi="ru-RU"/>
        </w:rPr>
        <w:t xml:space="preserve">на территории 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val="ru-RU" w:bidi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</w:rPr>
      </w:r>
    </w:p>
    <w:p>
      <w:pPr>
        <w:ind w:left="0" w:right="0" w:firstLine="0"/>
        <w:jc w:val="center"/>
        <w:spacing w:before="0" w:after="0" w:line="240" w:lineRule="auto"/>
        <w:rPr>
          <w:rFonts w:ascii="Times New Roman" w:hAnsi="Times New Roman" w:eastAsia="Times New Roman" w:cs="Times New Roman"/>
          <w:b/>
          <w:bCs/>
          <w:sz w:val="20"/>
          <w:szCs w:val="20"/>
        </w:rPr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val="ru-RU" w:bidi="ru-RU"/>
        </w:rPr>
        <w:t xml:space="preserve">Печенгского муниципального округа на 2024 год</w:t>
      </w:r>
      <w:r>
        <w:rPr>
          <w:sz w:val="20"/>
          <w:szCs w:val="20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</w:rPr>
      </w:r>
    </w:p>
    <w:p>
      <w:pPr>
        <w:ind w:left="0" w:right="0" w:firstLine="709"/>
        <w:jc w:val="both"/>
        <w:spacing w:before="0"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 w:bidi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 w:bidi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p>
      <w:pPr>
        <w:ind w:left="0" w:right="0" w:firstLine="709"/>
        <w:jc w:val="both"/>
        <w:spacing w:before="0"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 w:bidi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p>
      <w:pPr>
        <w:pStyle w:val="905"/>
        <w:ind w:left="0" w:right="0" w:firstLine="720"/>
        <w:jc w:val="both"/>
        <w:spacing w:before="0" w:after="0" w:line="240" w:lineRule="auto"/>
        <w:tabs>
          <w:tab w:val="left" w:pos="900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 w:bidi="ru-RU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постановлением Правительства Мурманской области от 16.08.2019 № 383-ПП </w:t>
        <w:br/>
        <w:t xml:space="preserve">«Об утверждении По</w:t>
      </w:r>
      <w:r>
        <w:rPr>
          <w:rFonts w:ascii="Times New Roman" w:hAnsi="Times New Roman" w:eastAsia="Times New Roman" w:cs="Times New Roman"/>
          <w:sz w:val="24"/>
          <w:szCs w:val="24"/>
          <w:lang w:val="ru-RU" w:bidi="ru-RU"/>
        </w:rPr>
        <w:t xml:space="preserve">рядка осуществления деятельности по обращению с животными без владельцев в Мурманской области», Уставом Печенгского муниципального округа Мурманской области, в целях повышения эффективности мер, направленных на снижение численности животных без владельцев,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905"/>
        <w:ind w:left="0" w:right="0" w:firstLine="720"/>
        <w:jc w:val="both"/>
        <w:spacing w:before="0" w:after="0" w:line="240" w:lineRule="auto"/>
        <w:tabs>
          <w:tab w:val="left" w:pos="900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 w:bidi="ru-RU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905"/>
        <w:ind w:left="0" w:right="0" w:firstLine="720"/>
        <w:jc w:val="both"/>
        <w:spacing w:before="0" w:after="0" w:line="240" w:lineRule="auto"/>
        <w:tabs>
          <w:tab w:val="left" w:pos="900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 w:bidi="ru-RU"/>
        </w:rPr>
        <w:t xml:space="preserve">1. Утвердить План-график отлова животных без владельцев на территории Печенгского муниципального округа согласно приложению.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905"/>
        <w:ind w:left="0" w:right="0" w:firstLine="720"/>
        <w:jc w:val="both"/>
        <w:spacing w:before="0" w:after="0" w:line="240" w:lineRule="auto"/>
        <w:tabs>
          <w:tab w:val="left" w:pos="900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 w:bidi="ru-RU"/>
        </w:rPr>
        <w:t xml:space="preserve">2. Настоящее распоряжение вступает в силу после его подписания. 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905"/>
        <w:ind w:left="0" w:right="0" w:firstLine="720"/>
        <w:jc w:val="both"/>
        <w:spacing w:before="0" w:after="0" w:line="240" w:lineRule="auto"/>
        <w:tabs>
          <w:tab w:val="left" w:pos="900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 w:bidi="ru-RU"/>
        </w:rPr>
        <w:t xml:space="preserve">3. Настоящее распоряжение подлежит размещению на сайте Печенгского муниципального округа </w:t>
      </w:r>
      <w:hyperlink r:id="rId12" w:tooltip="https://pechengamr.gov-murman.ru/" w:history="1">
        <w:r>
          <w:rPr>
            <w:rStyle w:val="904"/>
            <w:rFonts w:ascii="Times New Roman" w:hAnsi="Times New Roman" w:eastAsia="Times New Roman" w:cs="Times New Roman"/>
            <w:color w:val="0000ff"/>
            <w:sz w:val="24"/>
            <w:szCs w:val="24"/>
            <w:u w:val="single"/>
            <w:lang w:val="ru-RU" w:bidi="ru-RU"/>
          </w:rPr>
          <w:t xml:space="preserve">https://pechengamr.gov-murman.ru/</w:t>
        </w:r>
      </w:hyperlink>
      <w:r>
        <w:rPr>
          <w:rFonts w:ascii="Times New Roman" w:hAnsi="Times New Roman" w:eastAsia="Times New Roman" w:cs="Times New Roman"/>
          <w:sz w:val="24"/>
          <w:szCs w:val="24"/>
          <w:lang w:val="ru-RU" w:bidi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905"/>
        <w:ind w:left="0" w:right="0" w:firstLine="720"/>
        <w:jc w:val="both"/>
        <w:spacing w:before="0" w:after="0" w:line="240" w:lineRule="auto"/>
        <w:tabs>
          <w:tab w:val="left" w:pos="900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 w:bidi="ru-RU"/>
        </w:rPr>
        <w:t xml:space="preserve">4. Контроль за исполнением настоящего распоряжения возложить на заместителя Главы Печенгского муниципального округа А.В. Пономарева. 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0" w:right="0" w:firstLine="0"/>
        <w:jc w:val="both"/>
        <w:spacing w:before="0"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 w:bidi="ru-RU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0" w:right="0" w:firstLine="0"/>
        <w:jc w:val="both"/>
        <w:spacing w:before="0"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 w:bidi="ru-RU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0" w:right="0" w:firstLine="0"/>
        <w:jc w:val="both"/>
        <w:spacing w:before="0"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 w:bidi="ru-RU"/>
        </w:rPr>
        <w:t xml:space="preserve">Глава Печенгского муниципального округа                                                        А.В. Кузнецов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0" w:right="0" w:firstLine="0"/>
        <w:jc w:val="both"/>
        <w:spacing w:before="0" w:after="0" w:line="240" w:lineRule="auto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  <w:lang w:val="ru-RU" w:bidi="ru-RU"/>
        </w:rPr>
      </w:r>
      <w:r>
        <w:rPr>
          <w:rFonts w:ascii="Times New Roman" w:hAnsi="Times New Roman" w:eastAsia="Times New Roman" w:cs="Times New Roman"/>
          <w:sz w:val="20"/>
          <w:szCs w:val="20"/>
        </w:rPr>
      </w:r>
      <w:r>
        <w:rPr>
          <w:rFonts w:ascii="Times New Roman" w:hAnsi="Times New Roman" w:eastAsia="Times New Roman" w:cs="Times New Roman"/>
          <w:sz w:val="20"/>
          <w:szCs w:val="20"/>
        </w:rPr>
      </w:r>
    </w:p>
    <w:p>
      <w:pPr>
        <w:ind w:left="0" w:right="0" w:firstLine="0"/>
        <w:jc w:val="left"/>
        <w:spacing w:before="0"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0"/>
          <w:szCs w:val="20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0"/>
          <w:szCs w:val="20"/>
          <w:lang w:val="ru-RU" w:bidi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0"/>
          <w:szCs w:val="20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0"/>
          <w:szCs w:val="20"/>
        </w:rPr>
      </w:r>
    </w:p>
    <w:p>
      <w:pPr>
        <w:ind w:left="0" w:right="0" w:firstLine="0"/>
        <w:jc w:val="left"/>
        <w:spacing w:before="0"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0"/>
          <w:szCs w:val="20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0"/>
          <w:szCs w:val="20"/>
          <w:lang w:val="ru-RU" w:bidi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0"/>
          <w:szCs w:val="20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0"/>
          <w:szCs w:val="20"/>
        </w:rPr>
      </w:r>
    </w:p>
    <w:p>
      <w:pPr>
        <w:ind w:left="0" w:right="0" w:firstLine="0"/>
        <w:jc w:val="left"/>
        <w:spacing w:before="0"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0"/>
          <w:szCs w:val="20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0"/>
          <w:szCs w:val="20"/>
          <w:lang w:val="ru-RU" w:bidi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0"/>
          <w:szCs w:val="20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0"/>
          <w:szCs w:val="20"/>
        </w:rPr>
      </w:r>
    </w:p>
    <w:p>
      <w:pPr>
        <w:ind w:left="0" w:right="0" w:firstLine="0"/>
        <w:jc w:val="left"/>
        <w:spacing w:before="0"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0"/>
          <w:szCs w:val="20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0"/>
          <w:szCs w:val="20"/>
          <w:lang w:val="ru-RU" w:bidi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0"/>
          <w:szCs w:val="20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0"/>
          <w:szCs w:val="20"/>
        </w:rPr>
      </w:r>
    </w:p>
    <w:p>
      <w:pPr>
        <w:ind w:left="0" w:right="0" w:firstLine="0"/>
        <w:jc w:val="left"/>
        <w:spacing w:before="0"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0"/>
          <w:szCs w:val="20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0"/>
          <w:szCs w:val="20"/>
          <w:lang w:val="ru-RU" w:bidi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0"/>
          <w:szCs w:val="20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0"/>
          <w:szCs w:val="20"/>
        </w:rPr>
      </w:r>
    </w:p>
    <w:p>
      <w:pPr>
        <w:ind w:left="0" w:right="0" w:firstLine="0"/>
        <w:jc w:val="both"/>
        <w:spacing w:before="0" w:after="0" w:line="240" w:lineRule="auto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  <w:lang w:val="ru-RU" w:bidi="ru-RU"/>
        </w:rPr>
      </w:r>
      <w:r>
        <w:rPr>
          <w:rFonts w:ascii="Times New Roman" w:hAnsi="Times New Roman" w:eastAsia="Times New Roman" w:cs="Times New Roman"/>
          <w:sz w:val="20"/>
          <w:szCs w:val="20"/>
        </w:rPr>
      </w:r>
      <w:r>
        <w:rPr>
          <w:rFonts w:ascii="Times New Roman" w:hAnsi="Times New Roman" w:eastAsia="Times New Roman" w:cs="Times New Roman"/>
          <w:sz w:val="20"/>
          <w:szCs w:val="20"/>
        </w:rPr>
      </w:r>
    </w:p>
    <w:p>
      <w:pPr>
        <w:ind w:left="0" w:right="0" w:firstLine="0"/>
        <w:jc w:val="both"/>
        <w:spacing w:before="0" w:after="0" w:line="240" w:lineRule="auto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  <w:lang w:val="ru-RU" w:bidi="ru-RU"/>
        </w:rPr>
      </w:r>
      <w:r>
        <w:rPr>
          <w:rFonts w:ascii="Times New Roman" w:hAnsi="Times New Roman" w:eastAsia="Times New Roman" w:cs="Times New Roman"/>
          <w:sz w:val="20"/>
          <w:szCs w:val="20"/>
        </w:rPr>
      </w:r>
      <w:r>
        <w:rPr>
          <w:rFonts w:ascii="Times New Roman" w:hAnsi="Times New Roman" w:eastAsia="Times New Roman" w:cs="Times New Roman"/>
          <w:sz w:val="20"/>
          <w:szCs w:val="20"/>
        </w:rPr>
      </w:r>
    </w:p>
    <w:p>
      <w:pPr>
        <w:ind w:left="0" w:right="0" w:firstLine="0"/>
        <w:jc w:val="both"/>
        <w:spacing w:before="0"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val="ru-RU" w:bidi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val="ru-RU" w:bidi="ru-RU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0" w:right="0" w:firstLine="0"/>
        <w:jc w:val="both"/>
        <w:spacing w:before="0" w:after="0" w:line="240" w:lineRule="auto"/>
        <w:rPr>
          <w:rFonts w:ascii="Times New Roman" w:hAnsi="Times New Roman" w:eastAsia="Times New Roman" w:cs="Times New Roman"/>
          <w:sz w:val="20"/>
          <w:szCs w:val="20"/>
          <w:highlight w:val="none"/>
          <w:lang w:val="ru-RU" w:bidi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val="ru-RU" w:bidi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val="ru-RU" w:bidi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val="ru-RU" w:bidi="ru-RU"/>
        </w:rPr>
      </w:r>
    </w:p>
    <w:p>
      <w:pPr>
        <w:ind w:left="0" w:right="0" w:firstLine="0"/>
        <w:jc w:val="both"/>
        <w:spacing w:before="0" w:after="0" w:line="240" w:lineRule="auto"/>
        <w:rPr>
          <w:rFonts w:ascii="Times New Roman" w:hAnsi="Times New Roman" w:eastAsia="Times New Roman" w:cs="Times New Roman"/>
          <w:sz w:val="20"/>
          <w:szCs w:val="20"/>
          <w:highlight w:val="none"/>
          <w:lang w:val="ru-RU" w:bidi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val="ru-RU" w:bidi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val="ru-RU" w:bidi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val="ru-RU" w:bidi="ru-RU"/>
        </w:rPr>
      </w:r>
    </w:p>
    <w:p>
      <w:pPr>
        <w:ind w:left="0" w:right="0" w:firstLine="0"/>
        <w:jc w:val="both"/>
        <w:spacing w:before="0" w:after="0" w:line="240" w:lineRule="auto"/>
        <w:rPr>
          <w:rFonts w:ascii="Times New Roman" w:hAnsi="Times New Roman" w:eastAsia="Times New Roman" w:cs="Times New Roman"/>
          <w:sz w:val="20"/>
          <w:szCs w:val="20"/>
          <w:highlight w:val="none"/>
          <w:lang w:val="ru-RU" w:bidi="ru-RU"/>
        </w:rPr>
        <w:sectPr>
          <w:headerReference w:type="default" r:id="rId9"/>
          <w:footnotePr>
            <w:pos w:val="pageBottom"/>
          </w:footnotePr>
          <w:endnotePr/>
          <w:type w:val="nextPage"/>
          <w:pgSz w:w="11906" w:h="16838" w:orient="portrait"/>
          <w:pgMar w:top="1134" w:right="850" w:bottom="1134" w:left="1701" w:header="709" w:footer="709" w:gutter="0"/>
          <w:cols w:num="1" w:sep="0" w:space="708" w:equalWidth="1"/>
          <w:docGrid w:linePitch="360"/>
          <w:titlePg/>
        </w:sectPr>
      </w:pPr>
      <w:r>
        <w:rPr>
          <w:rFonts w:ascii="Times New Roman" w:hAnsi="Times New Roman" w:eastAsia="Times New Roman" w:cs="Times New Roman"/>
          <w:sz w:val="20"/>
          <w:szCs w:val="20"/>
          <w:lang w:val="ru-RU" w:bidi="ru-RU"/>
        </w:rPr>
        <w:t xml:space="preserve">Шумилкина Е.В., </w:t>
      </w:r>
      <w:r>
        <w:rPr>
          <w:rFonts w:ascii="Times New Roman" w:hAnsi="Times New Roman" w:eastAsia="Times New Roman" w:cs="Times New Roman"/>
          <w:sz w:val="20"/>
          <w:szCs w:val="20"/>
          <w:lang w:val="ru-RU" w:bidi="ru-RU"/>
        </w:rPr>
        <w:t xml:space="preserve">60623</w:t>
      </w:r>
      <w:r>
        <w:rPr>
          <w:rFonts w:ascii="Times New Roman" w:hAnsi="Times New Roman" w:eastAsia="Times New Roman" w:cs="Times New Roman"/>
          <w:sz w:val="24"/>
          <w:szCs w:val="24"/>
          <w:lang w:val="ru-RU" w:bidi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val="ru-RU" w:bidi="ru-RU"/>
        </w:rPr>
      </w:r>
    </w:p>
    <w:p>
      <w:pPr>
        <w:ind w:left="10205" w:right="0" w:firstLine="0"/>
        <w:jc w:val="both"/>
        <w:spacing w:before="0"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 w:bidi="ru-RU"/>
        </w:rPr>
        <w:t xml:space="preserve">Приложение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10205" w:right="0" w:firstLine="0"/>
        <w:jc w:val="both"/>
        <w:spacing w:before="0"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 w:bidi="ru-RU"/>
        </w:rPr>
        <w:t xml:space="preserve">к распоряжению администрации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10205" w:right="0" w:firstLine="0"/>
        <w:jc w:val="both"/>
        <w:spacing w:before="0"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 w:bidi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10205" w:right="0" w:firstLine="0"/>
        <w:jc w:val="both"/>
        <w:spacing w:before="0"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 w:bidi="ru-RU"/>
        </w:rPr>
        <w:t xml:space="preserve">от 22.03.2024 № 26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0" w:right="0" w:firstLine="0"/>
        <w:jc w:val="right"/>
        <w:spacing w:before="0"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 w:bidi="ru-RU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0" w:right="0" w:firstLine="0"/>
        <w:jc w:val="both"/>
        <w:spacing w:before="0"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 w:bidi="ru-RU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0" w:right="0" w:firstLine="0"/>
        <w:jc w:val="center"/>
        <w:spacing w:before="0"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 w:bidi="ru-RU"/>
        </w:rPr>
        <w:t xml:space="preserve">План-график отлова животных без владельцев 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p>
      <w:pPr>
        <w:ind w:left="0" w:right="0" w:firstLine="0"/>
        <w:jc w:val="center"/>
        <w:spacing w:before="0"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 w:bidi="ru-RU"/>
        </w:rPr>
        <w:t xml:space="preserve">на территории Печенгского муниципального округа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p>
      <w:pPr>
        <w:ind w:left="0" w:right="0" w:firstLine="0"/>
        <w:jc w:val="center"/>
        <w:spacing w:before="0"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 w:bidi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tbl>
      <w:tblPr>
        <w:tblStyle w:val="894"/>
        <w:tblW w:w="11516" w:type="dxa"/>
        <w:tblInd w:w="124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000000" w:fill="000000"/>
        <w:tblLayout w:type="autofit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1610"/>
        <w:gridCol w:w="276"/>
        <w:gridCol w:w="276"/>
        <w:gridCol w:w="276"/>
        <w:gridCol w:w="276"/>
        <w:gridCol w:w="276"/>
        <w:gridCol w:w="276"/>
        <w:gridCol w:w="276"/>
        <w:gridCol w:w="306"/>
        <w:gridCol w:w="276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</w:tblGrid>
      <w:tr>
        <w:tblPrEx/>
        <w:trPr/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10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val="ru-RU" w:bidi="ru-RU"/>
              </w:rPr>
              <w:t xml:space="preserve">Период</w:t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gridSpan w:val="31"/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6" w:type="dxa"/>
            <w:vAlign w:val="top"/>
            <w:textDirection w:val="lrTb"/>
            <w:noWrap w:val="false"/>
          </w:tcPr>
          <w:p>
            <w:pPr>
              <w:ind w:left="0" w:right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val="ru-RU" w:bidi="ru-RU"/>
              </w:rPr>
              <w:t xml:space="preserve">Дата отлова на территории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</w:tr>
      <w:tr>
        <w:tblPrEx/>
        <w:trPr/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10" w:type="dxa"/>
            <w:vAlign w:val="top"/>
            <w:vMerge w:val="continue"/>
            <w:textDirection w:val="lrTb"/>
            <w:noWrap w:val="false"/>
          </w:tcPr>
          <w:p>
            <w:pPr>
              <w:ind w:left="0" w:right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2"/>
                <w:szCs w:val="12"/>
                <w:lang w:val="ru-RU" w:bidi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2"/>
                <w:szCs w:val="12"/>
                <w:lang w:val="ru-RU" w:bidi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2"/>
                <w:szCs w:val="12"/>
                <w:lang w:val="ru-RU" w:bidi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2"/>
                <w:szCs w:val="12"/>
                <w:lang w:val="ru-RU" w:bidi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2"/>
                <w:szCs w:val="12"/>
                <w:lang w:val="ru-RU" w:bidi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2"/>
                <w:szCs w:val="12"/>
                <w:lang w:val="ru-RU" w:bidi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2"/>
                <w:szCs w:val="12"/>
                <w:lang w:val="ru-RU" w:bidi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2"/>
                <w:szCs w:val="12"/>
                <w:lang w:val="ru-RU" w:bidi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2"/>
                <w:szCs w:val="12"/>
                <w:lang w:val="ru-RU" w:bidi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2"/>
                <w:szCs w:val="12"/>
                <w:lang w:val="ru-RU" w:bidi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2"/>
                <w:szCs w:val="12"/>
                <w:lang w:val="ru-RU" w:bidi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2"/>
                <w:szCs w:val="12"/>
                <w:lang w:val="ru-RU" w:bidi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2"/>
                <w:szCs w:val="12"/>
                <w:lang w:val="ru-RU" w:bidi="ru-RU"/>
              </w:rPr>
              <w:t xml:space="preserve">13</w:t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2"/>
                <w:szCs w:val="12"/>
                <w:lang w:val="ru-RU" w:bidi="ru-RU"/>
              </w:rPr>
              <w:t xml:space="preserve">14</w:t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2"/>
                <w:szCs w:val="12"/>
                <w:lang w:val="ru-RU" w:bidi="ru-RU"/>
              </w:rPr>
              <w:t xml:space="preserve">15</w:t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2"/>
                <w:szCs w:val="12"/>
                <w:lang w:val="ru-RU" w:bidi="ru-RU"/>
              </w:rPr>
              <w:t xml:space="preserve">16</w:t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2"/>
                <w:szCs w:val="12"/>
                <w:lang w:val="ru-RU" w:bidi="ru-RU"/>
              </w:rPr>
              <w:t xml:space="preserve">17</w:t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2"/>
                <w:szCs w:val="12"/>
                <w:lang w:val="ru-RU" w:bidi="ru-RU"/>
              </w:rPr>
              <w:t xml:space="preserve">18</w:t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2"/>
                <w:szCs w:val="12"/>
                <w:lang w:val="ru-RU" w:bidi="ru-RU"/>
              </w:rPr>
              <w:t xml:space="preserve">19</w:t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2"/>
                <w:szCs w:val="12"/>
                <w:lang w:val="ru-RU" w:bidi="ru-RU"/>
              </w:rPr>
              <w:t xml:space="preserve">20</w:t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2"/>
                <w:szCs w:val="12"/>
                <w:lang w:val="ru-RU" w:bidi="ru-RU"/>
              </w:rPr>
              <w:t xml:space="preserve">21</w:t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2"/>
                <w:szCs w:val="12"/>
                <w:lang w:val="ru-RU" w:bidi="ru-RU"/>
              </w:rPr>
              <w:t xml:space="preserve">22</w:t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2"/>
                <w:szCs w:val="12"/>
                <w:lang w:val="ru-RU" w:bidi="ru-RU"/>
              </w:rPr>
              <w:t xml:space="preserve">23</w:t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2"/>
                <w:szCs w:val="12"/>
                <w:lang w:val="ru-RU" w:bidi="ru-RU"/>
              </w:rPr>
              <w:t xml:space="preserve">24</w:t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2"/>
                <w:szCs w:val="12"/>
                <w:lang w:val="ru-RU" w:bidi="ru-RU"/>
              </w:rPr>
              <w:t xml:space="preserve">25</w:t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2"/>
                <w:szCs w:val="12"/>
                <w:lang w:val="ru-RU" w:bidi="ru-RU"/>
              </w:rPr>
              <w:t xml:space="preserve">26</w:t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2"/>
                <w:szCs w:val="12"/>
                <w:lang w:val="ru-RU" w:bidi="ru-RU"/>
              </w:rPr>
              <w:t xml:space="preserve">27</w:t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2"/>
                <w:szCs w:val="12"/>
                <w:lang w:val="ru-RU" w:bidi="ru-RU"/>
              </w:rPr>
              <w:t xml:space="preserve">28</w:t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2"/>
                <w:szCs w:val="12"/>
                <w:lang w:val="ru-RU" w:bidi="ru-RU"/>
              </w:rPr>
              <w:t xml:space="preserve">29</w:t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2"/>
                <w:szCs w:val="12"/>
                <w:lang w:val="ru-RU" w:bidi="ru-RU"/>
              </w:rPr>
              <w:t xml:space="preserve">30</w:t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2"/>
                <w:szCs w:val="12"/>
                <w:lang w:val="ru-RU" w:bidi="ru-RU"/>
              </w:rPr>
              <w:t xml:space="preserve">31</w:t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</w:tr>
      <w:tr>
        <w:tblPrEx/>
        <w:trPr/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10" w:type="dxa"/>
            <w:vAlign w:val="top"/>
            <w:textDirection w:val="lrTb"/>
            <w:noWrap w:val="false"/>
          </w:tcPr>
          <w:p>
            <w:pPr>
              <w:ind w:left="0" w:right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val="ru-RU" w:bidi="ru-RU"/>
              </w:rPr>
              <w:t xml:space="preserve">Март 2024</w:t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val="ru-RU" w:bidi="ru-RU"/>
              </w:rPr>
              <w:t xml:space="preserve">*</w:t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</w:tr>
      <w:tr>
        <w:tblPrEx/>
        <w:trPr/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10" w:type="dxa"/>
            <w:vAlign w:val="top"/>
            <w:textDirection w:val="lrTb"/>
            <w:noWrap w:val="false"/>
          </w:tcPr>
          <w:p>
            <w:pPr>
              <w:ind w:left="0" w:right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val="ru-RU" w:bidi="ru-RU"/>
              </w:rPr>
              <w:t xml:space="preserve">Апрель 2024</w:t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val="ru-RU" w:bidi="ru-RU"/>
              </w:rPr>
              <w:t xml:space="preserve">*</w:t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val="ru-RU" w:bidi="ru-RU"/>
              </w:rPr>
              <w:t xml:space="preserve">*</w:t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val="ru-RU" w:bidi="ru-RU"/>
              </w:rPr>
              <w:t xml:space="preserve">*</w:t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</w:tr>
      <w:tr>
        <w:tblPrEx/>
        <w:trPr/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10" w:type="dxa"/>
            <w:vAlign w:val="top"/>
            <w:textDirection w:val="lrTb"/>
            <w:noWrap w:val="false"/>
          </w:tcPr>
          <w:p>
            <w:pPr>
              <w:ind w:left="0" w:right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val="ru-RU" w:bidi="ru-RU"/>
              </w:rPr>
              <w:t xml:space="preserve">Май 2024</w:t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val="ru-RU" w:bidi="ru-RU"/>
              </w:rPr>
              <w:t xml:space="preserve">*</w:t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val="ru-RU" w:bidi="ru-RU"/>
              </w:rPr>
              <w:t xml:space="preserve">*</w:t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val="ru-RU" w:bidi="ru-RU"/>
              </w:rPr>
              <w:t xml:space="preserve">*</w:t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</w:tr>
      <w:tr>
        <w:tblPrEx/>
        <w:trPr/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10" w:type="dxa"/>
            <w:vAlign w:val="top"/>
            <w:textDirection w:val="lrTb"/>
            <w:noWrap w:val="false"/>
          </w:tcPr>
          <w:p>
            <w:pPr>
              <w:ind w:left="0" w:right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val="ru-RU" w:bidi="ru-RU"/>
              </w:rPr>
              <w:t xml:space="preserve">Июнь 2024</w:t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val="ru-RU" w:bidi="ru-RU"/>
              </w:rPr>
              <w:t xml:space="preserve">*</w:t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val="ru-RU" w:bidi="ru-RU"/>
              </w:rPr>
              <w:t xml:space="preserve">*</w:t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val="ru-RU" w:bidi="ru-RU"/>
              </w:rPr>
              <w:t xml:space="preserve">*</w:t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</w:tr>
      <w:tr>
        <w:tblPrEx/>
        <w:trPr/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10" w:type="dxa"/>
            <w:vAlign w:val="top"/>
            <w:textDirection w:val="lrTb"/>
            <w:noWrap w:val="false"/>
          </w:tcPr>
          <w:p>
            <w:pPr>
              <w:ind w:left="0" w:right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val="ru-RU" w:bidi="ru-RU"/>
              </w:rPr>
              <w:t xml:space="preserve">Июль 2024</w:t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val="ru-RU" w:bidi="ru-RU"/>
              </w:rPr>
              <w:t xml:space="preserve">*</w:t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val="ru-RU" w:bidi="ru-RU"/>
              </w:rPr>
              <w:t xml:space="preserve">*</w:t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val="ru-RU" w:bidi="ru-RU"/>
              </w:rPr>
              <w:t xml:space="preserve">*</w:t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</w:tr>
      <w:tr>
        <w:tblPrEx/>
        <w:trPr/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10" w:type="dxa"/>
            <w:vAlign w:val="top"/>
            <w:textDirection w:val="lrTb"/>
            <w:noWrap w:val="false"/>
          </w:tcPr>
          <w:p>
            <w:pPr>
              <w:ind w:left="0" w:right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val="ru-RU" w:bidi="ru-RU"/>
              </w:rPr>
              <w:t xml:space="preserve">Август 2024</w:t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val="ru-RU" w:bidi="ru-RU"/>
              </w:rPr>
              <w:t xml:space="preserve">*</w:t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val="ru-RU" w:bidi="ru-RU"/>
              </w:rPr>
              <w:t xml:space="preserve">*</w:t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val="ru-RU" w:bidi="ru-RU"/>
              </w:rPr>
              <w:t xml:space="preserve">*</w:t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</w:tr>
      <w:tr>
        <w:tblPrEx/>
        <w:trPr/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10" w:type="dxa"/>
            <w:vAlign w:val="top"/>
            <w:textDirection w:val="lrTb"/>
            <w:noWrap w:val="false"/>
          </w:tcPr>
          <w:p>
            <w:pPr>
              <w:ind w:left="0" w:right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val="ru-RU" w:bidi="ru-RU"/>
              </w:rPr>
              <w:t xml:space="preserve">Сентябрь 2024</w:t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val="ru-RU" w:bidi="ru-RU"/>
              </w:rPr>
              <w:t xml:space="preserve">*</w:t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val="ru-RU" w:bidi="ru-RU"/>
              </w:rPr>
              <w:t xml:space="preserve">*</w:t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val="ru-RU" w:bidi="ru-RU"/>
              </w:rPr>
              <w:t xml:space="preserve">*</w:t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</w:tr>
      <w:tr>
        <w:tblPrEx/>
        <w:trPr/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10" w:type="dxa"/>
            <w:vAlign w:val="top"/>
            <w:textDirection w:val="lrTb"/>
            <w:noWrap w:val="false"/>
          </w:tcPr>
          <w:p>
            <w:pPr>
              <w:ind w:left="0" w:right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val="ru-RU" w:bidi="ru-RU"/>
              </w:rPr>
              <w:t xml:space="preserve">Октябрь 2024</w:t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val="ru-RU" w:bidi="ru-RU"/>
              </w:rPr>
              <w:t xml:space="preserve">*</w:t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val="ru-RU" w:bidi="ru-RU"/>
              </w:rPr>
              <w:t xml:space="preserve">*</w:t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val="ru-RU" w:bidi="ru-RU"/>
              </w:rPr>
              <w:t xml:space="preserve">*</w:t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</w:tr>
      <w:tr>
        <w:tblPrEx/>
        <w:trPr/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10" w:type="dxa"/>
            <w:vAlign w:val="top"/>
            <w:textDirection w:val="lrTb"/>
            <w:noWrap w:val="false"/>
          </w:tcPr>
          <w:p>
            <w:pPr>
              <w:ind w:left="0" w:right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val="ru-RU" w:bidi="ru-RU"/>
              </w:rPr>
              <w:t xml:space="preserve">Ноябрь 2024</w:t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val="ru-RU" w:bidi="ru-RU"/>
              </w:rPr>
              <w:t xml:space="preserve">*</w:t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val="ru-RU" w:bidi="ru-RU"/>
              </w:rPr>
              <w:t xml:space="preserve">*</w:t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val="ru-RU" w:bidi="ru-RU"/>
              </w:rPr>
              <w:t xml:space="preserve">*</w:t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</w:tr>
      <w:tr>
        <w:tblPrEx/>
        <w:trPr/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10" w:type="dxa"/>
            <w:vAlign w:val="top"/>
            <w:textDirection w:val="lrTb"/>
            <w:noWrap w:val="false"/>
          </w:tcPr>
          <w:p>
            <w:pPr>
              <w:ind w:left="0" w:right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val="ru-RU" w:bidi="ru-RU"/>
              </w:rPr>
              <w:t xml:space="preserve">Декабрь 2024</w:t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val="ru-RU" w:bidi="ru-RU"/>
              </w:rPr>
              <w:t xml:space="preserve">*</w:t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val="ru-RU" w:bidi="ru-RU"/>
              </w:rPr>
              <w:t xml:space="preserve">*</w:t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val="ru-RU" w:bidi="ru-RU"/>
              </w:rPr>
              <w:t xml:space="preserve">*</w:t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</w:tr>
    </w:tbl>
    <w:p>
      <w:pPr>
        <w:ind w:left="-709" w:right="-2" w:firstLine="0"/>
        <w:jc w:val="both"/>
        <w:spacing w:before="0" w:after="0" w:line="240" w:lineRule="auto"/>
        <w:rPr>
          <w:rFonts w:ascii="Times New Roman" w:hAnsi="Times New Roman" w:eastAsia="Times New Roman" w:cs="Times New Roman"/>
          <w:sz w:val="18"/>
          <w:szCs w:val="18"/>
          <w:lang w:val="ru-RU" w:bidi="ru-RU"/>
        </w:rPr>
      </w:pPr>
      <w:r>
        <w:rPr>
          <w:rFonts w:ascii="Times New Roman" w:hAnsi="Times New Roman" w:eastAsia="Times New Roman" w:cs="Times New Roman"/>
          <w:sz w:val="18"/>
          <w:szCs w:val="18"/>
          <w:lang w:val="ru-RU" w:bidi="ru-RU"/>
        </w:rPr>
        <w:t xml:space="preserve">   </w:t>
      </w:r>
      <w:r>
        <w:rPr>
          <w:rFonts w:ascii="Times New Roman" w:hAnsi="Times New Roman" w:eastAsia="Times New Roman" w:cs="Times New Roman"/>
          <w:sz w:val="18"/>
          <w:szCs w:val="18"/>
          <w:lang w:val="ru-RU" w:bidi="ru-RU"/>
        </w:rPr>
      </w:r>
      <w:r>
        <w:rPr>
          <w:rFonts w:ascii="Times New Roman" w:hAnsi="Times New Roman" w:eastAsia="Times New Roman" w:cs="Times New Roman"/>
          <w:sz w:val="18"/>
          <w:szCs w:val="18"/>
          <w:lang w:val="ru-RU" w:bidi="ru-RU"/>
        </w:rPr>
      </w:r>
    </w:p>
    <w:p>
      <w:pPr>
        <w:ind w:left="-709" w:right="-2" w:firstLine="0"/>
        <w:jc w:val="center"/>
        <w:spacing w:before="0" w:after="0" w:line="240" w:lineRule="auto"/>
        <w:rPr>
          <w:rFonts w:ascii="Times New Roman" w:hAnsi="Times New Roman" w:eastAsia="Times New Roman" w:cs="Times New Roman"/>
          <w:sz w:val="22"/>
          <w:szCs w:val="22"/>
          <w:lang w:val="ru-RU" w:bidi="ru-RU"/>
        </w:rPr>
      </w:pPr>
      <w:r>
        <w:rPr>
          <w:rFonts w:ascii="Times New Roman" w:hAnsi="Times New Roman" w:eastAsia="Times New Roman" w:cs="Times New Roman"/>
          <w:sz w:val="20"/>
          <w:szCs w:val="20"/>
          <w:lang w:val="ru-RU" w:bidi="ru-RU"/>
        </w:rPr>
        <w:t xml:space="preserve">*- дата отлова может быть изменена в случае поступления через администрацию Печенгского муниципального округа от граждан и юридических лиц информации </w:t>
      </w:r>
      <w:r>
        <w:rPr>
          <w:rFonts w:ascii="Times New Roman" w:hAnsi="Times New Roman" w:eastAsia="Times New Roman" w:cs="Times New Roman"/>
          <w:sz w:val="22"/>
          <w:szCs w:val="22"/>
          <w:lang w:val="ru-RU" w:bidi="ru-RU"/>
        </w:rPr>
      </w:r>
      <w:r>
        <w:rPr>
          <w:rFonts w:ascii="Times New Roman" w:hAnsi="Times New Roman" w:eastAsia="Times New Roman" w:cs="Times New Roman"/>
          <w:sz w:val="22"/>
          <w:szCs w:val="22"/>
          <w:lang w:val="ru-RU" w:bidi="ru-RU"/>
        </w:rPr>
      </w:r>
    </w:p>
    <w:p>
      <w:pPr>
        <w:ind w:left="-709" w:right="-2" w:firstLine="0"/>
        <w:jc w:val="center"/>
        <w:spacing w:before="0" w:after="0" w:line="240" w:lineRule="auto"/>
        <w:rPr>
          <w:rFonts w:ascii="Times New Roman" w:hAnsi="Times New Roman" w:eastAsia="Times New Roman" w:cs="Times New Roman"/>
          <w:sz w:val="22"/>
          <w:szCs w:val="22"/>
          <w:lang w:val="ru-RU" w:bidi="ru-RU"/>
        </w:rPr>
      </w:pPr>
      <w:r>
        <w:rPr>
          <w:rFonts w:ascii="Times New Roman" w:hAnsi="Times New Roman" w:eastAsia="Times New Roman" w:cs="Times New Roman"/>
          <w:sz w:val="20"/>
          <w:szCs w:val="20"/>
          <w:lang w:val="ru-RU" w:bidi="ru-RU"/>
        </w:rPr>
        <w:t xml:space="preserve">(заявка, письменное обращение, в форме электронного документа, либо посредством телефонной связи) о необходимости проведения отлова животных без владельцев.</w:t>
      </w:r>
      <w:r>
        <w:rPr>
          <w:rFonts w:ascii="Times New Roman" w:hAnsi="Times New Roman" w:eastAsia="Times New Roman" w:cs="Times New Roman"/>
          <w:sz w:val="22"/>
          <w:szCs w:val="22"/>
          <w:lang w:val="ru-RU" w:bidi="ru-RU"/>
        </w:rPr>
      </w:r>
      <w:r>
        <w:rPr>
          <w:rFonts w:ascii="Times New Roman" w:hAnsi="Times New Roman" w:eastAsia="Times New Roman" w:cs="Times New Roman"/>
          <w:sz w:val="22"/>
          <w:szCs w:val="22"/>
          <w:lang w:val="ru-RU" w:bidi="ru-RU"/>
        </w:rPr>
      </w:r>
    </w:p>
    <w:p>
      <w:pPr>
        <w:ind w:left="-709" w:right="-2" w:firstLine="0"/>
        <w:jc w:val="both"/>
        <w:spacing w:before="0" w:after="0" w:line="240" w:lineRule="auto"/>
        <w:rPr>
          <w:rFonts w:ascii="Times New Roman" w:hAnsi="Times New Roman" w:eastAsia="Times New Roman" w:cs="Times New Roman"/>
          <w:sz w:val="18"/>
          <w:szCs w:val="18"/>
          <w:lang w:val="ru-RU" w:bidi="ru-RU"/>
        </w:rPr>
      </w:pPr>
      <w:r>
        <w:rPr>
          <w:rFonts w:ascii="Times New Roman" w:hAnsi="Times New Roman" w:eastAsia="Times New Roman" w:cs="Times New Roman"/>
          <w:sz w:val="18"/>
          <w:szCs w:val="18"/>
          <w:lang w:val="ru-RU" w:bidi="ru-RU"/>
        </w:rPr>
      </w:r>
      <w:r>
        <w:rPr>
          <w:rFonts w:ascii="Times New Roman" w:hAnsi="Times New Roman" w:eastAsia="Times New Roman" w:cs="Times New Roman"/>
          <w:sz w:val="18"/>
          <w:szCs w:val="18"/>
          <w:lang w:val="ru-RU" w:bidi="ru-RU"/>
        </w:rPr>
      </w:r>
      <w:r>
        <w:rPr>
          <w:rFonts w:ascii="Times New Roman" w:hAnsi="Times New Roman" w:eastAsia="Times New Roman" w:cs="Times New Roman"/>
          <w:sz w:val="18"/>
          <w:szCs w:val="18"/>
          <w:lang w:val="ru-RU" w:bidi="ru-RU"/>
        </w:rPr>
      </w:r>
    </w:p>
    <w:p>
      <w:pPr>
        <w:ind w:left="-709" w:right="-2" w:firstLine="0"/>
        <w:jc w:val="both"/>
        <w:spacing w:before="0" w:after="0" w:line="240" w:lineRule="auto"/>
        <w:rPr>
          <w:rFonts w:ascii="Times New Roman" w:hAnsi="Times New Roman" w:eastAsia="Times New Roman" w:cs="Times New Roman"/>
          <w:sz w:val="18"/>
          <w:szCs w:val="18"/>
          <w:lang w:val="ru-RU" w:bidi="ru-RU"/>
        </w:rPr>
      </w:pPr>
      <w:r>
        <w:rPr>
          <w:rFonts w:ascii="Times New Roman" w:hAnsi="Times New Roman" w:eastAsia="Times New Roman" w:cs="Times New Roman"/>
          <w:sz w:val="18"/>
          <w:szCs w:val="18"/>
          <w:lang w:val="ru-RU" w:bidi="ru-RU"/>
        </w:rPr>
      </w:r>
      <w:r>
        <w:rPr>
          <w:rFonts w:ascii="Times New Roman" w:hAnsi="Times New Roman" w:eastAsia="Times New Roman" w:cs="Times New Roman"/>
          <w:sz w:val="18"/>
          <w:szCs w:val="18"/>
          <w:lang w:val="ru-RU" w:bidi="ru-RU"/>
        </w:rPr>
      </w:r>
      <w:r>
        <w:rPr>
          <w:rFonts w:ascii="Times New Roman" w:hAnsi="Times New Roman" w:eastAsia="Times New Roman" w:cs="Times New Roman"/>
          <w:sz w:val="18"/>
          <w:szCs w:val="18"/>
          <w:lang w:val="ru-RU" w:bidi="ru-RU"/>
        </w:rPr>
      </w:r>
    </w:p>
    <w:sectPr>
      <w:headerReference w:type="default" r:id="rId10"/>
      <w:footnotePr>
        <w:pos w:val="pageBottom"/>
      </w:footnotePr>
      <w:endnotePr/>
      <w:type w:val="nextPage"/>
      <w:pgSz w:w="16838" w:h="11906" w:orient="landscape"/>
      <w:pgMar w:top="1418" w:right="567" w:bottom="567" w:left="567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ind w:left="0" w:right="0" w:firstLine="0"/>
        <w:jc w:val="left"/>
        <w:spacing w:before="0" w:after="0" w:line="240" w:lineRule="auto"/>
        <w:rPr>
          <w:rFonts w:ascii="Times New Roman" w:hAnsi="Times New Roman" w:eastAsia="Times New Roman" w:cs="Times New Roman"/>
          <w:sz w:val="24"/>
          <w:szCs w:val="24"/>
          <w:lang w:val="ru-RU" w:bidi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 w:bidi="ru-RU"/>
        </w:rPr>
        <w:separator/>
      </w:r>
      <w:r>
        <w:rPr>
          <w:rFonts w:ascii="Times New Roman" w:hAnsi="Times New Roman" w:eastAsia="Times New Roman" w:cs="Times New Roman"/>
          <w:sz w:val="24"/>
          <w:szCs w:val="24"/>
          <w:lang w:val="ru-RU" w:bidi="ru-RU"/>
        </w:rPr>
      </w:r>
      <w:r>
        <w:rPr>
          <w:rFonts w:ascii="Times New Roman" w:hAnsi="Times New Roman" w:eastAsia="Times New Roman" w:cs="Times New Roman"/>
          <w:sz w:val="24"/>
          <w:szCs w:val="24"/>
          <w:lang w:val="ru-RU" w:bidi="ru-RU"/>
        </w:rPr>
      </w:r>
    </w:p>
  </w:endnote>
  <w:endnote w:type="continuationSeparator" w:id="0">
    <w:p>
      <w:pPr>
        <w:ind w:left="0" w:right="0" w:firstLine="0"/>
        <w:jc w:val="left"/>
        <w:spacing w:before="0" w:after="0" w:line="240" w:lineRule="auto"/>
        <w:rPr>
          <w:rFonts w:ascii="Times New Roman" w:hAnsi="Times New Roman" w:eastAsia="Times New Roman" w:cs="Times New Roman"/>
          <w:sz w:val="24"/>
          <w:szCs w:val="24"/>
          <w:lang w:val="ru-RU" w:bidi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 w:bidi="ru-RU"/>
        </w:rPr>
        <w:separator/>
      </w:r>
      <w:r>
        <w:rPr>
          <w:rFonts w:ascii="Times New Roman" w:hAnsi="Times New Roman" w:eastAsia="Times New Roman" w:cs="Times New Roman"/>
          <w:sz w:val="24"/>
          <w:szCs w:val="24"/>
          <w:lang w:val="ru-RU" w:bidi="ru-RU"/>
        </w:rPr>
      </w:r>
      <w:r>
        <w:rPr>
          <w:rFonts w:ascii="Times New Roman" w:hAnsi="Times New Roman" w:eastAsia="Times New Roman" w:cs="Times New Roman"/>
          <w:sz w:val="24"/>
          <w:szCs w:val="24"/>
          <w:lang w:val="ru-RU" w:bidi="ru-RU"/>
        </w:rPr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Cambria">
    <w:panose1 w:val="0204050305040603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ind w:left="0" w:right="0" w:firstLine="0"/>
        <w:jc w:val="left"/>
        <w:spacing w:before="0" w:after="0" w:line="240" w:lineRule="auto"/>
        <w:rPr>
          <w:rFonts w:ascii="Times New Roman" w:hAnsi="Times New Roman" w:eastAsia="Times New Roman" w:cs="Times New Roman"/>
          <w:sz w:val="24"/>
          <w:szCs w:val="24"/>
          <w:lang w:val="ru-RU" w:bidi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 w:bidi="ru-RU"/>
        </w:rPr>
        <w:separator/>
      </w:r>
      <w:r>
        <w:rPr>
          <w:rFonts w:ascii="Times New Roman" w:hAnsi="Times New Roman" w:eastAsia="Times New Roman" w:cs="Times New Roman"/>
          <w:sz w:val="24"/>
          <w:szCs w:val="24"/>
          <w:lang w:val="ru-RU" w:bidi="ru-RU"/>
        </w:rPr>
      </w:r>
      <w:r>
        <w:rPr>
          <w:rFonts w:ascii="Times New Roman" w:hAnsi="Times New Roman" w:eastAsia="Times New Roman" w:cs="Times New Roman"/>
          <w:sz w:val="24"/>
          <w:szCs w:val="24"/>
          <w:lang w:val="ru-RU" w:bidi="ru-RU"/>
        </w:rPr>
      </w:r>
    </w:p>
  </w:footnote>
  <w:footnote w:type="continuationSeparator" w:id="0">
    <w:p>
      <w:pPr>
        <w:ind w:left="0" w:right="0" w:firstLine="0"/>
        <w:jc w:val="left"/>
        <w:spacing w:before="0" w:after="0" w:line="240" w:lineRule="auto"/>
        <w:rPr>
          <w:rFonts w:ascii="Times New Roman" w:hAnsi="Times New Roman" w:eastAsia="Times New Roman" w:cs="Times New Roman"/>
          <w:sz w:val="24"/>
          <w:szCs w:val="24"/>
          <w:lang w:val="ru-RU" w:bidi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 w:bidi="ru-RU"/>
        </w:rPr>
        <w:continuationSeparator/>
      </w:r>
      <w:r>
        <w:rPr>
          <w:rFonts w:ascii="Times New Roman" w:hAnsi="Times New Roman" w:eastAsia="Times New Roman" w:cs="Times New Roman"/>
          <w:sz w:val="24"/>
          <w:szCs w:val="24"/>
          <w:lang w:val="ru-RU" w:bidi="ru-RU"/>
        </w:rPr>
      </w:r>
      <w:r>
        <w:rPr>
          <w:rFonts w:ascii="Times New Roman" w:hAnsi="Times New Roman" w:eastAsia="Times New Roman" w:cs="Times New Roman"/>
          <w:sz w:val="24"/>
          <w:szCs w:val="24"/>
          <w:lang w:val="ru-RU" w:bidi="ru-RU"/>
        </w:rPr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5"/>
      <w:ind w:left="0" w:right="0" w:firstLine="0"/>
      <w:jc w:val="left"/>
      <w:spacing w:before="0" w:after="0" w:line="240" w:lineRule="auto"/>
      <w:widowControl w:val="off"/>
      <w:tabs>
        <w:tab w:val="center" w:pos="4677" w:leader="none"/>
        <w:tab w:val="right" w:pos="9355" w:leader="none"/>
      </w:tabs>
      <w:rPr>
        <w:rStyle w:val="899"/>
        <w:rFonts w:ascii="Times New Roman" w:hAnsi="Times New Roman" w:eastAsia="Times New Roman" w:cs="Times New Roman"/>
        <w:sz w:val="24"/>
        <w:szCs w:val="24"/>
        <w:lang w:val="ru-RU" w:bidi="ru-RU"/>
      </w:rPr>
      <w:framePr w:vAnchor="text" w:hAnchor="margin" w:xAlign="center" w:y="0"/>
    </w:pPr>
    <w:r>
      <w:rPr>
        <w:rStyle w:val="899"/>
        <w:rFonts w:ascii="Times New Roman" w:hAnsi="Times New Roman" w:eastAsia="Times New Roman" w:cs="Times New Roman"/>
        <w:sz w:val="24"/>
        <w:szCs w:val="24"/>
        <w:lang w:val="ru-RU" w:bidi="ru-RU"/>
      </w:rPr>
      <w:fldChar w:fldCharType="begin"/>
    </w:r>
    <w:r>
      <w:rPr>
        <w:rStyle w:val="899"/>
        <w:rFonts w:ascii="Times New Roman" w:hAnsi="Times New Roman" w:eastAsia="Times New Roman" w:cs="Times New Roman"/>
        <w:sz w:val="24"/>
        <w:szCs w:val="24"/>
        <w:lang w:val="ru-RU" w:bidi="ru-RU"/>
      </w:rPr>
      <w:instrText xml:space="preserve">PAGE  </w:instrText>
    </w:r>
    <w:r>
      <w:fldChar w:fldCharType="separate"/>
    </w:r>
    <w:r>
      <w:rPr>
        <w:rStyle w:val="899"/>
        <w:rFonts w:ascii="Times New Roman" w:hAnsi="Times New Roman" w:eastAsia="Times New Roman" w:cs="Times New Roman"/>
        <w:sz w:val="24"/>
        <w:szCs w:val="24"/>
        <w:lang w:val="ru-RU" w:bidi="ru-RU"/>
      </w:rPr>
      <w:t xml:space="preserve">3</w:t>
    </w:r>
    <w:r>
      <w:fldChar w:fldCharType="end"/>
    </w:r>
    <w:r>
      <w:rPr>
        <w:rStyle w:val="899"/>
        <w:rFonts w:ascii="Times New Roman" w:hAnsi="Times New Roman" w:eastAsia="Times New Roman" w:cs="Times New Roman"/>
        <w:sz w:val="24"/>
        <w:szCs w:val="24"/>
        <w:lang w:val="ru-RU" w:bidi="ru-RU"/>
      </w:rPr>
    </w:r>
    <w:r>
      <w:rPr>
        <w:rStyle w:val="899"/>
        <w:rFonts w:ascii="Times New Roman" w:hAnsi="Times New Roman" w:eastAsia="Times New Roman" w:cs="Times New Roman"/>
        <w:sz w:val="24"/>
        <w:szCs w:val="24"/>
        <w:lang w:val="ru-RU" w:bidi="ru-RU"/>
      </w:rPr>
    </w:r>
  </w:p>
  <w:p>
    <w:pPr>
      <w:ind w:left="0" w:right="0" w:firstLine="0"/>
      <w:jc w:val="left"/>
      <w:spacing w:before="0" w:after="0" w:line="240" w:lineRule="auto"/>
      <w:rPr>
        <w:rFonts w:ascii="Times New Roman" w:hAnsi="Times New Roman" w:eastAsia="Times New Roman" w:cs="Times New Roman"/>
        <w:sz w:val="24"/>
        <w:szCs w:val="24"/>
        <w:lang w:val="ru-RU" w:bidi="ru-RU"/>
      </w:rPr>
    </w:pPr>
    <w:r>
      <w:rPr>
        <w:rFonts w:ascii="Times New Roman" w:hAnsi="Times New Roman" w:eastAsia="Times New Roman" w:cs="Times New Roman"/>
        <w:sz w:val="24"/>
        <w:szCs w:val="24"/>
        <w:lang w:val="ru-RU" w:bidi="ru-RU"/>
      </w:rPr>
      <w:t xml:space="preserve"> </w:t>
    </w:r>
    <w:r>
      <w:rPr>
        <w:rFonts w:ascii="Times New Roman" w:hAnsi="Times New Roman" w:eastAsia="Times New Roman" w:cs="Times New Roman"/>
        <w:sz w:val="24"/>
        <w:szCs w:val="24"/>
        <w:lang w:val="ru-RU" w:bidi="ru-RU"/>
      </w:rPr>
    </w:r>
    <w:r>
      <w:rPr>
        <w:rFonts w:ascii="Times New Roman" w:hAnsi="Times New Roman" w:eastAsia="Times New Roman" w:cs="Times New Roman"/>
        <w:sz w:val="24"/>
        <w:szCs w:val="24"/>
        <w:lang w:val="ru-RU" w:bidi="ru-RU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5"/>
      <w:ind w:left="0" w:right="0" w:firstLine="0"/>
      <w:jc w:val="left"/>
      <w:spacing w:before="0" w:after="0" w:line="240" w:lineRule="auto"/>
      <w:widowControl w:val="off"/>
      <w:tabs>
        <w:tab w:val="center" w:pos="4677" w:leader="none"/>
        <w:tab w:val="right" w:pos="9355" w:leader="none"/>
      </w:tabs>
      <w:rPr>
        <w:rStyle w:val="899"/>
        <w:rFonts w:ascii="Times New Roman" w:hAnsi="Times New Roman" w:eastAsia="Times New Roman" w:cs="Times New Roman"/>
        <w:sz w:val="24"/>
        <w:szCs w:val="24"/>
        <w:lang w:val="ru-RU" w:bidi="ru-RU"/>
      </w:rPr>
      <w:framePr w:vAnchor="text" w:hAnchor="margin" w:xAlign="center" w:y="0"/>
    </w:pPr>
    <w:r>
      <w:rPr>
        <w:rStyle w:val="899"/>
        <w:rFonts w:ascii="Times New Roman" w:hAnsi="Times New Roman" w:eastAsia="Times New Roman" w:cs="Times New Roman"/>
        <w:sz w:val="24"/>
        <w:szCs w:val="24"/>
        <w:lang w:val="ru-RU" w:bidi="ru-RU"/>
      </w:rPr>
      <w:fldChar w:fldCharType="begin"/>
    </w:r>
    <w:r>
      <w:rPr>
        <w:rStyle w:val="899"/>
        <w:rFonts w:ascii="Times New Roman" w:hAnsi="Times New Roman" w:eastAsia="Times New Roman" w:cs="Times New Roman"/>
        <w:sz w:val="24"/>
        <w:szCs w:val="24"/>
        <w:lang w:val="ru-RU" w:bidi="ru-RU"/>
      </w:rPr>
      <w:instrText xml:space="preserve">PAGE  </w:instrText>
    </w:r>
    <w:r>
      <w:fldChar w:fldCharType="separate"/>
    </w:r>
    <w:r>
      <w:rPr>
        <w:rStyle w:val="899"/>
        <w:rFonts w:ascii="Times New Roman" w:hAnsi="Times New Roman" w:eastAsia="Times New Roman" w:cs="Times New Roman"/>
        <w:sz w:val="24"/>
        <w:szCs w:val="24"/>
        <w:lang w:val="ru-RU" w:bidi="ru-RU"/>
      </w:rPr>
      <w:t xml:space="preserve">3</w:t>
    </w:r>
    <w:r>
      <w:fldChar w:fldCharType="end"/>
    </w:r>
    <w:r>
      <w:rPr>
        <w:rStyle w:val="899"/>
        <w:rFonts w:ascii="Times New Roman" w:hAnsi="Times New Roman" w:eastAsia="Times New Roman" w:cs="Times New Roman"/>
        <w:sz w:val="24"/>
        <w:szCs w:val="24"/>
        <w:lang w:val="ru-RU" w:bidi="ru-RU"/>
      </w:rPr>
    </w:r>
    <w:r>
      <w:rPr>
        <w:rStyle w:val="899"/>
        <w:rFonts w:ascii="Times New Roman" w:hAnsi="Times New Roman" w:eastAsia="Times New Roman" w:cs="Times New Roman"/>
        <w:sz w:val="24"/>
        <w:szCs w:val="24"/>
        <w:lang w:val="ru-RU" w:bidi="ru-RU"/>
      </w:rPr>
    </w:r>
  </w:p>
  <w:p>
    <w:pPr>
      <w:ind w:left="0" w:right="0" w:firstLine="0"/>
      <w:jc w:val="left"/>
      <w:spacing w:before="0" w:after="0" w:line="240" w:lineRule="auto"/>
      <w:rPr>
        <w:rFonts w:ascii="Times New Roman" w:hAnsi="Times New Roman" w:eastAsia="Times New Roman" w:cs="Times New Roman"/>
        <w:sz w:val="24"/>
        <w:szCs w:val="24"/>
        <w:lang w:val="ru-RU" w:bidi="ru-RU"/>
      </w:rPr>
    </w:pPr>
    <w:r>
      <w:rPr>
        <w:rFonts w:ascii="Times New Roman" w:hAnsi="Times New Roman" w:eastAsia="Times New Roman" w:cs="Times New Roman"/>
        <w:sz w:val="24"/>
        <w:szCs w:val="24"/>
        <w:lang w:val="ru-RU" w:bidi="ru-RU"/>
      </w:rPr>
      <w:t xml:space="preserve"> </w:t>
    </w:r>
    <w:r>
      <w:rPr>
        <w:rFonts w:ascii="Times New Roman" w:hAnsi="Times New Roman" w:eastAsia="Times New Roman" w:cs="Times New Roman"/>
        <w:sz w:val="24"/>
        <w:szCs w:val="24"/>
        <w:lang w:val="ru-RU" w:bidi="ru-RU"/>
      </w:rPr>
    </w:r>
    <w:r>
      <w:rPr>
        <w:rFonts w:ascii="Times New Roman" w:hAnsi="Times New Roman" w:eastAsia="Times New Roman" w:cs="Times New Roman"/>
        <w:sz w:val="24"/>
        <w:szCs w:val="24"/>
        <w:lang w:val="ru-RU" w:bidi="ru-RU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0"/>
      <w:numFmt w:val="bullet"/>
      <w:isLgl w:val="false"/>
      <w:suff w:val="tab"/>
      <w:lvlText w:val=""/>
      <w:lvlJc w:val="left"/>
      <w:pPr>
        <w:ind w:left="720" w:hanging="360"/>
      </w:pPr>
      <w:rPr>
        <w:rFonts w:ascii="Times New Roman" w:hAnsi="Times New Roman" w:eastAsia="Times New Roman" w:cs="Times New Roman"/>
        <w:lang w:val="ru-RU" w:bidi="ru-RU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Times New Roman" w:hAnsi="Times New Roman" w:eastAsia="Times New Roman" w:cs="Times New Roman"/>
        <w:lang w:val="ru-RU" w:bidi="ru-RU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Times New Roman" w:hAnsi="Times New Roman" w:eastAsia="Times New Roman" w:cs="Times New Roman"/>
        <w:lang w:val="ru-RU" w:bidi="ru-RU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Times New Roman" w:hAnsi="Times New Roman" w:eastAsia="Times New Roman" w:cs="Times New Roman"/>
        <w:lang w:val="ru-RU" w:bidi="ru-RU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Times New Roman" w:hAnsi="Times New Roman" w:eastAsia="Times New Roman" w:cs="Times New Roman"/>
        <w:lang w:val="ru-RU" w:bidi="ru-RU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Times New Roman" w:hAnsi="Times New Roman" w:eastAsia="Times New Roman" w:cs="Times New Roman"/>
        <w:lang w:val="ru-RU" w:bidi="ru-RU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Times New Roman" w:hAnsi="Times New Roman" w:eastAsia="Times New Roman" w:cs="Times New Roman"/>
        <w:lang w:val="ru-RU" w:bidi="ru-RU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Times New Roman" w:hAnsi="Times New Roman" w:eastAsia="Times New Roman" w:cs="Times New Roman"/>
        <w:lang w:val="ru-RU" w:bidi="ru-RU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Times New Roman" w:hAnsi="Times New Roman" w:eastAsia="Times New Roman" w:cs="Times New Roman"/>
        <w:lang w:val="ru-RU" w:bidi="ru-RU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ascii="Times New Roman" w:hAnsi="Times New Roman" w:eastAsia="Times New Roman" w:cs="Times New Roman"/>
        <w:lang w:val="ru-RU" w:bidi="ru-RU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  <w:rPr>
        <w:rFonts w:ascii="Times New Roman" w:hAnsi="Times New Roman" w:eastAsia="Times New Roman" w:cs="Times New Roman"/>
        <w:lang w:val="ru-RU" w:bidi="ru-RU"/>
      </w:r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  <w:rPr>
        <w:rFonts w:ascii="Times New Roman" w:hAnsi="Times New Roman" w:eastAsia="Times New Roman" w:cs="Times New Roman"/>
        <w:lang w:val="ru-RU" w:bidi="ru-RU"/>
      </w:r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  <w:rPr>
        <w:rFonts w:ascii="Times New Roman" w:hAnsi="Times New Roman" w:eastAsia="Times New Roman" w:cs="Times New Roman"/>
        <w:lang w:val="ru-RU" w:bidi="ru-RU"/>
      </w:r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  <w:rPr>
        <w:rFonts w:ascii="Times New Roman" w:hAnsi="Times New Roman" w:eastAsia="Times New Roman" w:cs="Times New Roman"/>
        <w:lang w:val="ru-RU" w:bidi="ru-RU"/>
      </w:r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  <w:rPr>
        <w:rFonts w:ascii="Times New Roman" w:hAnsi="Times New Roman" w:eastAsia="Times New Roman" w:cs="Times New Roman"/>
        <w:lang w:val="ru-RU" w:bidi="ru-RU"/>
      </w:r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  <w:rPr>
        <w:rFonts w:ascii="Times New Roman" w:hAnsi="Times New Roman" w:eastAsia="Times New Roman" w:cs="Times New Roman"/>
        <w:lang w:val="ru-RU" w:bidi="ru-RU"/>
      </w:r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  <w:rPr>
        <w:rFonts w:ascii="Times New Roman" w:hAnsi="Times New Roman" w:eastAsia="Times New Roman" w:cs="Times New Roman"/>
        <w:lang w:val="ru-RU" w:bidi="ru-RU"/>
      </w:r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  <w:rPr>
        <w:rFonts w:ascii="Times New Roman" w:hAnsi="Times New Roman" w:eastAsia="Times New Roman" w:cs="Times New Roman"/>
        <w:lang w:val="ru-RU" w:bidi="ru-RU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ascii="Times New Roman" w:hAnsi="Times New Roman" w:eastAsia="Times New Roman" w:cs="Times New Roman"/>
        <w:lang w:val="ru-RU" w:bidi="ru-RU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  <w:rPr>
        <w:rFonts w:ascii="Times New Roman" w:hAnsi="Times New Roman" w:eastAsia="Times New Roman" w:cs="Times New Roman"/>
        <w:lang w:val="ru-RU" w:bidi="ru-RU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  <w:rPr>
        <w:rFonts w:ascii="Times New Roman" w:hAnsi="Times New Roman" w:eastAsia="Times New Roman" w:cs="Times New Roman"/>
        <w:lang w:val="ru-RU" w:bidi="ru-RU"/>
      </w:r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  <w:rPr>
        <w:rFonts w:ascii="Times New Roman" w:hAnsi="Times New Roman" w:eastAsia="Times New Roman" w:cs="Times New Roman"/>
        <w:lang w:val="ru-RU" w:bidi="ru-RU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  <w:rPr>
        <w:rFonts w:ascii="Times New Roman" w:hAnsi="Times New Roman" w:eastAsia="Times New Roman" w:cs="Times New Roman"/>
        <w:lang w:val="ru-RU" w:bidi="ru-RU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  <w:rPr>
        <w:rFonts w:ascii="Times New Roman" w:hAnsi="Times New Roman" w:eastAsia="Times New Roman" w:cs="Times New Roman"/>
        <w:lang w:val="ru-RU" w:bidi="ru-RU"/>
      </w:r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  <w:rPr>
        <w:rFonts w:ascii="Times New Roman" w:hAnsi="Times New Roman" w:eastAsia="Times New Roman" w:cs="Times New Roman"/>
        <w:lang w:val="ru-RU" w:bidi="ru-RU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  <w:rPr>
        <w:rFonts w:ascii="Times New Roman" w:hAnsi="Times New Roman" w:eastAsia="Times New Roman" w:cs="Times New Roman"/>
        <w:lang w:val="ru-RU" w:bidi="ru-RU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  <w:rPr>
        <w:rFonts w:ascii="Times New Roman" w:hAnsi="Times New Roman" w:eastAsia="Times New Roman" w:cs="Times New Roman"/>
        <w:lang w:val="ru-RU" w:bidi="ru-RU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88" w:hanging="1080"/>
      </w:pPr>
      <w:rPr>
        <w:rFonts w:ascii="Times New Roman" w:hAnsi="Times New Roman" w:eastAsia="Times New Roman" w:cs="Times New Roman"/>
        <w:lang w:val="ru-RU" w:bidi="ru-RU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  <w:rPr>
        <w:rFonts w:ascii="Times New Roman" w:hAnsi="Times New Roman" w:eastAsia="Times New Roman" w:cs="Times New Roman"/>
        <w:lang w:val="ru-RU" w:bidi="ru-RU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  <w:rPr>
        <w:rFonts w:ascii="Times New Roman" w:hAnsi="Times New Roman" w:eastAsia="Times New Roman" w:cs="Times New Roman"/>
        <w:lang w:val="ru-RU" w:bidi="ru-RU"/>
      </w:r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  <w:rPr>
        <w:rFonts w:ascii="Times New Roman" w:hAnsi="Times New Roman" w:eastAsia="Times New Roman" w:cs="Times New Roman"/>
        <w:lang w:val="ru-RU" w:bidi="ru-RU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  <w:rPr>
        <w:rFonts w:ascii="Times New Roman" w:hAnsi="Times New Roman" w:eastAsia="Times New Roman" w:cs="Times New Roman"/>
        <w:lang w:val="ru-RU" w:bidi="ru-RU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  <w:rPr>
        <w:rFonts w:ascii="Times New Roman" w:hAnsi="Times New Roman" w:eastAsia="Times New Roman" w:cs="Times New Roman"/>
        <w:lang w:val="ru-RU" w:bidi="ru-RU"/>
      </w:r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  <w:rPr>
        <w:rFonts w:ascii="Times New Roman" w:hAnsi="Times New Roman" w:eastAsia="Times New Roman" w:cs="Times New Roman"/>
        <w:lang w:val="ru-RU" w:bidi="ru-RU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  <w:rPr>
        <w:rFonts w:ascii="Times New Roman" w:hAnsi="Times New Roman" w:eastAsia="Times New Roman" w:cs="Times New Roman"/>
        <w:lang w:val="ru-RU" w:bidi="ru-RU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  <w:rPr>
        <w:rFonts w:ascii="Times New Roman" w:hAnsi="Times New Roman" w:eastAsia="Times New Roman" w:cs="Times New Roman"/>
        <w:lang w:val="ru-RU" w:bidi="ru-RU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ascii="Times New Roman" w:hAnsi="Times New Roman" w:eastAsia="Times New Roman" w:cs="Times New Roman"/>
        <w:lang w:val="ru-RU" w:bidi="ru-RU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  <w:rPr>
        <w:rFonts w:ascii="Times New Roman" w:hAnsi="Times New Roman" w:eastAsia="Times New Roman" w:cs="Times New Roman"/>
        <w:lang w:val="ru-RU" w:bidi="ru-RU"/>
      </w:r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  <w:rPr>
        <w:rFonts w:ascii="Times New Roman" w:hAnsi="Times New Roman" w:eastAsia="Times New Roman" w:cs="Times New Roman"/>
        <w:lang w:val="ru-RU" w:bidi="ru-RU"/>
      </w:r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  <w:rPr>
        <w:rFonts w:ascii="Times New Roman" w:hAnsi="Times New Roman" w:eastAsia="Times New Roman" w:cs="Times New Roman"/>
        <w:lang w:val="ru-RU" w:bidi="ru-RU"/>
      </w:r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  <w:rPr>
        <w:rFonts w:ascii="Times New Roman" w:hAnsi="Times New Roman" w:eastAsia="Times New Roman" w:cs="Times New Roman"/>
        <w:lang w:val="ru-RU" w:bidi="ru-RU"/>
      </w:r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  <w:rPr>
        <w:rFonts w:ascii="Times New Roman" w:hAnsi="Times New Roman" w:eastAsia="Times New Roman" w:cs="Times New Roman"/>
        <w:lang w:val="ru-RU" w:bidi="ru-RU"/>
      </w:r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  <w:rPr>
        <w:rFonts w:ascii="Times New Roman" w:hAnsi="Times New Roman" w:eastAsia="Times New Roman" w:cs="Times New Roman"/>
        <w:lang w:val="ru-RU" w:bidi="ru-RU"/>
      </w:r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  <w:rPr>
        <w:rFonts w:ascii="Times New Roman" w:hAnsi="Times New Roman" w:eastAsia="Times New Roman" w:cs="Times New Roman"/>
        <w:lang w:val="ru-RU" w:bidi="ru-RU"/>
      </w:r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  <w:rPr>
        <w:rFonts w:ascii="Times New Roman" w:hAnsi="Times New Roman" w:eastAsia="Times New Roman" w:cs="Times New Roman"/>
        <w:lang w:val="ru-RU" w:bidi="ru-RU"/>
      </w:rPr>
    </w:lvl>
  </w:abstractNum>
  <w:abstractNum w:abstractNumId="5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1070" w:hanging="360"/>
      </w:pPr>
      <w:rPr>
        <w:rFonts w:ascii="Times New Roman" w:hAnsi="Times New Roman" w:eastAsia="Times New Roman" w:cs="Times New Roman"/>
        <w:lang w:val="ru-RU" w:bidi="ru-RU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  <w:rPr>
        <w:rFonts w:ascii="Times New Roman" w:hAnsi="Times New Roman" w:eastAsia="Times New Roman" w:cs="Times New Roman"/>
        <w:lang w:val="ru-RU" w:bidi="ru-RU"/>
      </w:r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  <w:rPr>
        <w:rFonts w:ascii="Times New Roman" w:hAnsi="Times New Roman" w:eastAsia="Times New Roman" w:cs="Times New Roman"/>
        <w:lang w:val="ru-RU" w:bidi="ru-RU"/>
      </w:r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  <w:rPr>
        <w:rFonts w:ascii="Times New Roman" w:hAnsi="Times New Roman" w:eastAsia="Times New Roman" w:cs="Times New Roman"/>
        <w:lang w:val="ru-RU" w:bidi="ru-RU"/>
      </w:r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  <w:rPr>
        <w:rFonts w:ascii="Times New Roman" w:hAnsi="Times New Roman" w:eastAsia="Times New Roman" w:cs="Times New Roman"/>
        <w:lang w:val="ru-RU" w:bidi="ru-RU"/>
      </w:r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  <w:rPr>
        <w:rFonts w:ascii="Times New Roman" w:hAnsi="Times New Roman" w:eastAsia="Times New Roman" w:cs="Times New Roman"/>
        <w:lang w:val="ru-RU" w:bidi="ru-RU"/>
      </w:r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  <w:rPr>
        <w:rFonts w:ascii="Times New Roman" w:hAnsi="Times New Roman" w:eastAsia="Times New Roman" w:cs="Times New Roman"/>
        <w:lang w:val="ru-RU" w:bidi="ru-RU"/>
      </w:r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  <w:rPr>
        <w:rFonts w:ascii="Times New Roman" w:hAnsi="Times New Roman" w:eastAsia="Times New Roman" w:cs="Times New Roman"/>
        <w:lang w:val="ru-RU" w:bidi="ru-RU"/>
      </w:r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  <w:rPr>
        <w:rFonts w:ascii="Times New Roman" w:hAnsi="Times New Roman" w:eastAsia="Times New Roman" w:cs="Times New Roman"/>
        <w:lang w:val="ru-RU" w:bidi="ru-RU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280" w:hanging="480"/>
      </w:pPr>
      <w:rPr>
        <w:rFonts w:ascii="Times New Roman" w:hAnsi="Times New Roman" w:eastAsia="Times New Roman" w:cs="Times New Roman"/>
        <w:lang w:val="ru-RU" w:bidi="ru-RU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  <w:rPr>
        <w:rFonts w:ascii="Times New Roman" w:hAnsi="Times New Roman" w:eastAsia="Times New Roman" w:cs="Times New Roman"/>
        <w:lang w:val="ru-RU" w:bidi="ru-RU"/>
      </w:r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  <w:rPr>
        <w:rFonts w:ascii="Times New Roman" w:hAnsi="Times New Roman" w:eastAsia="Times New Roman" w:cs="Times New Roman"/>
        <w:lang w:val="ru-RU" w:bidi="ru-RU"/>
      </w:r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  <w:rPr>
        <w:rFonts w:ascii="Times New Roman" w:hAnsi="Times New Roman" w:eastAsia="Times New Roman" w:cs="Times New Roman"/>
        <w:lang w:val="ru-RU" w:bidi="ru-RU"/>
      </w:r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  <w:rPr>
        <w:rFonts w:ascii="Times New Roman" w:hAnsi="Times New Roman" w:eastAsia="Times New Roman" w:cs="Times New Roman"/>
        <w:lang w:val="ru-RU" w:bidi="ru-RU"/>
      </w:r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  <w:rPr>
        <w:rFonts w:ascii="Times New Roman" w:hAnsi="Times New Roman" w:eastAsia="Times New Roman" w:cs="Times New Roman"/>
        <w:lang w:val="ru-RU" w:bidi="ru-RU"/>
      </w:r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  <w:rPr>
        <w:rFonts w:ascii="Times New Roman" w:hAnsi="Times New Roman" w:eastAsia="Times New Roman" w:cs="Times New Roman"/>
        <w:lang w:val="ru-RU" w:bidi="ru-RU"/>
      </w:r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  <w:rPr>
        <w:rFonts w:ascii="Times New Roman" w:hAnsi="Times New Roman" w:eastAsia="Times New Roman" w:cs="Times New Roman"/>
        <w:lang w:val="ru-RU" w:bidi="ru-RU"/>
      </w:r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  <w:rPr>
        <w:rFonts w:ascii="Times New Roman" w:hAnsi="Times New Roman" w:eastAsia="Times New Roman" w:cs="Times New Roman"/>
        <w:lang w:val="ru-RU" w:bidi="ru-RU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ascii="Times New Roman" w:hAnsi="Times New Roman" w:eastAsia="Times New Roman" w:cs="Times New Roman"/>
        <w:lang w:val="ru-RU" w:bidi="ru-RU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  <w:rPr>
        <w:rFonts w:ascii="Times New Roman" w:hAnsi="Times New Roman" w:eastAsia="Times New Roman" w:cs="Times New Roman"/>
        <w:lang w:val="ru-RU" w:bidi="ru-RU"/>
      </w:r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  <w:rPr>
        <w:rFonts w:ascii="Times New Roman" w:hAnsi="Times New Roman" w:eastAsia="Times New Roman" w:cs="Times New Roman"/>
        <w:lang w:val="ru-RU" w:bidi="ru-RU"/>
      </w:r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  <w:rPr>
        <w:rFonts w:ascii="Times New Roman" w:hAnsi="Times New Roman" w:eastAsia="Times New Roman" w:cs="Times New Roman"/>
        <w:lang w:val="ru-RU" w:bidi="ru-RU"/>
      </w:r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  <w:rPr>
        <w:rFonts w:ascii="Times New Roman" w:hAnsi="Times New Roman" w:eastAsia="Times New Roman" w:cs="Times New Roman"/>
        <w:lang w:val="ru-RU" w:bidi="ru-RU"/>
      </w:r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  <w:rPr>
        <w:rFonts w:ascii="Times New Roman" w:hAnsi="Times New Roman" w:eastAsia="Times New Roman" w:cs="Times New Roman"/>
        <w:lang w:val="ru-RU" w:bidi="ru-RU"/>
      </w:r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  <w:rPr>
        <w:rFonts w:ascii="Times New Roman" w:hAnsi="Times New Roman" w:eastAsia="Times New Roman" w:cs="Times New Roman"/>
        <w:lang w:val="ru-RU" w:bidi="ru-RU"/>
      </w:r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  <w:rPr>
        <w:rFonts w:ascii="Times New Roman" w:hAnsi="Times New Roman" w:eastAsia="Times New Roman" w:cs="Times New Roman"/>
        <w:lang w:val="ru-RU" w:bidi="ru-RU"/>
      </w:r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  <w:rPr>
        <w:rFonts w:ascii="Times New Roman" w:hAnsi="Times New Roman" w:eastAsia="Times New Roman" w:cs="Times New Roman"/>
        <w:lang w:val="ru-RU" w:bidi="ru-RU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85" w:hanging="975"/>
      </w:pPr>
      <w:rPr>
        <w:rFonts w:ascii="Times New Roman" w:hAnsi="Times New Roman" w:eastAsia="Times New Roman" w:cs="Times New Roman"/>
        <w:lang w:val="ru-RU" w:bidi="ru-RU"/>
      </w:rPr>
    </w:lvl>
    <w:lvl w:ilvl="1">
      <w:start w:val="1"/>
      <w:numFmt w:val="decimal"/>
      <w:isLgl w:val="false"/>
      <w:suff w:val="tab"/>
      <w:lvlText w:val="%1.%2."/>
      <w:lvlJc w:val="left"/>
      <w:pPr>
        <w:ind w:left="3972" w:hanging="420"/>
      </w:pPr>
      <w:rPr>
        <w:rFonts w:ascii="Times New Roman" w:hAnsi="Times New Roman" w:eastAsia="Times New Roman" w:cs="Times New Roman"/>
        <w:lang w:val="ru-RU" w:bidi="ru-RU"/>
      </w:rPr>
    </w:lvl>
    <w:lvl w:ilvl="2">
      <w:start w:val="1"/>
      <w:numFmt w:val="decimal"/>
      <w:isLgl w:val="false"/>
      <w:suff w:val="tab"/>
      <w:lvlText w:val="%1.%2.%3."/>
      <w:lvlJc w:val="left"/>
      <w:pPr>
        <w:ind w:left="4272" w:hanging="720"/>
      </w:pPr>
      <w:rPr>
        <w:rFonts w:ascii="Times New Roman" w:hAnsi="Times New Roman" w:eastAsia="Times New Roman" w:cs="Times New Roman"/>
        <w:lang w:val="ru-RU" w:bidi="ru-RU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272" w:hanging="720"/>
      </w:pPr>
      <w:rPr>
        <w:rFonts w:ascii="Times New Roman" w:hAnsi="Times New Roman" w:eastAsia="Times New Roman" w:cs="Times New Roman"/>
        <w:lang w:val="ru-RU" w:bidi="ru-RU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632" w:hanging="1080"/>
      </w:pPr>
      <w:rPr>
        <w:rFonts w:ascii="Times New Roman" w:hAnsi="Times New Roman" w:eastAsia="Times New Roman" w:cs="Times New Roman"/>
        <w:lang w:val="ru-RU" w:bidi="ru-RU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32" w:hanging="1080"/>
      </w:pPr>
      <w:rPr>
        <w:rFonts w:ascii="Times New Roman" w:hAnsi="Times New Roman" w:eastAsia="Times New Roman" w:cs="Times New Roman"/>
        <w:lang w:val="ru-RU" w:bidi="ru-RU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992" w:hanging="1440"/>
      </w:pPr>
      <w:rPr>
        <w:rFonts w:ascii="Times New Roman" w:hAnsi="Times New Roman" w:eastAsia="Times New Roman" w:cs="Times New Roman"/>
        <w:lang w:val="ru-RU" w:bidi="ru-RU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992" w:hanging="1440"/>
      </w:pPr>
      <w:rPr>
        <w:rFonts w:ascii="Times New Roman" w:hAnsi="Times New Roman" w:eastAsia="Times New Roman" w:cs="Times New Roman"/>
        <w:lang w:val="ru-RU" w:bidi="ru-RU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352" w:hanging="1800"/>
      </w:pPr>
      <w:rPr>
        <w:rFonts w:ascii="Times New Roman" w:hAnsi="Times New Roman" w:eastAsia="Times New Roman" w:cs="Times New Roman"/>
        <w:lang w:val="ru-RU" w:bidi="ru-RU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4"/>
  </w:num>
  <w:num w:numId="5">
    <w:abstractNumId w:val="8"/>
  </w:num>
  <w:num w:numId="6">
    <w:abstractNumId w:val="5"/>
  </w:num>
  <w:num w:numId="7">
    <w:abstractNumId w:val="7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dispDef m:val="false"/>
    <m:lMargin m:val="0"/>
    <m:rMargin m:val="0"/>
    <m:defJc m:val="center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ru-RU" w:eastAsia="zh-CN" w:bidi="ru-RU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6">
    <w:name w:val="Heading 1 Char"/>
    <w:basedOn w:val="891"/>
    <w:link w:val="890"/>
    <w:uiPriority w:val="9"/>
    <w:rPr>
      <w:rFonts w:ascii="Arial" w:hAnsi="Arial" w:eastAsia="Arial" w:cs="Arial"/>
      <w:sz w:val="40"/>
      <w:szCs w:val="40"/>
    </w:rPr>
  </w:style>
  <w:style w:type="paragraph" w:styleId="717">
    <w:name w:val="Heading 2"/>
    <w:basedOn w:val="889"/>
    <w:next w:val="889"/>
    <w:link w:val="71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18">
    <w:name w:val="Heading 2 Char"/>
    <w:basedOn w:val="891"/>
    <w:link w:val="717"/>
    <w:uiPriority w:val="9"/>
    <w:rPr>
      <w:rFonts w:ascii="Arial" w:hAnsi="Arial" w:eastAsia="Arial" w:cs="Arial"/>
      <w:sz w:val="34"/>
    </w:rPr>
  </w:style>
  <w:style w:type="paragraph" w:styleId="719">
    <w:name w:val="Heading 3"/>
    <w:basedOn w:val="889"/>
    <w:next w:val="889"/>
    <w:link w:val="72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20">
    <w:name w:val="Heading 3 Char"/>
    <w:basedOn w:val="891"/>
    <w:link w:val="719"/>
    <w:uiPriority w:val="9"/>
    <w:rPr>
      <w:rFonts w:ascii="Arial" w:hAnsi="Arial" w:eastAsia="Arial" w:cs="Arial"/>
      <w:sz w:val="30"/>
      <w:szCs w:val="30"/>
    </w:rPr>
  </w:style>
  <w:style w:type="paragraph" w:styleId="721">
    <w:name w:val="Heading 4"/>
    <w:basedOn w:val="889"/>
    <w:next w:val="889"/>
    <w:link w:val="72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22">
    <w:name w:val="Heading 4 Char"/>
    <w:basedOn w:val="891"/>
    <w:link w:val="721"/>
    <w:uiPriority w:val="9"/>
    <w:rPr>
      <w:rFonts w:ascii="Arial" w:hAnsi="Arial" w:eastAsia="Arial" w:cs="Arial"/>
      <w:b/>
      <w:bCs/>
      <w:sz w:val="26"/>
      <w:szCs w:val="26"/>
    </w:rPr>
  </w:style>
  <w:style w:type="paragraph" w:styleId="723">
    <w:name w:val="Heading 5"/>
    <w:basedOn w:val="889"/>
    <w:next w:val="889"/>
    <w:link w:val="72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24">
    <w:name w:val="Heading 5 Char"/>
    <w:basedOn w:val="891"/>
    <w:link w:val="723"/>
    <w:uiPriority w:val="9"/>
    <w:rPr>
      <w:rFonts w:ascii="Arial" w:hAnsi="Arial" w:eastAsia="Arial" w:cs="Arial"/>
      <w:b/>
      <w:bCs/>
      <w:sz w:val="24"/>
      <w:szCs w:val="24"/>
    </w:rPr>
  </w:style>
  <w:style w:type="paragraph" w:styleId="725">
    <w:name w:val="Heading 6"/>
    <w:basedOn w:val="889"/>
    <w:next w:val="889"/>
    <w:link w:val="72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26">
    <w:name w:val="Heading 6 Char"/>
    <w:basedOn w:val="891"/>
    <w:link w:val="725"/>
    <w:uiPriority w:val="9"/>
    <w:rPr>
      <w:rFonts w:ascii="Arial" w:hAnsi="Arial" w:eastAsia="Arial" w:cs="Arial"/>
      <w:b/>
      <w:bCs/>
      <w:sz w:val="22"/>
      <w:szCs w:val="22"/>
    </w:rPr>
  </w:style>
  <w:style w:type="paragraph" w:styleId="727">
    <w:name w:val="Heading 7"/>
    <w:basedOn w:val="889"/>
    <w:next w:val="889"/>
    <w:link w:val="72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8">
    <w:name w:val="Heading 7 Char"/>
    <w:basedOn w:val="891"/>
    <w:link w:val="72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29">
    <w:name w:val="Heading 8"/>
    <w:basedOn w:val="889"/>
    <w:next w:val="889"/>
    <w:link w:val="73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0">
    <w:name w:val="Heading 8 Char"/>
    <w:basedOn w:val="891"/>
    <w:link w:val="729"/>
    <w:uiPriority w:val="9"/>
    <w:rPr>
      <w:rFonts w:ascii="Arial" w:hAnsi="Arial" w:eastAsia="Arial" w:cs="Arial"/>
      <w:i/>
      <w:iCs/>
      <w:sz w:val="22"/>
      <w:szCs w:val="22"/>
    </w:rPr>
  </w:style>
  <w:style w:type="paragraph" w:styleId="731">
    <w:name w:val="Heading 9"/>
    <w:basedOn w:val="889"/>
    <w:next w:val="889"/>
    <w:link w:val="73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2">
    <w:name w:val="Heading 9 Char"/>
    <w:basedOn w:val="891"/>
    <w:link w:val="731"/>
    <w:uiPriority w:val="9"/>
    <w:rPr>
      <w:rFonts w:ascii="Arial" w:hAnsi="Arial" w:eastAsia="Arial" w:cs="Arial"/>
      <w:i/>
      <w:iCs/>
      <w:sz w:val="21"/>
      <w:szCs w:val="21"/>
    </w:rPr>
  </w:style>
  <w:style w:type="paragraph" w:styleId="733">
    <w:name w:val="List Paragraph"/>
    <w:basedOn w:val="889"/>
    <w:uiPriority w:val="34"/>
    <w:qFormat/>
    <w:pPr>
      <w:contextualSpacing/>
      <w:ind w:left="720"/>
    </w:pPr>
  </w:style>
  <w:style w:type="paragraph" w:styleId="734">
    <w:name w:val="No Spacing"/>
    <w:uiPriority w:val="1"/>
    <w:qFormat/>
    <w:pPr>
      <w:spacing w:before="0" w:after="0" w:line="240" w:lineRule="auto"/>
    </w:pPr>
  </w:style>
  <w:style w:type="paragraph" w:styleId="735">
    <w:name w:val="Title"/>
    <w:basedOn w:val="889"/>
    <w:next w:val="889"/>
    <w:link w:val="7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6">
    <w:name w:val="Title Char"/>
    <w:basedOn w:val="891"/>
    <w:link w:val="735"/>
    <w:uiPriority w:val="10"/>
    <w:rPr>
      <w:sz w:val="48"/>
      <w:szCs w:val="48"/>
    </w:rPr>
  </w:style>
  <w:style w:type="paragraph" w:styleId="737">
    <w:name w:val="Subtitle"/>
    <w:basedOn w:val="889"/>
    <w:next w:val="889"/>
    <w:link w:val="738"/>
    <w:uiPriority w:val="11"/>
    <w:qFormat/>
    <w:pPr>
      <w:spacing w:before="200" w:after="200"/>
    </w:pPr>
    <w:rPr>
      <w:sz w:val="24"/>
      <w:szCs w:val="24"/>
    </w:rPr>
  </w:style>
  <w:style w:type="character" w:styleId="738">
    <w:name w:val="Subtitle Char"/>
    <w:basedOn w:val="891"/>
    <w:link w:val="737"/>
    <w:uiPriority w:val="11"/>
    <w:rPr>
      <w:sz w:val="24"/>
      <w:szCs w:val="24"/>
    </w:rPr>
  </w:style>
  <w:style w:type="paragraph" w:styleId="739">
    <w:name w:val="Quote"/>
    <w:basedOn w:val="889"/>
    <w:next w:val="889"/>
    <w:link w:val="740"/>
    <w:uiPriority w:val="29"/>
    <w:qFormat/>
    <w:pPr>
      <w:ind w:left="720" w:right="720"/>
    </w:pPr>
    <w:rPr>
      <w:i/>
    </w:rPr>
  </w:style>
  <w:style w:type="character" w:styleId="740">
    <w:name w:val="Quote Char"/>
    <w:link w:val="739"/>
    <w:uiPriority w:val="29"/>
    <w:rPr>
      <w:i/>
    </w:rPr>
  </w:style>
  <w:style w:type="paragraph" w:styleId="741">
    <w:name w:val="Intense Quote"/>
    <w:basedOn w:val="889"/>
    <w:next w:val="889"/>
    <w:link w:val="7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2">
    <w:name w:val="Intense Quote Char"/>
    <w:link w:val="741"/>
    <w:uiPriority w:val="30"/>
    <w:rPr>
      <w:i/>
    </w:rPr>
  </w:style>
  <w:style w:type="character" w:styleId="743">
    <w:name w:val="Header Char"/>
    <w:basedOn w:val="891"/>
    <w:link w:val="895"/>
    <w:uiPriority w:val="99"/>
  </w:style>
  <w:style w:type="character" w:styleId="744">
    <w:name w:val="Footer Char"/>
    <w:basedOn w:val="891"/>
    <w:link w:val="897"/>
    <w:uiPriority w:val="99"/>
  </w:style>
  <w:style w:type="paragraph" w:styleId="745">
    <w:name w:val="Caption"/>
    <w:basedOn w:val="889"/>
    <w:next w:val="88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6">
    <w:name w:val="Caption Char"/>
    <w:basedOn w:val="745"/>
    <w:link w:val="897"/>
    <w:uiPriority w:val="99"/>
  </w:style>
  <w:style w:type="table" w:styleId="747">
    <w:name w:val="Table Grid Light"/>
    <w:basedOn w:val="89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8">
    <w:name w:val="Plain Table 1"/>
    <w:basedOn w:val="89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9">
    <w:name w:val="Plain Table 2"/>
    <w:basedOn w:val="89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0">
    <w:name w:val="Plain Table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1">
    <w:name w:val="Plain Table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Plain Table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3">
    <w:name w:val="Grid Table 1 Light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Grid Table 1 Light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1 Light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Grid Table 1 Light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Grid Table 1 Light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Grid Table 1 Light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Grid Table 1 Light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Grid Table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2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2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2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2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2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2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3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3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3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3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3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3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4"/>
    <w:basedOn w:val="8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5">
    <w:name w:val="Grid Table 4 - Accent 1"/>
    <w:basedOn w:val="8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6">
    <w:name w:val="Grid Table 4 - Accent 2"/>
    <w:basedOn w:val="8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7">
    <w:name w:val="Grid Table 4 - Accent 3"/>
    <w:basedOn w:val="8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8">
    <w:name w:val="Grid Table 4 - Accent 4"/>
    <w:basedOn w:val="8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9">
    <w:name w:val="Grid Table 4 - Accent 5"/>
    <w:basedOn w:val="8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80">
    <w:name w:val="Grid Table 4 - Accent 6"/>
    <w:basedOn w:val="8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81">
    <w:name w:val="Grid Table 5 Dark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82">
    <w:name w:val="Grid Table 5 Dark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83">
    <w:name w:val="Grid Table 5 Dark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84">
    <w:name w:val="Grid Table 5 Dark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85">
    <w:name w:val="Grid Table 5 Dark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86">
    <w:name w:val="Grid Table 5 Dark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87">
    <w:name w:val="Grid Table 5 Dark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88">
    <w:name w:val="Grid Table 6 Colorful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89">
    <w:name w:val="Grid Table 6 Colorful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90">
    <w:name w:val="Grid Table 6 Colorful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91">
    <w:name w:val="Grid Table 6 Colorful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92">
    <w:name w:val="Grid Table 6 Colorful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93">
    <w:name w:val="Grid Table 6 Colorful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4">
    <w:name w:val="Grid Table 6 Colorful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5">
    <w:name w:val="Grid Table 7 Colorful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7 Colorful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7 Colorful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7 Colorful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7 Colorful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7 Colorful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7 Colorful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1 Light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List Table 1 Light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1 Light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List Table 1 Light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List Table 1 Light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List Table 1 Light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List Table 1 Light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List Table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10">
    <w:name w:val="List Table 2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11">
    <w:name w:val="List Table 2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12">
    <w:name w:val="List Table 2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13">
    <w:name w:val="List Table 2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14">
    <w:name w:val="List Table 2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15">
    <w:name w:val="List Table 2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16">
    <w:name w:val="List Table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3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3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3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3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3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3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4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4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4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4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4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4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5 Dark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1">
    <w:name w:val="List Table 5 Dark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2">
    <w:name w:val="List Table 5 Dark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3">
    <w:name w:val="List Table 5 Dark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4">
    <w:name w:val="List Table 5 Dark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5">
    <w:name w:val="List Table 5 Dark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6">
    <w:name w:val="List Table 5 Dark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7">
    <w:name w:val="List Table 6 Colorful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8">
    <w:name w:val="List Table 6 Colorful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9">
    <w:name w:val="List Table 6 Colorful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40">
    <w:name w:val="List Table 6 Colorful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41">
    <w:name w:val="List Table 6 Colorful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42">
    <w:name w:val="List Table 6 Colorful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43">
    <w:name w:val="List Table 6 Colorful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44">
    <w:name w:val="List Table 7 Colorful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45">
    <w:name w:val="List Table 7 Colorful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46">
    <w:name w:val="List Table 7 Colorful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47">
    <w:name w:val="List Table 7 Colorful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48">
    <w:name w:val="List Table 7 Colorful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49">
    <w:name w:val="List Table 7 Colorful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50">
    <w:name w:val="List Table 7 Colorful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51">
    <w:name w:val="Lined - Accent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2">
    <w:name w:val="Lined - Accent 1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3">
    <w:name w:val="Lined - Accent 2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4">
    <w:name w:val="Lined - Accent 3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5">
    <w:name w:val="Lined - Accent 4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6">
    <w:name w:val="Lined - Accent 5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7">
    <w:name w:val="Lined - Accent 6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8">
    <w:name w:val="Bordered &amp; Lined - Accent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9">
    <w:name w:val="Bordered &amp; Lined - Accent 1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0">
    <w:name w:val="Bordered &amp; Lined - Accent 2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61">
    <w:name w:val="Bordered &amp; Lined - Accent 3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2">
    <w:name w:val="Bordered &amp; Lined - Accent 4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3">
    <w:name w:val="Bordered &amp; Lined - Accent 5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4">
    <w:name w:val="Bordered &amp; Lined - Accent 6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5">
    <w:name w:val="Bordered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66">
    <w:name w:val="Bordered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7">
    <w:name w:val="Bordered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8">
    <w:name w:val="Bordered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9">
    <w:name w:val="Bordered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70">
    <w:name w:val="Bordered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71">
    <w:name w:val="Bordered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72">
    <w:name w:val="footnote text"/>
    <w:basedOn w:val="889"/>
    <w:link w:val="873"/>
    <w:uiPriority w:val="99"/>
    <w:semiHidden/>
    <w:unhideWhenUsed/>
    <w:pPr>
      <w:spacing w:after="40" w:line="240" w:lineRule="auto"/>
    </w:pPr>
    <w:rPr>
      <w:sz w:val="18"/>
    </w:rPr>
  </w:style>
  <w:style w:type="character" w:styleId="873">
    <w:name w:val="Footnote Text Char"/>
    <w:link w:val="872"/>
    <w:uiPriority w:val="99"/>
    <w:rPr>
      <w:sz w:val="18"/>
    </w:rPr>
  </w:style>
  <w:style w:type="character" w:styleId="874">
    <w:name w:val="footnote reference"/>
    <w:basedOn w:val="891"/>
    <w:uiPriority w:val="99"/>
    <w:unhideWhenUsed/>
    <w:rPr>
      <w:vertAlign w:val="superscript"/>
    </w:rPr>
  </w:style>
  <w:style w:type="paragraph" w:styleId="875">
    <w:name w:val="endnote text"/>
    <w:basedOn w:val="889"/>
    <w:link w:val="876"/>
    <w:uiPriority w:val="99"/>
    <w:semiHidden/>
    <w:unhideWhenUsed/>
    <w:pPr>
      <w:spacing w:after="0" w:line="240" w:lineRule="auto"/>
    </w:pPr>
    <w:rPr>
      <w:sz w:val="20"/>
    </w:rPr>
  </w:style>
  <w:style w:type="character" w:styleId="876">
    <w:name w:val="Endnote Text Char"/>
    <w:link w:val="875"/>
    <w:uiPriority w:val="99"/>
    <w:rPr>
      <w:sz w:val="20"/>
    </w:rPr>
  </w:style>
  <w:style w:type="character" w:styleId="877">
    <w:name w:val="endnote reference"/>
    <w:basedOn w:val="891"/>
    <w:uiPriority w:val="99"/>
    <w:semiHidden/>
    <w:unhideWhenUsed/>
    <w:rPr>
      <w:vertAlign w:val="superscript"/>
    </w:rPr>
  </w:style>
  <w:style w:type="paragraph" w:styleId="878">
    <w:name w:val="toc 1"/>
    <w:basedOn w:val="889"/>
    <w:next w:val="889"/>
    <w:uiPriority w:val="39"/>
    <w:unhideWhenUsed/>
    <w:pPr>
      <w:ind w:left="0" w:right="0" w:firstLine="0"/>
      <w:spacing w:after="57"/>
    </w:pPr>
  </w:style>
  <w:style w:type="paragraph" w:styleId="879">
    <w:name w:val="toc 2"/>
    <w:basedOn w:val="889"/>
    <w:next w:val="889"/>
    <w:uiPriority w:val="39"/>
    <w:unhideWhenUsed/>
    <w:pPr>
      <w:ind w:left="283" w:right="0" w:firstLine="0"/>
      <w:spacing w:after="57"/>
    </w:pPr>
  </w:style>
  <w:style w:type="paragraph" w:styleId="880">
    <w:name w:val="toc 3"/>
    <w:basedOn w:val="889"/>
    <w:next w:val="889"/>
    <w:uiPriority w:val="39"/>
    <w:unhideWhenUsed/>
    <w:pPr>
      <w:ind w:left="567" w:right="0" w:firstLine="0"/>
      <w:spacing w:after="57"/>
    </w:pPr>
  </w:style>
  <w:style w:type="paragraph" w:styleId="881">
    <w:name w:val="toc 4"/>
    <w:basedOn w:val="889"/>
    <w:next w:val="889"/>
    <w:uiPriority w:val="39"/>
    <w:unhideWhenUsed/>
    <w:pPr>
      <w:ind w:left="850" w:right="0" w:firstLine="0"/>
      <w:spacing w:after="57"/>
    </w:pPr>
  </w:style>
  <w:style w:type="paragraph" w:styleId="882">
    <w:name w:val="toc 5"/>
    <w:basedOn w:val="889"/>
    <w:next w:val="889"/>
    <w:uiPriority w:val="39"/>
    <w:unhideWhenUsed/>
    <w:pPr>
      <w:ind w:left="1134" w:right="0" w:firstLine="0"/>
      <w:spacing w:after="57"/>
    </w:pPr>
  </w:style>
  <w:style w:type="paragraph" w:styleId="883">
    <w:name w:val="toc 6"/>
    <w:basedOn w:val="889"/>
    <w:next w:val="889"/>
    <w:uiPriority w:val="39"/>
    <w:unhideWhenUsed/>
    <w:pPr>
      <w:ind w:left="1417" w:right="0" w:firstLine="0"/>
      <w:spacing w:after="57"/>
    </w:pPr>
  </w:style>
  <w:style w:type="paragraph" w:styleId="884">
    <w:name w:val="toc 7"/>
    <w:basedOn w:val="889"/>
    <w:next w:val="889"/>
    <w:uiPriority w:val="39"/>
    <w:unhideWhenUsed/>
    <w:pPr>
      <w:ind w:left="1701" w:right="0" w:firstLine="0"/>
      <w:spacing w:after="57"/>
    </w:pPr>
  </w:style>
  <w:style w:type="paragraph" w:styleId="885">
    <w:name w:val="toc 8"/>
    <w:basedOn w:val="889"/>
    <w:next w:val="889"/>
    <w:uiPriority w:val="39"/>
    <w:unhideWhenUsed/>
    <w:pPr>
      <w:ind w:left="1984" w:right="0" w:firstLine="0"/>
      <w:spacing w:after="57"/>
    </w:pPr>
  </w:style>
  <w:style w:type="paragraph" w:styleId="886">
    <w:name w:val="toc 9"/>
    <w:basedOn w:val="889"/>
    <w:next w:val="889"/>
    <w:uiPriority w:val="39"/>
    <w:unhideWhenUsed/>
    <w:pPr>
      <w:ind w:left="2268" w:right="0" w:firstLine="0"/>
      <w:spacing w:after="57"/>
    </w:pPr>
  </w:style>
  <w:style w:type="paragraph" w:styleId="887">
    <w:name w:val="TOC Heading"/>
    <w:uiPriority w:val="39"/>
    <w:unhideWhenUsed/>
  </w:style>
  <w:style w:type="paragraph" w:styleId="888">
    <w:name w:val="table of figures"/>
    <w:basedOn w:val="889"/>
    <w:next w:val="889"/>
    <w:uiPriority w:val="99"/>
    <w:unhideWhenUsed/>
    <w:pPr>
      <w:spacing w:after="0" w:afterAutospacing="0"/>
    </w:pPr>
  </w:style>
  <w:style w:type="paragraph" w:styleId="889" w:default="1">
    <w:name w:val="Normal"/>
    <w:uiPriority w:val="0"/>
    <w:qFormat/>
    <w:pPr>
      <w:ind w:left="0" w:right="0"/>
      <w:jc w:val="left"/>
      <w:spacing w:before="0" w:after="0" w:line="240" w:lineRule="auto"/>
    </w:pPr>
    <w:rPr>
      <w:rFonts w:ascii="Times New Roman" w:hAnsi="Times New Roman" w:eastAsia="Times New Roman" w:cs="Times New Roman"/>
      <w:sz w:val="24"/>
      <w:szCs w:val="24"/>
      <w:lang w:val="ru-RU" w:bidi="ru-RU"/>
    </w:rPr>
  </w:style>
  <w:style w:type="paragraph" w:styleId="890">
    <w:name w:val="Heading 1"/>
    <w:basedOn w:val="889"/>
    <w:qFormat/>
    <w:pPr>
      <w:ind w:left="0" w:right="0"/>
      <w:jc w:val="center"/>
      <w:keepNext/>
      <w:spacing w:before="0" w:after="0" w:line="240" w:lineRule="auto"/>
      <w:outlineLvl w:val="0"/>
    </w:pPr>
    <w:rPr>
      <w:rFonts w:ascii="Times New Roman" w:hAnsi="Times New Roman" w:eastAsia="Times New Roman" w:cs="Times New Roman"/>
      <w:b/>
      <w:bCs/>
      <w:sz w:val="72"/>
      <w:szCs w:val="72"/>
      <w:lang w:val="ru-RU" w:bidi="ru-RU"/>
    </w:rPr>
  </w:style>
  <w:style w:type="character" w:styleId="891" w:default="1">
    <w:name w:val="Default Paragraph Font"/>
    <w:semiHidden/>
    <w:rPr>
      <w:rFonts w:ascii="Times New Roman" w:hAnsi="Times New Roman" w:eastAsia="Times New Roman" w:cs="Times New Roman"/>
      <w:sz w:val="24"/>
      <w:szCs w:val="24"/>
      <w:lang w:val="ru-RU" w:bidi="ru-RU"/>
    </w:rPr>
  </w:style>
  <w:style w:type="table" w:styleId="892" w:default="1">
    <w:name w:val="Normal Table"/>
    <w:semiHidden/>
    <w:unhideWhenUsed/>
    <w:pPr>
      <w:ind w:left="0" w:right="0"/>
      <w:jc w:val="left"/>
      <w:spacing w:before="0" w:after="200" w:line="276" w:lineRule="auto"/>
    </w:pPr>
    <w:rPr>
      <w:rFonts w:ascii="Times New Roman" w:hAnsi="Times New Roman" w:eastAsia="Times New Roman" w:cs="Times New Roman"/>
      <w:sz w:val="22"/>
      <w:szCs w:val="22"/>
      <w:lang w:val="ru-RU" w:bidi="ru-RU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insideH w:val="none" w:color="000000" w:sz="0" w:space="0"/>
        <w:insideV w:val="none" w:color="000000" w:sz="0" w:space="0"/>
      </w:tblBorders>
      <w:shd w:val="clear" w:color="000000" w:fill="000000"/>
      <w:tblLayout w:type="fixed"/>
      <w:tblCellMar>
        <w:left w:w="108" w:type="dxa"/>
        <w:right w:w="108" w:type="dxa"/>
      </w:tblCellMar>
    </w:tblPr>
  </w:style>
  <w:style w:type="character" w:styleId="893">
    <w:name w:val="Заголовок 1 Знак"/>
    <w:basedOn w:val="891"/>
    <w:uiPriority w:val="9"/>
    <w:rPr>
      <w:rFonts w:ascii="Cambria" w:hAnsi="Cambria" w:eastAsia="Cambria" w:cs="Cambria"/>
      <w:b/>
      <w:bCs/>
      <w:sz w:val="32"/>
      <w:szCs w:val="32"/>
      <w:lang w:val="ru-RU" w:bidi="ru-RU"/>
    </w:rPr>
  </w:style>
  <w:style w:type="table" w:styleId="894">
    <w:name w:val="Table Grid"/>
    <w:basedOn w:val="892"/>
    <w:pPr>
      <w:ind w:left="0" w:right="0"/>
      <w:jc w:val="left"/>
      <w:spacing w:before="0" w:after="0" w:line="240" w:lineRule="auto"/>
    </w:pPr>
    <w:rPr>
      <w:rFonts w:ascii="Times New Roman" w:hAnsi="Times New Roman" w:eastAsia="Times New Roman" w:cs="Times New Roman"/>
      <w:sz w:val="20"/>
      <w:szCs w:val="20"/>
      <w:lang w:val="ru-RU" w:bidi="ru-RU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shd w:val="clear" w:color="000000" w:fill="000000"/>
      <w:tblLayout w:type="fixed"/>
      <w:tblCellMar>
        <w:left w:w="108" w:type="dxa"/>
        <w:right w:w="108" w:type="dxa"/>
      </w:tblCellMar>
    </w:tblPr>
  </w:style>
  <w:style w:type="paragraph" w:styleId="895">
    <w:name w:val="Header"/>
    <w:basedOn w:val="889"/>
    <w:pPr>
      <w:ind w:left="0" w:right="0"/>
      <w:jc w:val="left"/>
      <w:spacing w:before="0"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eastAsia="Times New Roman" w:cs="Times New Roman"/>
      <w:sz w:val="24"/>
      <w:szCs w:val="24"/>
      <w:lang w:val="ru-RU" w:bidi="ru-RU"/>
    </w:rPr>
  </w:style>
  <w:style w:type="character" w:styleId="896">
    <w:name w:val="Верхний колонтитул Знак"/>
    <w:basedOn w:val="891"/>
    <w:semiHidden/>
    <w:rPr>
      <w:rFonts w:ascii="Times New Roman" w:hAnsi="Times New Roman" w:eastAsia="Times New Roman" w:cs="Times New Roman"/>
      <w:sz w:val="24"/>
      <w:szCs w:val="24"/>
      <w:lang w:val="ru-RU" w:bidi="ru-RU"/>
    </w:rPr>
  </w:style>
  <w:style w:type="paragraph" w:styleId="897">
    <w:name w:val="Footer"/>
    <w:basedOn w:val="889"/>
    <w:pPr>
      <w:ind w:left="0" w:right="0"/>
      <w:jc w:val="left"/>
      <w:spacing w:before="0"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eastAsia="Times New Roman" w:cs="Times New Roman"/>
      <w:sz w:val="24"/>
      <w:szCs w:val="24"/>
      <w:lang w:val="ru-RU" w:bidi="ru-RU"/>
    </w:rPr>
  </w:style>
  <w:style w:type="character" w:styleId="898">
    <w:name w:val="Нижний колонтитул Знак"/>
    <w:basedOn w:val="891"/>
    <w:semiHidden/>
    <w:rPr>
      <w:rFonts w:ascii="Times New Roman" w:hAnsi="Times New Roman" w:eastAsia="Times New Roman" w:cs="Times New Roman"/>
      <w:sz w:val="24"/>
      <w:szCs w:val="24"/>
      <w:lang w:val="ru-RU" w:bidi="ru-RU"/>
    </w:rPr>
  </w:style>
  <w:style w:type="character" w:styleId="899">
    <w:name w:val="page number"/>
    <w:basedOn w:val="891"/>
    <w:rPr>
      <w:rFonts w:ascii="Times New Roman" w:hAnsi="Times New Roman" w:eastAsia="Times New Roman" w:cs="Times New Roman"/>
      <w:sz w:val="24"/>
      <w:szCs w:val="24"/>
      <w:lang w:val="ru-RU" w:bidi="ru-RU"/>
    </w:rPr>
  </w:style>
  <w:style w:type="paragraph" w:styleId="900">
    <w:name w:val="Balloon Text"/>
    <w:basedOn w:val="889"/>
    <w:semiHidden/>
    <w:pPr>
      <w:ind w:left="0" w:right="0"/>
      <w:jc w:val="left"/>
      <w:spacing w:before="0" w:after="0" w:line="240" w:lineRule="auto"/>
    </w:pPr>
    <w:rPr>
      <w:rFonts w:ascii="Tahoma" w:hAnsi="Tahoma" w:eastAsia="Tahoma" w:cs="Tahoma"/>
      <w:sz w:val="16"/>
      <w:szCs w:val="16"/>
      <w:lang w:val="ru-RU" w:bidi="ru-RU"/>
    </w:rPr>
  </w:style>
  <w:style w:type="character" w:styleId="901">
    <w:name w:val="Текст выноски Знак"/>
    <w:basedOn w:val="891"/>
    <w:semiHidden/>
    <w:rPr>
      <w:rFonts w:ascii="Tahoma" w:hAnsi="Tahoma" w:eastAsia="Tahoma" w:cs="Tahoma"/>
      <w:sz w:val="16"/>
      <w:szCs w:val="16"/>
      <w:lang w:val="ru-RU" w:bidi="ru-RU"/>
    </w:rPr>
  </w:style>
  <w:style w:type="paragraph" w:styleId="902">
    <w:name w:val="ConsPlusNormal"/>
    <w:pPr>
      <w:ind w:left="0" w:right="0" w:firstLine="720"/>
      <w:jc w:val="left"/>
      <w:spacing w:before="0" w:after="0" w:line="240" w:lineRule="auto"/>
    </w:pPr>
    <w:rPr>
      <w:rFonts w:ascii="Arial" w:hAnsi="Arial" w:eastAsia="Arial" w:cs="Arial"/>
      <w:sz w:val="20"/>
      <w:szCs w:val="20"/>
      <w:lang w:val="ru-RU" w:bidi="ru-RU"/>
    </w:rPr>
  </w:style>
  <w:style w:type="paragraph" w:styleId="903">
    <w:name w:val="Знак Знак Знак Знак Знак Знак Знак Знак Знак Знак"/>
    <w:basedOn w:val="889"/>
    <w:pPr>
      <w:ind w:left="0" w:right="0"/>
      <w:jc w:val="left"/>
      <w:spacing w:before="0" w:after="160" w:line="240" w:lineRule="exact"/>
    </w:pPr>
    <w:rPr>
      <w:rFonts w:ascii="Verdana" w:hAnsi="Verdana" w:eastAsia="Verdana" w:cs="Verdana"/>
      <w:sz w:val="20"/>
      <w:szCs w:val="20"/>
      <w:lang w:val="en-US" w:bidi="en-US"/>
    </w:rPr>
  </w:style>
  <w:style w:type="character" w:styleId="904">
    <w:name w:val="Hyperlink"/>
    <w:basedOn w:val="891"/>
    <w:unhideWhenUsed/>
    <w:rPr>
      <w:rFonts w:ascii="Times New Roman" w:hAnsi="Times New Roman" w:eastAsia="Times New Roman" w:cs="Times New Roman"/>
      <w:color w:val="0000ff"/>
      <w:sz w:val="24"/>
      <w:szCs w:val="24"/>
      <w:u w:val="single"/>
      <w:lang w:val="ru-RU" w:bidi="ru-RU"/>
    </w:rPr>
  </w:style>
  <w:style w:type="paragraph" w:styleId="905">
    <w:name w:val="Body Text Indent 2"/>
    <w:basedOn w:val="889"/>
    <w:pPr>
      <w:ind w:left="0" w:right="0" w:firstLine="360"/>
      <w:jc w:val="both"/>
      <w:spacing w:before="0" w:after="0" w:line="240" w:lineRule="auto"/>
    </w:pPr>
    <w:rPr>
      <w:rFonts w:ascii="Times New Roman" w:hAnsi="Times New Roman" w:eastAsia="Times New Roman" w:cs="Times New Roman"/>
      <w:sz w:val="26"/>
      <w:szCs w:val="26"/>
      <w:lang w:val="ru-RU" w:bidi="ru-RU"/>
    </w:rPr>
  </w:style>
  <w:style w:type="character" w:styleId="906">
    <w:name w:val="Основной текст с отступом 2 Знак"/>
    <w:basedOn w:val="891"/>
    <w:rPr>
      <w:rFonts w:ascii="Times New Roman" w:hAnsi="Times New Roman" w:eastAsia="Times New Roman" w:cs="Times New Roman"/>
      <w:sz w:val="26"/>
      <w:szCs w:val="26"/>
      <w:lang w:val="ru-RU" w:bidi="ru-RU"/>
    </w:rPr>
  </w:style>
  <w:style w:type="numbering" w:styleId="907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image" Target="media/image1.png"/><Relationship Id="rId12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Майя</dc:creator>
  <cp:revision>2</cp:revision>
  <dcterms:modified xsi:type="dcterms:W3CDTF">2024-04-03T06:24:31Z</dcterms:modified>
</cp:coreProperties>
</file>