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B37" w:rsidRDefault="004B3201" w:rsidP="004B3201">
      <w:pPr>
        <w:widowControl/>
        <w:autoSpaceDE/>
        <w:autoSpaceDN/>
        <w:adjustRightInd/>
        <w:jc w:val="center"/>
        <w:rPr>
          <w:sz w:val="28"/>
          <w:szCs w:val="28"/>
        </w:rPr>
      </w:pPr>
      <w:r w:rsidRPr="004B3201">
        <w:rPr>
          <w:rFonts w:asciiTheme="minorHAnsi" w:eastAsiaTheme="minorHAnsi" w:hAnsiTheme="minorHAnsi" w:cstheme="minorBidi"/>
          <w:b/>
          <w:noProof/>
          <w:sz w:val="28"/>
          <w:szCs w:val="22"/>
        </w:rPr>
        <w:drawing>
          <wp:inline distT="0" distB="0" distL="0" distR="0">
            <wp:extent cx="609600" cy="742950"/>
            <wp:effectExtent l="19050" t="0" r="0" b="0"/>
            <wp:docPr id="1" name="Рисунок 7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3B37" w:rsidRDefault="004B3201" w:rsidP="0096630E">
      <w:pPr>
        <w:widowControl/>
        <w:autoSpaceDE/>
        <w:autoSpaceDN/>
        <w:adjustRightInd/>
        <w:jc w:val="center"/>
        <w:rPr>
          <w:rFonts w:eastAsiaTheme="minorHAnsi"/>
          <w:b/>
          <w:sz w:val="28"/>
          <w:szCs w:val="28"/>
          <w:lang w:eastAsia="en-US"/>
        </w:rPr>
      </w:pPr>
      <w:r w:rsidRPr="004B3201">
        <w:rPr>
          <w:rFonts w:eastAsiaTheme="minorHAnsi"/>
          <w:b/>
          <w:sz w:val="28"/>
          <w:szCs w:val="28"/>
          <w:lang w:eastAsia="en-US"/>
        </w:rPr>
        <w:t xml:space="preserve">СОВЕТ ДЕПУТАТОВ ПЕЧЕНГСКОГО </w:t>
      </w:r>
      <w:proofErr w:type="gramStart"/>
      <w:r w:rsidRPr="004B3201">
        <w:rPr>
          <w:rFonts w:eastAsiaTheme="minorHAnsi"/>
          <w:b/>
          <w:sz w:val="28"/>
          <w:szCs w:val="28"/>
          <w:lang w:eastAsia="en-US"/>
        </w:rPr>
        <w:t>МУНИЦИПАЛЬНОГО</w:t>
      </w:r>
      <w:proofErr w:type="gramEnd"/>
    </w:p>
    <w:p w:rsidR="004B3201" w:rsidRPr="004B3201" w:rsidRDefault="004B3201" w:rsidP="0096630E">
      <w:pPr>
        <w:widowControl/>
        <w:autoSpaceDE/>
        <w:autoSpaceDN/>
        <w:adjustRightInd/>
        <w:jc w:val="center"/>
        <w:rPr>
          <w:rFonts w:eastAsiaTheme="minorHAnsi"/>
          <w:b/>
          <w:sz w:val="22"/>
          <w:szCs w:val="22"/>
          <w:lang w:eastAsia="en-US"/>
        </w:rPr>
      </w:pPr>
      <w:r w:rsidRPr="004B3201">
        <w:rPr>
          <w:rFonts w:eastAsiaTheme="minorHAnsi"/>
          <w:b/>
          <w:sz w:val="28"/>
          <w:szCs w:val="28"/>
          <w:lang w:eastAsia="en-US"/>
        </w:rPr>
        <w:t>ОКРУГА МУРМАНСКОЙ ОБЛАСТИ</w:t>
      </w:r>
    </w:p>
    <w:p w:rsidR="004B3201" w:rsidRPr="004B3201" w:rsidRDefault="004B3201" w:rsidP="004B3201">
      <w:pPr>
        <w:keepNext/>
        <w:widowControl/>
        <w:autoSpaceDE/>
        <w:autoSpaceDN/>
        <w:adjustRightInd/>
        <w:jc w:val="center"/>
        <w:outlineLvl w:val="0"/>
        <w:rPr>
          <w:b/>
          <w:sz w:val="44"/>
          <w:szCs w:val="44"/>
        </w:rPr>
      </w:pPr>
      <w:r w:rsidRPr="004B3201">
        <w:rPr>
          <w:b/>
          <w:sz w:val="44"/>
          <w:szCs w:val="44"/>
        </w:rPr>
        <w:t xml:space="preserve">РЕШЕНИЕ </w:t>
      </w:r>
    </w:p>
    <w:p w:rsidR="004B3201" w:rsidRPr="00B44559" w:rsidRDefault="004B3201" w:rsidP="004B3201">
      <w:pPr>
        <w:widowControl/>
        <w:autoSpaceDE/>
        <w:autoSpaceDN/>
        <w:adjustRightInd/>
        <w:jc w:val="both"/>
        <w:rPr>
          <w:rFonts w:eastAsiaTheme="minorHAnsi"/>
          <w:sz w:val="24"/>
          <w:szCs w:val="24"/>
          <w:lang w:eastAsia="en-US"/>
        </w:rPr>
      </w:pPr>
    </w:p>
    <w:p w:rsidR="004B3201" w:rsidRPr="00C63EB0" w:rsidRDefault="00B44559" w:rsidP="00B44559">
      <w:pPr>
        <w:widowControl/>
        <w:autoSpaceDE/>
        <w:autoSpaceDN/>
        <w:adjustRightInd/>
        <w:jc w:val="both"/>
        <w:rPr>
          <w:rFonts w:eastAsiaTheme="minorHAnsi"/>
          <w:b/>
          <w:i/>
          <w:sz w:val="24"/>
          <w:szCs w:val="24"/>
          <w:lang w:eastAsia="en-US"/>
        </w:rPr>
      </w:pPr>
      <w:r>
        <w:rPr>
          <w:rFonts w:eastAsiaTheme="minorHAnsi"/>
          <w:b/>
          <w:i/>
          <w:sz w:val="24"/>
          <w:szCs w:val="24"/>
          <w:lang w:eastAsia="en-US"/>
        </w:rPr>
        <w:t>о</w:t>
      </w:r>
      <w:r w:rsidR="004B3201" w:rsidRPr="00C63EB0">
        <w:rPr>
          <w:rFonts w:eastAsiaTheme="minorHAnsi"/>
          <w:b/>
          <w:i/>
          <w:sz w:val="24"/>
          <w:szCs w:val="24"/>
          <w:lang w:eastAsia="en-US"/>
        </w:rPr>
        <w:t>т</w:t>
      </w:r>
      <w:r>
        <w:rPr>
          <w:rFonts w:eastAsiaTheme="minorHAnsi"/>
          <w:b/>
          <w:i/>
          <w:sz w:val="24"/>
          <w:szCs w:val="24"/>
          <w:lang w:eastAsia="en-US"/>
        </w:rPr>
        <w:t xml:space="preserve"> </w:t>
      </w:r>
      <w:r w:rsidR="00BD48F1">
        <w:rPr>
          <w:rFonts w:eastAsiaTheme="minorHAnsi"/>
          <w:b/>
          <w:i/>
          <w:sz w:val="24"/>
          <w:szCs w:val="24"/>
          <w:lang w:eastAsia="en-US"/>
        </w:rPr>
        <w:t>12.04.2024</w:t>
      </w:r>
      <w:r>
        <w:rPr>
          <w:rFonts w:eastAsiaTheme="minorHAnsi"/>
          <w:b/>
          <w:i/>
          <w:sz w:val="24"/>
          <w:szCs w:val="24"/>
          <w:lang w:eastAsia="en-US"/>
        </w:rPr>
        <w:t xml:space="preserve">                                                 </w:t>
      </w:r>
      <w:r w:rsidR="00BD48F1">
        <w:rPr>
          <w:rFonts w:eastAsiaTheme="minorHAnsi"/>
          <w:b/>
          <w:i/>
          <w:sz w:val="24"/>
          <w:szCs w:val="24"/>
          <w:lang w:eastAsia="en-US"/>
        </w:rPr>
        <w:t xml:space="preserve"> </w:t>
      </w:r>
      <w:r w:rsidR="0031527D" w:rsidRPr="00C63EB0">
        <w:rPr>
          <w:rFonts w:eastAsiaTheme="minorHAnsi"/>
          <w:b/>
          <w:i/>
          <w:sz w:val="24"/>
          <w:szCs w:val="24"/>
          <w:lang w:eastAsia="en-US"/>
        </w:rPr>
        <w:t xml:space="preserve">№ </w:t>
      </w:r>
      <w:r w:rsidR="00BD48F1">
        <w:rPr>
          <w:rFonts w:eastAsiaTheme="minorHAnsi"/>
          <w:b/>
          <w:i/>
          <w:sz w:val="24"/>
          <w:szCs w:val="24"/>
          <w:lang w:eastAsia="en-US"/>
        </w:rPr>
        <w:t>469</w:t>
      </w:r>
      <w:r w:rsidR="0031527D" w:rsidRPr="00C63EB0">
        <w:rPr>
          <w:rFonts w:eastAsiaTheme="minorHAnsi"/>
          <w:b/>
          <w:i/>
          <w:sz w:val="24"/>
          <w:szCs w:val="24"/>
          <w:lang w:eastAsia="en-US"/>
        </w:rPr>
        <w:t xml:space="preserve">   </w:t>
      </w:r>
      <w:r>
        <w:rPr>
          <w:rFonts w:eastAsiaTheme="minorHAnsi"/>
          <w:b/>
          <w:i/>
          <w:sz w:val="24"/>
          <w:szCs w:val="24"/>
          <w:lang w:eastAsia="en-US"/>
        </w:rPr>
        <w:t xml:space="preserve">                                                       </w:t>
      </w:r>
      <w:r w:rsidR="004B3201" w:rsidRPr="00C63EB0">
        <w:rPr>
          <w:rFonts w:eastAsiaTheme="minorHAnsi"/>
          <w:b/>
          <w:i/>
          <w:sz w:val="24"/>
          <w:szCs w:val="24"/>
          <w:lang w:eastAsia="en-US"/>
        </w:rPr>
        <w:t>п. Никель</w:t>
      </w:r>
    </w:p>
    <w:p w:rsidR="008B7398" w:rsidRPr="00B44559" w:rsidRDefault="008B7398" w:rsidP="008B7398">
      <w:pPr>
        <w:rPr>
          <w:sz w:val="24"/>
          <w:szCs w:val="24"/>
        </w:rPr>
      </w:pPr>
    </w:p>
    <w:p w:rsidR="00794938" w:rsidRDefault="008B7398" w:rsidP="00FA0D43">
      <w:pPr>
        <w:tabs>
          <w:tab w:val="left" w:pos="-5529"/>
          <w:tab w:val="left" w:pos="-5387"/>
          <w:tab w:val="left" w:pos="0"/>
        </w:tabs>
        <w:ind w:right="6235"/>
        <w:jc w:val="both"/>
        <w:rPr>
          <w:spacing w:val="-2"/>
          <w:sz w:val="24"/>
          <w:szCs w:val="24"/>
        </w:rPr>
      </w:pPr>
      <w:r w:rsidRPr="002E010E">
        <w:rPr>
          <w:spacing w:val="-2"/>
          <w:sz w:val="24"/>
          <w:szCs w:val="24"/>
        </w:rPr>
        <w:t xml:space="preserve">О </w:t>
      </w:r>
      <w:r w:rsidR="000775F9">
        <w:rPr>
          <w:spacing w:val="-2"/>
          <w:sz w:val="24"/>
          <w:szCs w:val="24"/>
        </w:rPr>
        <w:t>поощрении Благодарственным письмом Совета депутатов Печенгского муниципального округа Мурманской области</w:t>
      </w:r>
    </w:p>
    <w:p w:rsidR="008B7398" w:rsidRPr="00C63EB0" w:rsidRDefault="008B7398" w:rsidP="008B7398">
      <w:pPr>
        <w:jc w:val="both"/>
        <w:rPr>
          <w:sz w:val="24"/>
          <w:szCs w:val="24"/>
        </w:rPr>
      </w:pPr>
    </w:p>
    <w:p w:rsidR="004B3201" w:rsidRPr="002E010E" w:rsidRDefault="000775F9" w:rsidP="004B3201">
      <w:pPr>
        <w:ind w:firstLine="708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В соответствии с Уставом Печенгского муниципального округа Мурманской области, Положением о Благодарственном письме Совета депутатов Печенгского муниципального округа Мурманской области, утвержденным решением Совета депутатов Печенгского муниципального округа от 16.02.2024 № 453, рассмотрев ходатайства председателя Контрольно-счетной палаты</w:t>
      </w:r>
      <w:r w:rsidR="009A54C3">
        <w:rPr>
          <w:sz w:val="24"/>
          <w:szCs w:val="24"/>
        </w:rPr>
        <w:t xml:space="preserve"> Печенгского муниципального округа</w:t>
      </w:r>
      <w:r>
        <w:rPr>
          <w:sz w:val="24"/>
          <w:szCs w:val="24"/>
        </w:rPr>
        <w:t xml:space="preserve"> о вручении Благодарственных писем, руководствуясь решением</w:t>
      </w:r>
      <w:r w:rsidR="00B44559">
        <w:rPr>
          <w:sz w:val="24"/>
          <w:szCs w:val="24"/>
        </w:rPr>
        <w:t xml:space="preserve"> </w:t>
      </w:r>
      <w:r w:rsidR="00C63EB0">
        <w:rPr>
          <w:sz w:val="24"/>
          <w:szCs w:val="24"/>
        </w:rPr>
        <w:t xml:space="preserve">совместного заседания </w:t>
      </w:r>
      <w:r w:rsidR="006570FC" w:rsidRPr="00C63EB0">
        <w:rPr>
          <w:sz w:val="24"/>
          <w:szCs w:val="24"/>
        </w:rPr>
        <w:t>постоянн</w:t>
      </w:r>
      <w:r w:rsidR="00C63EB0" w:rsidRPr="00C63EB0">
        <w:rPr>
          <w:sz w:val="24"/>
          <w:szCs w:val="24"/>
        </w:rPr>
        <w:t>ых</w:t>
      </w:r>
      <w:r w:rsidR="006570FC" w:rsidRPr="00C63EB0">
        <w:rPr>
          <w:sz w:val="24"/>
          <w:szCs w:val="24"/>
        </w:rPr>
        <w:t xml:space="preserve"> комисси</w:t>
      </w:r>
      <w:r w:rsidR="00C63EB0" w:rsidRPr="00C63EB0">
        <w:rPr>
          <w:sz w:val="24"/>
          <w:szCs w:val="24"/>
        </w:rPr>
        <w:t>й</w:t>
      </w:r>
      <w:r w:rsidR="006570FC" w:rsidRPr="00C63EB0">
        <w:rPr>
          <w:sz w:val="24"/>
          <w:szCs w:val="24"/>
        </w:rPr>
        <w:t xml:space="preserve"> Совета депутатов Печенгского муниципального округа от 03.04.2024 №</w:t>
      </w:r>
      <w:r w:rsidR="008D10EB">
        <w:rPr>
          <w:sz w:val="24"/>
          <w:szCs w:val="24"/>
        </w:rPr>
        <w:t xml:space="preserve"> 10</w:t>
      </w:r>
      <w:bookmarkStart w:id="0" w:name="_GoBack"/>
      <w:bookmarkEnd w:id="0"/>
      <w:r w:rsidR="006570FC" w:rsidRPr="00C63EB0">
        <w:rPr>
          <w:sz w:val="24"/>
          <w:szCs w:val="24"/>
        </w:rPr>
        <w:t>,</w:t>
      </w:r>
      <w:proofErr w:type="gramEnd"/>
    </w:p>
    <w:p w:rsidR="008B7398" w:rsidRPr="00C63EB0" w:rsidRDefault="008B7398" w:rsidP="008B7398">
      <w:pPr>
        <w:ind w:firstLine="708"/>
        <w:jc w:val="both"/>
        <w:rPr>
          <w:sz w:val="24"/>
          <w:szCs w:val="24"/>
        </w:rPr>
      </w:pPr>
    </w:p>
    <w:p w:rsidR="00335B7B" w:rsidRPr="00335B7B" w:rsidRDefault="00335B7B" w:rsidP="00335B7B">
      <w:pPr>
        <w:widowControl/>
        <w:autoSpaceDE/>
        <w:autoSpaceDN/>
        <w:adjustRightInd/>
        <w:ind w:right="43" w:firstLine="709"/>
        <w:rPr>
          <w:sz w:val="24"/>
          <w:szCs w:val="24"/>
        </w:rPr>
      </w:pPr>
      <w:r w:rsidRPr="00335B7B">
        <w:rPr>
          <w:sz w:val="24"/>
          <w:szCs w:val="24"/>
        </w:rPr>
        <w:t xml:space="preserve">Совет депутатов Печенгского муниципального округа </w:t>
      </w:r>
    </w:p>
    <w:p w:rsidR="00335B7B" w:rsidRPr="00B44559" w:rsidRDefault="00335B7B" w:rsidP="00335B7B">
      <w:pPr>
        <w:widowControl/>
        <w:autoSpaceDE/>
        <w:autoSpaceDN/>
        <w:adjustRightInd/>
        <w:rPr>
          <w:sz w:val="24"/>
          <w:szCs w:val="24"/>
        </w:rPr>
      </w:pPr>
    </w:p>
    <w:p w:rsidR="00335B7B" w:rsidRPr="00335B7B" w:rsidRDefault="00335B7B" w:rsidP="00FE3B37">
      <w:pPr>
        <w:widowControl/>
        <w:autoSpaceDE/>
        <w:autoSpaceDN/>
        <w:adjustRightInd/>
        <w:ind w:firstLine="709"/>
        <w:rPr>
          <w:b/>
          <w:sz w:val="28"/>
          <w:szCs w:val="28"/>
        </w:rPr>
      </w:pPr>
      <w:proofErr w:type="gramStart"/>
      <w:r w:rsidRPr="00335B7B">
        <w:rPr>
          <w:b/>
          <w:sz w:val="28"/>
          <w:szCs w:val="28"/>
        </w:rPr>
        <w:t>Р</w:t>
      </w:r>
      <w:proofErr w:type="gramEnd"/>
      <w:r w:rsidRPr="00335B7B">
        <w:rPr>
          <w:b/>
          <w:sz w:val="28"/>
          <w:szCs w:val="28"/>
        </w:rPr>
        <w:t xml:space="preserve"> Е Ш И Л:</w:t>
      </w:r>
    </w:p>
    <w:p w:rsidR="008B7398" w:rsidRPr="00B44559" w:rsidRDefault="008B7398" w:rsidP="008B7398">
      <w:pPr>
        <w:jc w:val="both"/>
        <w:rPr>
          <w:sz w:val="24"/>
          <w:szCs w:val="24"/>
        </w:rPr>
      </w:pPr>
    </w:p>
    <w:p w:rsidR="006570FC" w:rsidRPr="0007596E" w:rsidRDefault="006570FC" w:rsidP="0003783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За многолетний добросовестный труд, большой личный вклад в деятельность Контрольно-счетной палаты Печенгского муниципального округа и в связи с празднованием Дня местного </w:t>
      </w:r>
      <w:r w:rsidRPr="0007596E">
        <w:rPr>
          <w:rFonts w:ascii="Times New Roman" w:hAnsi="Times New Roman" w:cs="Times New Roman"/>
          <w:sz w:val="24"/>
          <w:szCs w:val="24"/>
        </w:rPr>
        <w:t xml:space="preserve">самоуправления поощрить Благодарственным письмом Совета депутатов Печенгского муниципального округа Мурманской области </w:t>
      </w:r>
      <w:r w:rsidR="00D65D94" w:rsidRPr="0007596E">
        <w:rPr>
          <w:rFonts w:ascii="Times New Roman" w:hAnsi="Times New Roman" w:cs="Times New Roman"/>
          <w:sz w:val="24"/>
          <w:szCs w:val="24"/>
        </w:rPr>
        <w:t xml:space="preserve">Семенову Елену </w:t>
      </w:r>
      <w:proofErr w:type="spellStart"/>
      <w:r w:rsidR="00D65D94" w:rsidRPr="0007596E">
        <w:rPr>
          <w:rFonts w:ascii="Times New Roman" w:hAnsi="Times New Roman" w:cs="Times New Roman"/>
          <w:sz w:val="24"/>
          <w:szCs w:val="24"/>
        </w:rPr>
        <w:t>Изосимовну</w:t>
      </w:r>
      <w:proofErr w:type="spellEnd"/>
      <w:r w:rsidR="00D65D94" w:rsidRPr="0007596E">
        <w:rPr>
          <w:rFonts w:ascii="Times New Roman" w:hAnsi="Times New Roman" w:cs="Times New Roman"/>
          <w:sz w:val="24"/>
          <w:szCs w:val="24"/>
        </w:rPr>
        <w:t xml:space="preserve">, </w:t>
      </w:r>
      <w:r w:rsidRPr="0007596E">
        <w:rPr>
          <w:rFonts w:ascii="Times New Roman" w:hAnsi="Times New Roman" w:cs="Times New Roman"/>
          <w:sz w:val="24"/>
          <w:szCs w:val="24"/>
        </w:rPr>
        <w:t>аудитора Контрольно-счетной палаты Пе</w:t>
      </w:r>
      <w:r w:rsidR="00D65D94" w:rsidRPr="0007596E">
        <w:rPr>
          <w:rFonts w:ascii="Times New Roman" w:hAnsi="Times New Roman" w:cs="Times New Roman"/>
          <w:sz w:val="24"/>
          <w:szCs w:val="24"/>
        </w:rPr>
        <w:t>ченгского муниципального округа</w:t>
      </w:r>
      <w:r w:rsidRPr="0007596E">
        <w:rPr>
          <w:rFonts w:ascii="Times New Roman" w:hAnsi="Times New Roman" w:cs="Times New Roman"/>
          <w:sz w:val="24"/>
          <w:szCs w:val="24"/>
        </w:rPr>
        <w:t>.</w:t>
      </w:r>
    </w:p>
    <w:p w:rsidR="006570FC" w:rsidRPr="003C502C" w:rsidRDefault="006570FC" w:rsidP="0003783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596E">
        <w:rPr>
          <w:rFonts w:ascii="Times New Roman" w:hAnsi="Times New Roman" w:cs="Times New Roman"/>
          <w:sz w:val="24"/>
          <w:szCs w:val="24"/>
        </w:rPr>
        <w:t xml:space="preserve">2. За </w:t>
      </w:r>
      <w:r w:rsidR="003C502C" w:rsidRPr="0007596E">
        <w:rPr>
          <w:rFonts w:ascii="Times New Roman" w:hAnsi="Times New Roman" w:cs="Times New Roman"/>
          <w:sz w:val="24"/>
          <w:szCs w:val="24"/>
        </w:rPr>
        <w:t>безупречную и эффективную муниципальную службу, высокий профессионализм и в связи с празднованием Дня местного самоуправления поощрить</w:t>
      </w:r>
      <w:r w:rsidR="003C502C">
        <w:rPr>
          <w:rFonts w:ascii="Times New Roman" w:hAnsi="Times New Roman" w:cs="Times New Roman"/>
          <w:sz w:val="24"/>
          <w:szCs w:val="24"/>
        </w:rPr>
        <w:t xml:space="preserve"> Благодарственным письмом Совета депутатов Печенгского муниципального округа Мурманской области Быкову Викторию Павловну, инспектора</w:t>
      </w:r>
      <w:r w:rsidR="00B44559">
        <w:rPr>
          <w:rFonts w:ascii="Times New Roman" w:hAnsi="Times New Roman" w:cs="Times New Roman"/>
          <w:sz w:val="24"/>
          <w:szCs w:val="24"/>
        </w:rPr>
        <w:t xml:space="preserve"> </w:t>
      </w:r>
      <w:r w:rsidR="003C502C">
        <w:rPr>
          <w:rFonts w:ascii="Times New Roman" w:hAnsi="Times New Roman" w:cs="Times New Roman"/>
          <w:sz w:val="24"/>
          <w:szCs w:val="24"/>
        </w:rPr>
        <w:t>Контрольно-счетной палаты Печенгского муниципального округа.</w:t>
      </w:r>
    </w:p>
    <w:p w:rsidR="00037832" w:rsidRPr="00037832" w:rsidRDefault="006570FC" w:rsidP="00037832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37832" w:rsidRPr="00037832">
        <w:rPr>
          <w:rFonts w:ascii="Times New Roman" w:hAnsi="Times New Roman" w:cs="Times New Roman"/>
          <w:sz w:val="24"/>
          <w:szCs w:val="24"/>
        </w:rPr>
        <w:t xml:space="preserve">. Настоящее решение вступает в силу со дня его </w:t>
      </w:r>
      <w:r>
        <w:rPr>
          <w:rFonts w:ascii="Times New Roman" w:hAnsi="Times New Roman" w:cs="Times New Roman"/>
          <w:sz w:val="24"/>
          <w:szCs w:val="24"/>
        </w:rPr>
        <w:t>подписания</w:t>
      </w:r>
      <w:r w:rsidR="00037832" w:rsidRPr="00037832">
        <w:rPr>
          <w:rFonts w:ascii="Times New Roman" w:hAnsi="Times New Roman" w:cs="Times New Roman"/>
          <w:sz w:val="24"/>
          <w:szCs w:val="24"/>
        </w:rPr>
        <w:t xml:space="preserve"> и подлежит размещению на сайте</w:t>
      </w:r>
      <w:r w:rsidR="00137E50"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</w:t>
      </w:r>
      <w:r w:rsidR="00B44559">
        <w:rPr>
          <w:rFonts w:ascii="Times New Roman" w:hAnsi="Times New Roman" w:cs="Times New Roman"/>
          <w:sz w:val="24"/>
          <w:szCs w:val="24"/>
        </w:rPr>
        <w:t xml:space="preserve"> </w:t>
      </w:r>
      <w:r w:rsidR="00037832" w:rsidRPr="00F773ED">
        <w:rPr>
          <w:rFonts w:ascii="Times New Roman" w:hAnsi="Times New Roman" w:cs="Times New Roman"/>
          <w:sz w:val="24"/>
          <w:szCs w:val="24"/>
        </w:rPr>
        <w:t>http://pechengamr.gov-murman.ru/</w:t>
      </w:r>
      <w:r w:rsidR="00B44559">
        <w:rPr>
          <w:rFonts w:ascii="Times New Roman" w:hAnsi="Times New Roman" w:cs="Times New Roman"/>
          <w:sz w:val="24"/>
          <w:szCs w:val="24"/>
        </w:rPr>
        <w:t>.</w:t>
      </w:r>
    </w:p>
    <w:p w:rsidR="0055027F" w:rsidRDefault="0055027F" w:rsidP="008E2323">
      <w:pPr>
        <w:ind w:firstLine="709"/>
        <w:jc w:val="both"/>
        <w:rPr>
          <w:sz w:val="24"/>
          <w:szCs w:val="24"/>
        </w:rPr>
      </w:pPr>
    </w:p>
    <w:p w:rsidR="00DE6FF6" w:rsidRDefault="00DE6FF6" w:rsidP="008E2323">
      <w:pPr>
        <w:ind w:firstLine="709"/>
        <w:jc w:val="both"/>
        <w:rPr>
          <w:sz w:val="24"/>
          <w:szCs w:val="24"/>
        </w:rPr>
      </w:pPr>
    </w:p>
    <w:p w:rsidR="004B3201" w:rsidRPr="002E010E" w:rsidRDefault="00A94D59" w:rsidP="004B3201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</w:t>
      </w:r>
      <w:r w:rsidR="004B3201" w:rsidRPr="002E010E">
        <w:rPr>
          <w:sz w:val="24"/>
          <w:szCs w:val="24"/>
        </w:rPr>
        <w:t>Совета депутатов</w:t>
      </w:r>
    </w:p>
    <w:p w:rsidR="009261F6" w:rsidRDefault="004B3201" w:rsidP="00B44559">
      <w:pPr>
        <w:jc w:val="both"/>
        <w:rPr>
          <w:sz w:val="24"/>
          <w:szCs w:val="24"/>
        </w:rPr>
      </w:pPr>
      <w:r w:rsidRPr="002E010E">
        <w:rPr>
          <w:sz w:val="24"/>
          <w:szCs w:val="24"/>
        </w:rPr>
        <w:t xml:space="preserve">Печенгского муниципального округа             </w:t>
      </w:r>
      <w:r w:rsidR="00B44559">
        <w:rPr>
          <w:sz w:val="24"/>
          <w:szCs w:val="24"/>
        </w:rPr>
        <w:t xml:space="preserve">                                                            </w:t>
      </w:r>
      <w:r w:rsidR="00F32864">
        <w:rPr>
          <w:sz w:val="24"/>
          <w:szCs w:val="24"/>
        </w:rPr>
        <w:t>Е.М. Салахов</w:t>
      </w:r>
      <w:bookmarkStart w:id="1" w:name="RANGE!A1:L28"/>
      <w:bookmarkEnd w:id="1"/>
    </w:p>
    <w:sectPr w:rsidR="009261F6" w:rsidSect="00B4455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8C5" w:rsidRDefault="00B838C5" w:rsidP="00737EE8">
      <w:r>
        <w:separator/>
      </w:r>
    </w:p>
  </w:endnote>
  <w:endnote w:type="continuationSeparator" w:id="0">
    <w:p w:rsidR="00B838C5" w:rsidRDefault="00B838C5" w:rsidP="00737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8C5" w:rsidRDefault="00B838C5" w:rsidP="00737EE8">
      <w:r>
        <w:separator/>
      </w:r>
    </w:p>
  </w:footnote>
  <w:footnote w:type="continuationSeparator" w:id="0">
    <w:p w:rsidR="00B838C5" w:rsidRDefault="00B838C5" w:rsidP="00737E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946818"/>
    <w:multiLevelType w:val="hybridMultilevel"/>
    <w:tmpl w:val="FC588780"/>
    <w:lvl w:ilvl="0" w:tplc="9A9A9E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B7398"/>
    <w:rsid w:val="00010E8E"/>
    <w:rsid w:val="00037832"/>
    <w:rsid w:val="0007596E"/>
    <w:rsid w:val="000775F9"/>
    <w:rsid w:val="000C395D"/>
    <w:rsid w:val="000D4F0B"/>
    <w:rsid w:val="000E3E71"/>
    <w:rsid w:val="000F0EDC"/>
    <w:rsid w:val="000F6D0D"/>
    <w:rsid w:val="00137E50"/>
    <w:rsid w:val="001B7185"/>
    <w:rsid w:val="00221CE6"/>
    <w:rsid w:val="002B437C"/>
    <w:rsid w:val="002C6C37"/>
    <w:rsid w:val="002E010E"/>
    <w:rsid w:val="0031527D"/>
    <w:rsid w:val="00335B7B"/>
    <w:rsid w:val="00341AA3"/>
    <w:rsid w:val="003A4A3F"/>
    <w:rsid w:val="003C502C"/>
    <w:rsid w:val="003C6D22"/>
    <w:rsid w:val="003D0629"/>
    <w:rsid w:val="003D0E33"/>
    <w:rsid w:val="003E23AD"/>
    <w:rsid w:val="003E3C90"/>
    <w:rsid w:val="0040322C"/>
    <w:rsid w:val="00411C58"/>
    <w:rsid w:val="0042198E"/>
    <w:rsid w:val="00445B41"/>
    <w:rsid w:val="0046132E"/>
    <w:rsid w:val="00464161"/>
    <w:rsid w:val="004773D7"/>
    <w:rsid w:val="004A2E1D"/>
    <w:rsid w:val="004B3201"/>
    <w:rsid w:val="004D7E68"/>
    <w:rsid w:val="00515BDB"/>
    <w:rsid w:val="0053181E"/>
    <w:rsid w:val="0055027F"/>
    <w:rsid w:val="005B453E"/>
    <w:rsid w:val="005C7DA3"/>
    <w:rsid w:val="005E6310"/>
    <w:rsid w:val="00611785"/>
    <w:rsid w:val="006570FC"/>
    <w:rsid w:val="006C027C"/>
    <w:rsid w:val="0073015D"/>
    <w:rsid w:val="00737EE8"/>
    <w:rsid w:val="0075078C"/>
    <w:rsid w:val="0076327B"/>
    <w:rsid w:val="00780DE8"/>
    <w:rsid w:val="007854F3"/>
    <w:rsid w:val="00794938"/>
    <w:rsid w:val="007B3163"/>
    <w:rsid w:val="007D7F96"/>
    <w:rsid w:val="008047F2"/>
    <w:rsid w:val="0082748B"/>
    <w:rsid w:val="00852AB2"/>
    <w:rsid w:val="00896B69"/>
    <w:rsid w:val="008B7398"/>
    <w:rsid w:val="008D00D0"/>
    <w:rsid w:val="008D10EB"/>
    <w:rsid w:val="008E2323"/>
    <w:rsid w:val="008F1389"/>
    <w:rsid w:val="00906167"/>
    <w:rsid w:val="00921601"/>
    <w:rsid w:val="009261F6"/>
    <w:rsid w:val="00942FDD"/>
    <w:rsid w:val="0096630E"/>
    <w:rsid w:val="00987847"/>
    <w:rsid w:val="0099715F"/>
    <w:rsid w:val="009A54C3"/>
    <w:rsid w:val="009F0D73"/>
    <w:rsid w:val="00A52858"/>
    <w:rsid w:val="00A55160"/>
    <w:rsid w:val="00A8693B"/>
    <w:rsid w:val="00A94D59"/>
    <w:rsid w:val="00AD00C7"/>
    <w:rsid w:val="00B23531"/>
    <w:rsid w:val="00B33CA8"/>
    <w:rsid w:val="00B44559"/>
    <w:rsid w:val="00B53DE8"/>
    <w:rsid w:val="00B838C5"/>
    <w:rsid w:val="00B91FD5"/>
    <w:rsid w:val="00BB2146"/>
    <w:rsid w:val="00BD0772"/>
    <w:rsid w:val="00BD48F1"/>
    <w:rsid w:val="00C63EB0"/>
    <w:rsid w:val="00C84D24"/>
    <w:rsid w:val="00CB4482"/>
    <w:rsid w:val="00CD089C"/>
    <w:rsid w:val="00D05E1F"/>
    <w:rsid w:val="00D517CB"/>
    <w:rsid w:val="00D62A4B"/>
    <w:rsid w:val="00D65D94"/>
    <w:rsid w:val="00D83FD7"/>
    <w:rsid w:val="00DB20D2"/>
    <w:rsid w:val="00DE6FF6"/>
    <w:rsid w:val="00E56273"/>
    <w:rsid w:val="00EB05A0"/>
    <w:rsid w:val="00EC4741"/>
    <w:rsid w:val="00F32864"/>
    <w:rsid w:val="00F45997"/>
    <w:rsid w:val="00F773ED"/>
    <w:rsid w:val="00FA0D43"/>
    <w:rsid w:val="00FD57CF"/>
    <w:rsid w:val="00FE3B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5B453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B453E"/>
    <w:rPr>
      <w:color w:val="800080"/>
      <w:u w:val="single"/>
    </w:rPr>
  </w:style>
  <w:style w:type="paragraph" w:customStyle="1" w:styleId="xl67">
    <w:name w:val="xl67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5B453E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i/>
      <w:iCs/>
      <w:sz w:val="24"/>
      <w:szCs w:val="24"/>
    </w:rPr>
  </w:style>
  <w:style w:type="paragraph" w:customStyle="1" w:styleId="xl78">
    <w:name w:val="xl78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i/>
      <w:iCs/>
    </w:rPr>
  </w:style>
  <w:style w:type="paragraph" w:customStyle="1" w:styleId="xl80">
    <w:name w:val="xl8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6">
    <w:name w:val="xl9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98">
    <w:name w:val="xl9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03">
    <w:name w:val="xl10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4">
    <w:name w:val="xl104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5">
    <w:name w:val="xl10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5">
    <w:name w:val="xl11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6">
    <w:name w:val="xl11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8">
    <w:name w:val="xl11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20">
    <w:name w:val="xl12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1">
    <w:name w:val="xl12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5B453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1">
    <w:name w:val="xl13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3">
    <w:name w:val="xl13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36">
    <w:name w:val="xl13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7">
    <w:name w:val="xl137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0">
    <w:name w:val="xl14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1">
    <w:name w:val="xl141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3">
    <w:name w:val="xl143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6">
    <w:name w:val="xl146"/>
    <w:basedOn w:val="a"/>
    <w:rsid w:val="009F0D73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B32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32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378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CD08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3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5B453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B453E"/>
    <w:rPr>
      <w:color w:val="800080"/>
      <w:u w:val="single"/>
    </w:rPr>
  </w:style>
  <w:style w:type="paragraph" w:customStyle="1" w:styleId="xl67">
    <w:name w:val="xl67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5B453E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i/>
      <w:iCs/>
      <w:sz w:val="24"/>
      <w:szCs w:val="24"/>
    </w:rPr>
  </w:style>
  <w:style w:type="paragraph" w:customStyle="1" w:styleId="xl78">
    <w:name w:val="xl78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i/>
      <w:iCs/>
    </w:rPr>
  </w:style>
  <w:style w:type="paragraph" w:customStyle="1" w:styleId="xl80">
    <w:name w:val="xl8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6">
    <w:name w:val="xl9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98">
    <w:name w:val="xl9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03">
    <w:name w:val="xl10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4">
    <w:name w:val="xl104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5">
    <w:name w:val="xl10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5">
    <w:name w:val="xl11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6">
    <w:name w:val="xl11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8">
    <w:name w:val="xl11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20">
    <w:name w:val="xl12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1">
    <w:name w:val="xl12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5B453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1">
    <w:name w:val="xl13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3">
    <w:name w:val="xl13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36">
    <w:name w:val="xl13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7">
    <w:name w:val="xl137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0">
    <w:name w:val="xl14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1">
    <w:name w:val="xl141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3">
    <w:name w:val="xl143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6">
    <w:name w:val="xl146"/>
    <w:basedOn w:val="a"/>
    <w:rsid w:val="009F0D73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B32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32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378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CD08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1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EA34F4-D8A1-496A-9B4D-760A7CF46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Гапонова Людмила Ивановна</cp:lastModifiedBy>
  <cp:revision>25</cp:revision>
  <cp:lastPrinted>2024-02-08T13:18:00Z</cp:lastPrinted>
  <dcterms:created xsi:type="dcterms:W3CDTF">2023-09-29T07:40:00Z</dcterms:created>
  <dcterms:modified xsi:type="dcterms:W3CDTF">2024-04-18T06:28:00Z</dcterms:modified>
</cp:coreProperties>
</file>