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19.04.2024</w:t>
      </w:r>
      <w:r>
        <w:rPr>
          <w:b/>
          <w:szCs w:val="20"/>
        </w:rPr>
        <w:t xml:space="preserve">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  № 623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9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 </w:t>
      </w:r>
      <w:r>
        <w:rPr>
          <w:b/>
          <w:bCs/>
          <w:sz w:val="20"/>
          <w:szCs w:val="20"/>
        </w:rPr>
        <w:br/>
        <w:t xml:space="preserve">с 2</w:t>
      </w:r>
      <w:r>
        <w:rPr>
          <w:b/>
          <w:bCs/>
          <w:sz w:val="20"/>
          <w:szCs w:val="20"/>
        </w:rPr>
        <w:t xml:space="preserve">7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4</w:t>
      </w:r>
      <w:r>
        <w:rPr>
          <w:b/>
          <w:bCs/>
          <w:sz w:val="20"/>
          <w:szCs w:val="20"/>
        </w:rPr>
        <w:t xml:space="preserve">.2024 по </w:t>
      </w:r>
      <w:r>
        <w:rPr>
          <w:b/>
          <w:bCs/>
          <w:sz w:val="20"/>
          <w:szCs w:val="20"/>
        </w:rPr>
        <w:t xml:space="preserve">02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.2024 и с 0</w:t>
      </w:r>
      <w:r>
        <w:rPr>
          <w:b/>
          <w:bCs/>
          <w:sz w:val="20"/>
          <w:szCs w:val="20"/>
        </w:rPr>
        <w:t xml:space="preserve">8.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.2024 по 1</w:t>
      </w:r>
      <w:r>
        <w:rPr>
          <w:b/>
          <w:bCs/>
          <w:sz w:val="20"/>
          <w:szCs w:val="20"/>
        </w:rPr>
        <w:t xml:space="preserve">3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.2024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0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к</w:t>
      </w:r>
      <w:r>
        <w:rPr>
          <w:rFonts w:eastAsia="Arial Unicode MS"/>
        </w:rPr>
        <w:t xml:space="preserve">онтроля за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2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.2024 по 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и с 0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по 1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10</w:t>
      </w:r>
      <w:r>
        <w:rPr>
          <w:rFonts w:eastAsia="Arial Unicode MS"/>
        </w:rPr>
        <w:t xml:space="preserve">.0</w:t>
      </w:r>
      <w:r>
        <w:rPr>
          <w:rFonts w:eastAsia="Arial Unicode MS"/>
        </w:rPr>
        <w:t xml:space="preserve">4</w:t>
      </w:r>
      <w:r>
        <w:rPr>
          <w:rFonts w:eastAsia="Arial Unicode MS"/>
        </w:rPr>
        <w:t xml:space="preserve">.2024 № 21-03/</w:t>
      </w:r>
      <w:r>
        <w:rPr>
          <w:rFonts w:eastAsia="Arial Unicode MS"/>
        </w:rPr>
        <w:t xml:space="preserve">1913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ИО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в выходные и праздничные дни </w:t>
      </w:r>
      <w:r>
        <w:rPr>
          <w:rFonts w:eastAsia="Arial Unicode MS"/>
          <w:bCs/>
        </w:rPr>
        <w:t xml:space="preserve">с 17 часов 00 минут 2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.2024 до 09 часов 00 минут 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и с 17 часов 00 минут 0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  <w:bCs/>
        </w:rPr>
        <w:t xml:space="preserve">д</w:t>
      </w:r>
      <w:r>
        <w:rPr>
          <w:rFonts w:eastAsia="Arial Unicode MS"/>
          <w:bCs/>
        </w:rPr>
        <w:t xml:space="preserve">о 09 часов 00 минут 1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Жулидова Н.Ю.</w:t>
      </w:r>
      <w:r>
        <w:rPr>
          <w:rFonts w:eastAsia="Arial Unicode MS"/>
        </w:rPr>
        <w:t xml:space="preserve"> – начальник отдела строительства и ЖКХ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 – начальник МКУ «ЕДДС Печенгского муниципального округа».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  <w:t xml:space="preserve">2. 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17:00 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7</w:t>
            </w:r>
            <w:r>
              <w:rPr>
                <w:bCs/>
                <w:iCs/>
                <w:sz w:val="22"/>
                <w:szCs w:val="22"/>
              </w:rPr>
              <w:t xml:space="preserve">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8</w:t>
            </w:r>
            <w:r>
              <w:rPr>
                <w:bCs/>
                <w:iCs/>
                <w:sz w:val="22"/>
                <w:szCs w:val="22"/>
              </w:rPr>
              <w:t xml:space="preserve">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09:00 28.04.202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29.04.202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Жулидова Наталия Юрьевна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30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30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17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08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13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40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 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740" w:right="20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5.1. 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893"/>
            <w:rFonts w:eastAsia="Arial Unicode MS"/>
            <w:color w:val="auto"/>
            <w:u w:val="none"/>
          </w:rPr>
          <w:t xml:space="preserve">minenergo2020@</w:t>
        </w:r>
        <w:r>
          <w:rPr>
            <w:rStyle w:val="893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93"/>
            <w:rFonts w:eastAsia="Arial Unicode MS"/>
            <w:color w:val="auto"/>
            <w:u w:val="none"/>
          </w:rPr>
          <w:t xml:space="preserve">.</w:t>
        </w:r>
        <w:r>
          <w:rPr>
            <w:rStyle w:val="893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МУП «Сети Никеля», ООО 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МБУ «НДС», МБУ «Дорожно-эксплуатационная служба Печенги», МБУ «РЭС», 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МУП «Жилищный сервис», АО «Городские сети», МУП «Тепловые сети», филиал «МЭС» «Заполярная </w:t>
      </w:r>
      <w:r>
        <w:rPr>
          <w:rFonts w:eastAsia="Arial Unicode MS"/>
        </w:rPr>
        <w:t xml:space="preserve">горэлектросеть</w:t>
      </w:r>
      <w:r>
        <w:rPr>
          <w:rFonts w:eastAsia="Arial Unicode MS"/>
        </w:rPr>
        <w:t xml:space="preserve">», 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 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в праздничные и выходные дни</w:t>
      </w:r>
      <w:r>
        <w:rPr>
          <w:rFonts w:eastAsia="Arial Unicode MS"/>
          <w:bCs/>
        </w:rPr>
        <w:t xml:space="preserve"> с 17 часов 00 минут 2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.2024 до 09 часов 00 минут 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и с 17 часов 00 минут 0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  <w:bCs/>
        </w:rPr>
        <w:t xml:space="preserve">до</w:t>
      </w:r>
      <w:r>
        <w:rPr>
          <w:rFonts w:eastAsia="Arial Unicode MS"/>
          <w:bCs/>
        </w:rPr>
        <w:t xml:space="preserve"> 09 часов 00 минут 1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8. Начальнику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 Вменить в обязанности дежурным операторам информировать ответственных дежурных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 </w:t>
      </w: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11.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 Печенгского муниципального округа </w:t>
        <w:tab/>
        <w:tab/>
        <w:tab/>
        <w:tab/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Соболев А.В.</w:t>
      </w:r>
      <w:r>
        <w:rPr>
          <w:sz w:val="20"/>
          <w:szCs w:val="20"/>
        </w:rPr>
        <w:t xml:space="preserve">. 50007</w:t>
      </w:r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19.04.2024 № 623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</w:tbl>
    <w:p>
      <w:pPr>
        <w:ind w:left="11057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2 Char"/>
    <w:basedOn w:val="715"/>
    <w:link w:val="707"/>
    <w:uiPriority w:val="9"/>
    <w:rPr>
      <w:rFonts w:ascii="Arial" w:hAnsi="Arial" w:eastAsia="Arial" w:cs="Arial"/>
      <w:sz w:val="34"/>
    </w:rPr>
  </w:style>
  <w:style w:type="character" w:styleId="692">
    <w:name w:val="Heading 3 Char"/>
    <w:basedOn w:val="715"/>
    <w:link w:val="708"/>
    <w:uiPriority w:val="9"/>
    <w:rPr>
      <w:rFonts w:ascii="Arial" w:hAnsi="Arial" w:eastAsia="Arial" w:cs="Arial"/>
      <w:sz w:val="30"/>
      <w:szCs w:val="30"/>
    </w:rPr>
  </w:style>
  <w:style w:type="character" w:styleId="693">
    <w:name w:val="Heading 4 Char"/>
    <w:basedOn w:val="715"/>
    <w:link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694">
    <w:name w:val="Heading 5 Char"/>
    <w:basedOn w:val="715"/>
    <w:link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695">
    <w:name w:val="Heading 6 Char"/>
    <w:basedOn w:val="71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696">
    <w:name w:val="Heading 7 Char"/>
    <w:basedOn w:val="715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8 Char"/>
    <w:basedOn w:val="715"/>
    <w:link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698">
    <w:name w:val="Heading 9 Char"/>
    <w:basedOn w:val="71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character" w:styleId="699">
    <w:name w:val="Title Char"/>
    <w:basedOn w:val="715"/>
    <w:link w:val="728"/>
    <w:uiPriority w:val="10"/>
    <w:rPr>
      <w:sz w:val="48"/>
      <w:szCs w:val="48"/>
    </w:rPr>
  </w:style>
  <w:style w:type="character" w:styleId="700">
    <w:name w:val="Subtitle Char"/>
    <w:basedOn w:val="715"/>
    <w:link w:val="730"/>
    <w:uiPriority w:val="11"/>
    <w:rPr>
      <w:sz w:val="24"/>
      <w:szCs w:val="24"/>
    </w:rPr>
  </w:style>
  <w:style w:type="character" w:styleId="701">
    <w:name w:val="Quote Char"/>
    <w:link w:val="732"/>
    <w:uiPriority w:val="29"/>
    <w:rPr>
      <w:i/>
    </w:rPr>
  </w:style>
  <w:style w:type="character" w:styleId="702">
    <w:name w:val="Intense Quote Char"/>
    <w:link w:val="734"/>
    <w:uiPriority w:val="30"/>
    <w:rPr>
      <w:i/>
    </w:rPr>
  </w:style>
  <w:style w:type="character" w:styleId="703">
    <w:name w:val="Footnote Text Char"/>
    <w:link w:val="865"/>
    <w:uiPriority w:val="99"/>
    <w:rPr>
      <w:sz w:val="18"/>
    </w:rPr>
  </w:style>
  <w:style w:type="character" w:styleId="704">
    <w:name w:val="Endnote Text Char"/>
    <w:link w:val="868"/>
    <w:uiPriority w:val="99"/>
    <w:rPr>
      <w:sz w:val="20"/>
    </w:rPr>
  </w:style>
  <w:style w:type="paragraph" w:styleId="705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06">
    <w:name w:val="Heading 1"/>
    <w:basedOn w:val="705"/>
    <w:next w:val="705"/>
    <w:link w:val="882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07">
    <w:name w:val="Heading 2"/>
    <w:basedOn w:val="705"/>
    <w:next w:val="705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8">
    <w:name w:val="Heading 3"/>
    <w:basedOn w:val="705"/>
    <w:next w:val="705"/>
    <w:link w:val="7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9">
    <w:name w:val="Heading 4"/>
    <w:basedOn w:val="705"/>
    <w:next w:val="705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705"/>
    <w:next w:val="705"/>
    <w:link w:val="7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1">
    <w:name w:val="Heading 6"/>
    <w:basedOn w:val="705"/>
    <w:next w:val="70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5"/>
    <w:next w:val="705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705"/>
    <w:next w:val="705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705"/>
    <w:next w:val="705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Heading 1 Char"/>
    <w:basedOn w:val="715"/>
    <w:uiPriority w:val="9"/>
    <w:rPr>
      <w:rFonts w:ascii="Arial" w:hAnsi="Arial" w:eastAsia="Arial" w:cs="Arial"/>
      <w:sz w:val="40"/>
      <w:szCs w:val="40"/>
    </w:rPr>
  </w:style>
  <w:style w:type="character" w:styleId="719" w:customStyle="1">
    <w:name w:val="Заголовок 2 Знак"/>
    <w:basedOn w:val="715"/>
    <w:link w:val="707"/>
    <w:uiPriority w:val="9"/>
    <w:rPr>
      <w:rFonts w:ascii="Arial" w:hAnsi="Arial" w:eastAsia="Arial" w:cs="Arial"/>
      <w:sz w:val="34"/>
    </w:rPr>
  </w:style>
  <w:style w:type="character" w:styleId="720" w:customStyle="1">
    <w:name w:val="Заголовок 3 Знак"/>
    <w:basedOn w:val="715"/>
    <w:link w:val="708"/>
    <w:uiPriority w:val="9"/>
    <w:rPr>
      <w:rFonts w:ascii="Arial" w:hAnsi="Arial" w:eastAsia="Arial" w:cs="Arial"/>
      <w:sz w:val="30"/>
      <w:szCs w:val="30"/>
    </w:rPr>
  </w:style>
  <w:style w:type="character" w:styleId="721" w:customStyle="1">
    <w:name w:val="Заголовок 4 Знак"/>
    <w:basedOn w:val="715"/>
    <w:link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22" w:customStyle="1">
    <w:name w:val="Заголовок 5 Знак"/>
    <w:basedOn w:val="715"/>
    <w:link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723" w:customStyle="1">
    <w:name w:val="Заголовок 6 Знак"/>
    <w:basedOn w:val="71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Заголовок 7 Знак"/>
    <w:basedOn w:val="715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 w:customStyle="1">
    <w:name w:val="Заголовок 8 Знак"/>
    <w:basedOn w:val="715"/>
    <w:link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Заголовок 9 Знак"/>
    <w:basedOn w:val="71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27">
    <w:name w:val="No Spacing"/>
    <w:uiPriority w:val="1"/>
    <w:qFormat/>
    <w:pPr>
      <w:spacing w:after="0" w:line="240" w:lineRule="auto"/>
    </w:pPr>
  </w:style>
  <w:style w:type="paragraph" w:styleId="728">
    <w:name w:val="Title"/>
    <w:basedOn w:val="705"/>
    <w:next w:val="705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 w:customStyle="1">
    <w:name w:val="Название Знак"/>
    <w:basedOn w:val="715"/>
    <w:link w:val="728"/>
    <w:uiPriority w:val="10"/>
    <w:rPr>
      <w:sz w:val="48"/>
      <w:szCs w:val="48"/>
    </w:rPr>
  </w:style>
  <w:style w:type="paragraph" w:styleId="730">
    <w:name w:val="Subtitle"/>
    <w:basedOn w:val="705"/>
    <w:next w:val="705"/>
    <w:link w:val="731"/>
    <w:uiPriority w:val="11"/>
    <w:qFormat/>
    <w:pPr>
      <w:spacing w:before="200" w:after="200"/>
    </w:pPr>
  </w:style>
  <w:style w:type="character" w:styleId="731" w:customStyle="1">
    <w:name w:val="Подзаголовок Знак"/>
    <w:basedOn w:val="715"/>
    <w:link w:val="730"/>
    <w:uiPriority w:val="11"/>
    <w:rPr>
      <w:sz w:val="24"/>
      <w:szCs w:val="24"/>
    </w:rPr>
  </w:style>
  <w:style w:type="paragraph" w:styleId="732">
    <w:name w:val="Quote"/>
    <w:basedOn w:val="705"/>
    <w:next w:val="705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5"/>
    <w:next w:val="705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character" w:styleId="736" w:customStyle="1">
    <w:name w:val="Header Char"/>
    <w:basedOn w:val="715"/>
    <w:uiPriority w:val="99"/>
  </w:style>
  <w:style w:type="character" w:styleId="737" w:customStyle="1">
    <w:name w:val="Footer Char"/>
    <w:basedOn w:val="715"/>
    <w:uiPriority w:val="99"/>
  </w:style>
  <w:style w:type="paragraph" w:styleId="738">
    <w:name w:val="Caption"/>
    <w:basedOn w:val="705"/>
    <w:next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 w:customStyle="1">
    <w:name w:val="Caption Char"/>
    <w:uiPriority w:val="99"/>
  </w:style>
  <w:style w:type="table" w:styleId="740" w:customStyle="1">
    <w:name w:val="Table Grid Light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Plain Table 1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2"/>
    <w:basedOn w:val="71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705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715"/>
    <w:uiPriority w:val="99"/>
    <w:unhideWhenUsed/>
    <w:rPr>
      <w:vertAlign w:val="superscript"/>
    </w:rPr>
  </w:style>
  <w:style w:type="paragraph" w:styleId="868">
    <w:name w:val="endnote text"/>
    <w:basedOn w:val="705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715"/>
    <w:uiPriority w:val="99"/>
    <w:semiHidden/>
    <w:unhideWhenUsed/>
    <w:rPr>
      <w:vertAlign w:val="superscript"/>
    </w:rPr>
  </w:style>
  <w:style w:type="paragraph" w:styleId="871">
    <w:name w:val="toc 1"/>
    <w:basedOn w:val="705"/>
    <w:next w:val="705"/>
    <w:uiPriority w:val="39"/>
    <w:unhideWhenUsed/>
    <w:pPr>
      <w:spacing w:after="57"/>
    </w:pPr>
  </w:style>
  <w:style w:type="paragraph" w:styleId="872">
    <w:name w:val="toc 2"/>
    <w:basedOn w:val="705"/>
    <w:next w:val="705"/>
    <w:uiPriority w:val="39"/>
    <w:unhideWhenUsed/>
    <w:pPr>
      <w:ind w:left="283"/>
      <w:spacing w:after="57"/>
    </w:pPr>
  </w:style>
  <w:style w:type="paragraph" w:styleId="873">
    <w:name w:val="toc 3"/>
    <w:basedOn w:val="705"/>
    <w:next w:val="705"/>
    <w:uiPriority w:val="39"/>
    <w:unhideWhenUsed/>
    <w:pPr>
      <w:ind w:left="567"/>
      <w:spacing w:after="57"/>
    </w:pPr>
  </w:style>
  <w:style w:type="paragraph" w:styleId="874">
    <w:name w:val="toc 4"/>
    <w:basedOn w:val="705"/>
    <w:next w:val="705"/>
    <w:uiPriority w:val="39"/>
    <w:unhideWhenUsed/>
    <w:pPr>
      <w:ind w:left="850"/>
      <w:spacing w:after="57"/>
    </w:pPr>
  </w:style>
  <w:style w:type="paragraph" w:styleId="875">
    <w:name w:val="toc 5"/>
    <w:basedOn w:val="705"/>
    <w:next w:val="705"/>
    <w:uiPriority w:val="39"/>
    <w:unhideWhenUsed/>
    <w:pPr>
      <w:ind w:left="1134"/>
      <w:spacing w:after="57"/>
    </w:pPr>
  </w:style>
  <w:style w:type="paragraph" w:styleId="876">
    <w:name w:val="toc 6"/>
    <w:basedOn w:val="705"/>
    <w:next w:val="705"/>
    <w:uiPriority w:val="39"/>
    <w:unhideWhenUsed/>
    <w:pPr>
      <w:ind w:left="1417"/>
      <w:spacing w:after="57"/>
    </w:pPr>
  </w:style>
  <w:style w:type="paragraph" w:styleId="877">
    <w:name w:val="toc 7"/>
    <w:basedOn w:val="705"/>
    <w:next w:val="705"/>
    <w:uiPriority w:val="39"/>
    <w:unhideWhenUsed/>
    <w:pPr>
      <w:ind w:left="1701"/>
      <w:spacing w:after="57"/>
    </w:pPr>
  </w:style>
  <w:style w:type="paragraph" w:styleId="878">
    <w:name w:val="toc 8"/>
    <w:basedOn w:val="705"/>
    <w:next w:val="705"/>
    <w:uiPriority w:val="39"/>
    <w:unhideWhenUsed/>
    <w:pPr>
      <w:ind w:left="1984"/>
      <w:spacing w:after="57"/>
    </w:pPr>
  </w:style>
  <w:style w:type="paragraph" w:styleId="879">
    <w:name w:val="toc 9"/>
    <w:basedOn w:val="705"/>
    <w:next w:val="705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705"/>
    <w:next w:val="705"/>
    <w:uiPriority w:val="99"/>
    <w:unhideWhenUsed/>
  </w:style>
  <w:style w:type="character" w:styleId="882" w:customStyle="1">
    <w:name w:val="Заголовок 1 Знак"/>
    <w:basedOn w:val="715"/>
    <w:link w:val="706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83">
    <w:name w:val="Table Grid"/>
    <w:basedOn w:val="716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>
    <w:name w:val="Header"/>
    <w:basedOn w:val="705"/>
    <w:link w:val="885"/>
    <w:uiPriority w:val="99"/>
    <w:pPr>
      <w:tabs>
        <w:tab w:val="center" w:pos="4677" w:leader="none"/>
        <w:tab w:val="right" w:pos="9355" w:leader="none"/>
      </w:tabs>
    </w:pPr>
  </w:style>
  <w:style w:type="character" w:styleId="885" w:customStyle="1">
    <w:name w:val="Верхний колонтитул Знак"/>
    <w:basedOn w:val="715"/>
    <w:link w:val="884"/>
    <w:uiPriority w:val="99"/>
    <w:semiHidden/>
    <w:rPr>
      <w:rFonts w:cs="Times New Roman"/>
      <w:sz w:val="24"/>
      <w:szCs w:val="24"/>
    </w:rPr>
  </w:style>
  <w:style w:type="paragraph" w:styleId="886">
    <w:name w:val="Footer"/>
    <w:basedOn w:val="705"/>
    <w:link w:val="887"/>
    <w:uiPriority w:val="99"/>
    <w:pPr>
      <w:tabs>
        <w:tab w:val="center" w:pos="4677" w:leader="none"/>
        <w:tab w:val="right" w:pos="9355" w:leader="none"/>
      </w:tabs>
    </w:pPr>
  </w:style>
  <w:style w:type="character" w:styleId="887" w:customStyle="1">
    <w:name w:val="Нижний колонтитул Знак"/>
    <w:basedOn w:val="715"/>
    <w:link w:val="886"/>
    <w:uiPriority w:val="99"/>
    <w:semiHidden/>
    <w:rPr>
      <w:rFonts w:cs="Times New Roman"/>
      <w:sz w:val="24"/>
      <w:szCs w:val="24"/>
    </w:rPr>
  </w:style>
  <w:style w:type="character" w:styleId="888">
    <w:name w:val="page number"/>
    <w:basedOn w:val="715"/>
    <w:uiPriority w:val="99"/>
    <w:rPr>
      <w:rFonts w:cs="Times New Roman"/>
    </w:rPr>
  </w:style>
  <w:style w:type="paragraph" w:styleId="889">
    <w:name w:val="Balloon Text"/>
    <w:basedOn w:val="705"/>
    <w:link w:val="890"/>
    <w:uiPriority w:val="99"/>
    <w:semiHidden/>
    <w:rPr>
      <w:rFonts w:ascii="Tahoma" w:hAnsi="Tahoma" w:cs="Tahoma"/>
      <w:sz w:val="16"/>
      <w:szCs w:val="16"/>
    </w:rPr>
  </w:style>
  <w:style w:type="character" w:styleId="890" w:customStyle="1">
    <w:name w:val="Текст выноски Знак"/>
    <w:basedOn w:val="715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92" w:customStyle="1">
    <w:name w:val="Знак Знак Знак Знак Знак Знак Знак Знак Знак Знак"/>
    <w:basedOn w:val="705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93">
    <w:name w:val="Hyperlink"/>
    <w:basedOn w:val="715"/>
    <w:uiPriority w:val="99"/>
    <w:unhideWhenUsed/>
    <w:rPr>
      <w:rFonts w:cs="Times New Roman"/>
      <w:color w:val="0000ff" w:themeColor="hyperlink"/>
      <w:u w:val="single"/>
    </w:rPr>
  </w:style>
  <w:style w:type="paragraph" w:styleId="894" w:customStyle="1">
    <w:name w:val="Style5"/>
    <w:basedOn w:val="705"/>
    <w:uiPriority w:val="99"/>
    <w:pPr>
      <w:spacing w:line="307" w:lineRule="exact"/>
      <w:widowControl w:val="off"/>
    </w:pPr>
  </w:style>
  <w:style w:type="character" w:styleId="895" w:customStyle="1">
    <w:name w:val="Основной текст_"/>
    <w:link w:val="896"/>
    <w:rPr>
      <w:spacing w:val="1"/>
      <w:sz w:val="26"/>
      <w:szCs w:val="26"/>
      <w:shd w:val="clear" w:color="auto" w:fill="ffffff"/>
    </w:rPr>
  </w:style>
  <w:style w:type="paragraph" w:styleId="896" w:customStyle="1">
    <w:name w:val="Основной текст1"/>
    <w:basedOn w:val="705"/>
    <w:link w:val="895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97">
    <w:name w:val="List Paragraph"/>
    <w:basedOn w:val="705"/>
    <w:uiPriority w:val="34"/>
    <w:qFormat/>
    <w:pPr>
      <w:contextualSpacing/>
      <w:ind w:left="720"/>
    </w:pPr>
  </w:style>
  <w:style w:type="character" w:styleId="898" w:customStyle="1">
    <w:name w:val="Основной текст (2)_"/>
    <w:link w:val="899"/>
    <w:rPr>
      <w:sz w:val="19"/>
      <w:szCs w:val="19"/>
      <w:shd w:val="clear" w:color="auto" w:fill="ffffff"/>
    </w:rPr>
  </w:style>
  <w:style w:type="paragraph" w:styleId="899" w:customStyle="1">
    <w:name w:val="Основной текст (2)"/>
    <w:basedOn w:val="705"/>
    <w:link w:val="898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2671-1D05-4C88-8634-C23EC0B29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18</cp:revision>
  <dcterms:created xsi:type="dcterms:W3CDTF">2024-02-19T12:38:00Z</dcterms:created>
  <dcterms:modified xsi:type="dcterms:W3CDTF">2024-05-13T06:45:07Z</dcterms:modified>
</cp:coreProperties>
</file>