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980" w:rsidRDefault="008A6980" w:rsidP="008A6980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3DA0CC2" wp14:editId="6F284F82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6980" w:rsidRDefault="008A6980" w:rsidP="008A6980">
      <w:pPr>
        <w:widowControl w:val="0"/>
        <w:jc w:val="center"/>
        <w:rPr>
          <w:b/>
          <w:sz w:val="28"/>
        </w:rPr>
      </w:pPr>
    </w:p>
    <w:p w:rsidR="008A6980" w:rsidRDefault="008A6980" w:rsidP="008A6980">
      <w:pPr>
        <w:widowControl w:val="0"/>
        <w:jc w:val="center"/>
        <w:rPr>
          <w:b/>
          <w:sz w:val="28"/>
        </w:rPr>
      </w:pPr>
    </w:p>
    <w:p w:rsidR="008A6980" w:rsidRDefault="008A6980" w:rsidP="008A6980">
      <w:pPr>
        <w:widowControl w:val="0"/>
        <w:jc w:val="center"/>
        <w:rPr>
          <w:b/>
          <w:sz w:val="28"/>
        </w:rPr>
      </w:pPr>
    </w:p>
    <w:p w:rsidR="008A6980" w:rsidRDefault="008A6980" w:rsidP="008A6980">
      <w:pPr>
        <w:widowControl w:val="0"/>
        <w:jc w:val="center"/>
        <w:rPr>
          <w:b/>
          <w:sz w:val="28"/>
        </w:rPr>
      </w:pPr>
    </w:p>
    <w:p w:rsidR="008A6980" w:rsidRPr="00015B83" w:rsidRDefault="008A6980" w:rsidP="008A6980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A6980" w:rsidRDefault="008A6980" w:rsidP="008A698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A6980" w:rsidRDefault="008A6980" w:rsidP="008A698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A6980" w:rsidRDefault="008A6980" w:rsidP="008A6980">
      <w:pPr>
        <w:widowControl w:val="0"/>
        <w:jc w:val="center"/>
        <w:rPr>
          <w:b/>
          <w:sz w:val="16"/>
          <w:szCs w:val="16"/>
        </w:rPr>
      </w:pPr>
    </w:p>
    <w:p w:rsidR="008A6980" w:rsidRDefault="008A6980" w:rsidP="008A6980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РАСПОРЯЖЕНИЕ</w:t>
      </w:r>
    </w:p>
    <w:p w:rsidR="008A6980" w:rsidRDefault="008A6980" w:rsidP="008A6980">
      <w:pPr>
        <w:widowControl w:val="0"/>
        <w:jc w:val="center"/>
      </w:pPr>
    </w:p>
    <w:p w:rsidR="008A6980" w:rsidRDefault="008A6980" w:rsidP="008A6980">
      <w:pPr>
        <w:widowControl w:val="0"/>
        <w:jc w:val="center"/>
      </w:pPr>
    </w:p>
    <w:p w:rsidR="008A6980" w:rsidRDefault="008A6980" w:rsidP="008A6980">
      <w:pPr>
        <w:widowControl w:val="0"/>
        <w:jc w:val="both"/>
        <w:rPr>
          <w:b/>
        </w:rPr>
      </w:pPr>
      <w:r>
        <w:rPr>
          <w:b/>
        </w:rPr>
        <w:t>от 27.12.2023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№ 143</w:t>
      </w:r>
    </w:p>
    <w:p w:rsidR="008A6980" w:rsidRDefault="008A6980" w:rsidP="008A6980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:rsidR="008A6980" w:rsidRPr="008A6980" w:rsidRDefault="008A6980" w:rsidP="008A6980">
      <w:pPr>
        <w:widowControl w:val="0"/>
        <w:jc w:val="center"/>
        <w:rPr>
          <w:b/>
          <w:sz w:val="20"/>
        </w:rPr>
      </w:pPr>
    </w:p>
    <w:p w:rsidR="008A6980" w:rsidRPr="008A6980" w:rsidRDefault="008A6980" w:rsidP="008A6980">
      <w:pPr>
        <w:widowControl w:val="0"/>
        <w:jc w:val="center"/>
        <w:rPr>
          <w:b/>
          <w:sz w:val="20"/>
        </w:rPr>
      </w:pPr>
    </w:p>
    <w:p w:rsidR="0071282A" w:rsidRDefault="00195D7C" w:rsidP="00252AA5">
      <w:pPr>
        <w:jc w:val="center"/>
        <w:outlineLvl w:val="0"/>
        <w:rPr>
          <w:b/>
          <w:sz w:val="20"/>
          <w:szCs w:val="20"/>
        </w:rPr>
      </w:pPr>
      <w:r w:rsidRPr="001E0B37">
        <w:rPr>
          <w:b/>
          <w:sz w:val="20"/>
          <w:szCs w:val="20"/>
        </w:rPr>
        <w:t>О</w:t>
      </w:r>
      <w:r w:rsidR="001E0B37" w:rsidRPr="001E0B37">
        <w:rPr>
          <w:b/>
          <w:sz w:val="20"/>
          <w:szCs w:val="20"/>
        </w:rPr>
        <w:t xml:space="preserve"> внесении изменений в Положение о </w:t>
      </w:r>
      <w:r w:rsidR="003A7821" w:rsidRPr="001E0B37">
        <w:rPr>
          <w:b/>
          <w:sz w:val="20"/>
          <w:szCs w:val="20"/>
        </w:rPr>
        <w:t>секторе</w:t>
      </w:r>
      <w:r w:rsidRPr="001E0B37">
        <w:rPr>
          <w:b/>
          <w:sz w:val="20"/>
          <w:szCs w:val="20"/>
        </w:rPr>
        <w:t xml:space="preserve"> </w:t>
      </w:r>
      <w:r w:rsidR="00252AA5" w:rsidRPr="001E0B37">
        <w:rPr>
          <w:b/>
          <w:sz w:val="20"/>
          <w:szCs w:val="20"/>
        </w:rPr>
        <w:t>инвестиционной деятельности</w:t>
      </w:r>
      <w:r w:rsidR="00B54C66">
        <w:rPr>
          <w:b/>
          <w:sz w:val="20"/>
          <w:szCs w:val="20"/>
        </w:rPr>
        <w:t xml:space="preserve"> </w:t>
      </w:r>
      <w:r w:rsidR="00252AA5" w:rsidRPr="001E0B37">
        <w:rPr>
          <w:b/>
          <w:sz w:val="20"/>
          <w:szCs w:val="20"/>
        </w:rPr>
        <w:t>администрации Печенгского муниципального округа</w:t>
      </w:r>
      <w:r w:rsidR="004A1CAE">
        <w:rPr>
          <w:b/>
          <w:sz w:val="20"/>
          <w:szCs w:val="20"/>
        </w:rPr>
        <w:t>, утвержденное</w:t>
      </w:r>
      <w:r w:rsidR="00B54C66">
        <w:rPr>
          <w:b/>
          <w:sz w:val="20"/>
          <w:szCs w:val="20"/>
        </w:rPr>
        <w:t xml:space="preserve"> </w:t>
      </w:r>
      <w:r w:rsidR="0071282A">
        <w:rPr>
          <w:b/>
          <w:sz w:val="20"/>
          <w:szCs w:val="20"/>
        </w:rPr>
        <w:t>распоряжением</w:t>
      </w:r>
    </w:p>
    <w:p w:rsidR="004A1CAE" w:rsidRPr="001E0B37" w:rsidRDefault="00197D3B" w:rsidP="00252AA5">
      <w:pPr>
        <w:jc w:val="center"/>
        <w:outlineLvl w:val="0"/>
      </w:pPr>
      <w:r>
        <w:rPr>
          <w:b/>
          <w:sz w:val="20"/>
          <w:szCs w:val="20"/>
        </w:rPr>
        <w:t>а</w:t>
      </w:r>
      <w:r w:rsidR="0076745C">
        <w:rPr>
          <w:b/>
          <w:sz w:val="20"/>
          <w:szCs w:val="20"/>
        </w:rPr>
        <w:t>дминистрации</w:t>
      </w:r>
      <w:r w:rsidR="0071282A">
        <w:rPr>
          <w:b/>
          <w:sz w:val="20"/>
          <w:szCs w:val="20"/>
        </w:rPr>
        <w:t xml:space="preserve"> </w:t>
      </w:r>
      <w:r w:rsidR="004A1CAE">
        <w:rPr>
          <w:b/>
          <w:sz w:val="20"/>
          <w:szCs w:val="20"/>
        </w:rPr>
        <w:t>Печенгского муниципального округа</w:t>
      </w:r>
      <w:r w:rsidR="00B54C66">
        <w:rPr>
          <w:b/>
          <w:sz w:val="20"/>
          <w:szCs w:val="20"/>
        </w:rPr>
        <w:t xml:space="preserve"> </w:t>
      </w:r>
      <w:r w:rsidR="004A1CAE">
        <w:rPr>
          <w:b/>
          <w:sz w:val="20"/>
          <w:szCs w:val="20"/>
        </w:rPr>
        <w:t>от 28.06.2023 № 66</w:t>
      </w:r>
    </w:p>
    <w:p w:rsidR="00195D7C" w:rsidRPr="008A6980" w:rsidRDefault="00195D7C" w:rsidP="008A6980">
      <w:pPr>
        <w:ind w:firstLine="709"/>
        <w:jc w:val="center"/>
        <w:outlineLvl w:val="0"/>
        <w:rPr>
          <w:sz w:val="20"/>
        </w:rPr>
      </w:pPr>
    </w:p>
    <w:p w:rsidR="008A6980" w:rsidRPr="008A6980" w:rsidRDefault="008A6980" w:rsidP="008A6980">
      <w:pPr>
        <w:ind w:firstLine="709"/>
        <w:jc w:val="center"/>
        <w:outlineLvl w:val="0"/>
        <w:rPr>
          <w:sz w:val="20"/>
        </w:rPr>
      </w:pPr>
    </w:p>
    <w:p w:rsidR="004213E5" w:rsidRPr="001E2F18" w:rsidRDefault="001E2F18" w:rsidP="008A6980">
      <w:pPr>
        <w:pStyle w:val="ad"/>
        <w:ind w:firstLine="709"/>
        <w:jc w:val="both"/>
        <w:rPr>
          <w:rFonts w:ascii="Times New Roman" w:hAnsi="Times New Roman"/>
          <w:sz w:val="24"/>
          <w:szCs w:val="26"/>
          <w:lang w:val="ru-RU"/>
        </w:rPr>
      </w:pPr>
      <w:r>
        <w:rPr>
          <w:rFonts w:ascii="Times New Roman" w:hAnsi="Times New Roman"/>
          <w:sz w:val="24"/>
          <w:szCs w:val="26"/>
          <w:lang w:val="ru-RU"/>
        </w:rPr>
        <w:t xml:space="preserve">В связи с перераспределением основных функций между структурными подразделениями администрации Печенгского муниципального </w:t>
      </w:r>
      <w:r w:rsidRPr="001E2F18">
        <w:rPr>
          <w:rFonts w:ascii="Times New Roman" w:hAnsi="Times New Roman"/>
          <w:sz w:val="24"/>
          <w:szCs w:val="26"/>
          <w:lang w:val="ru-RU"/>
        </w:rPr>
        <w:t>округа</w:t>
      </w:r>
      <w:r w:rsidR="004213E5" w:rsidRPr="001E2F18">
        <w:rPr>
          <w:rFonts w:ascii="Times New Roman" w:hAnsi="Times New Roman"/>
          <w:sz w:val="24"/>
          <w:szCs w:val="26"/>
        </w:rPr>
        <w:t>,</w:t>
      </w:r>
      <w:r w:rsidR="004213E5" w:rsidRPr="001E2F18">
        <w:rPr>
          <w:rFonts w:ascii="Times New Roman" w:hAnsi="Times New Roman"/>
          <w:sz w:val="24"/>
          <w:szCs w:val="26"/>
          <w:lang w:val="ru-RU"/>
        </w:rPr>
        <w:t xml:space="preserve"> </w:t>
      </w:r>
    </w:p>
    <w:p w:rsidR="00C3722D" w:rsidRPr="00CE6321" w:rsidRDefault="00C3722D" w:rsidP="008A6980">
      <w:pPr>
        <w:shd w:val="clear" w:color="auto" w:fill="FFFFFF"/>
        <w:ind w:firstLine="709"/>
        <w:jc w:val="both"/>
      </w:pPr>
    </w:p>
    <w:p w:rsidR="001B72CF" w:rsidRDefault="00571BA6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CE6321">
        <w:t xml:space="preserve">1. </w:t>
      </w:r>
      <w:r w:rsidR="001B72CF" w:rsidRPr="00CE6321">
        <w:t>В</w:t>
      </w:r>
      <w:r w:rsidR="00BE1E84">
        <w:t xml:space="preserve">нести в </w:t>
      </w:r>
      <w:r w:rsidR="00C3722D" w:rsidRPr="00CE6321">
        <w:t xml:space="preserve">Положение </w:t>
      </w:r>
      <w:r w:rsidR="003A7821" w:rsidRPr="00CE6321">
        <w:t>о секторе</w:t>
      </w:r>
      <w:r w:rsidR="00BB579A" w:rsidRPr="00CE6321">
        <w:t xml:space="preserve"> </w:t>
      </w:r>
      <w:r w:rsidR="00920D7A" w:rsidRPr="00CE6321">
        <w:t xml:space="preserve">инвестиционной деятельности </w:t>
      </w:r>
      <w:r w:rsidR="00C3722D" w:rsidRPr="00CE6321">
        <w:t>администрации Печенгск</w:t>
      </w:r>
      <w:r w:rsidR="00044E37" w:rsidRPr="00CE6321">
        <w:t>ого</w:t>
      </w:r>
      <w:r w:rsidR="00C3722D" w:rsidRPr="00CE6321">
        <w:t xml:space="preserve"> </w:t>
      </w:r>
      <w:r w:rsidR="003A7821" w:rsidRPr="00CE6321">
        <w:t>муниципального округа</w:t>
      </w:r>
      <w:r w:rsidR="001B72CF" w:rsidRPr="00CE6321">
        <w:t xml:space="preserve">, утвержденное распоряжением администрации Печенгского муниципального округа от 28.06.2023 № </w:t>
      </w:r>
      <w:r w:rsidR="001B72CF" w:rsidRPr="00BE1E84">
        <w:t>66</w:t>
      </w:r>
      <w:r w:rsidR="00790391" w:rsidRPr="00BE1E84">
        <w:t xml:space="preserve"> (далее – Положение)</w:t>
      </w:r>
      <w:r w:rsidR="00BE1E84" w:rsidRPr="00BE1E84">
        <w:t xml:space="preserve">, </w:t>
      </w:r>
      <w:r w:rsidR="00790391" w:rsidRPr="00BE1E84">
        <w:t>следующие</w:t>
      </w:r>
      <w:r w:rsidR="00790391">
        <w:t xml:space="preserve"> изменения:</w:t>
      </w:r>
    </w:p>
    <w:p w:rsidR="00C570F9" w:rsidRPr="007B2923" w:rsidRDefault="00C570F9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7B2923">
        <w:t xml:space="preserve">1.1. </w:t>
      </w:r>
      <w:r w:rsidR="00943A5B" w:rsidRPr="007B2923">
        <w:t>Раздел 2 Положения дополнить пунктами 2.4 – 2.6 следующего содержания:</w:t>
      </w:r>
    </w:p>
    <w:p w:rsidR="00943A5B" w:rsidRPr="007B2923" w:rsidRDefault="00943A5B" w:rsidP="008A6980">
      <w:pPr>
        <w:tabs>
          <w:tab w:val="left" w:pos="993"/>
          <w:tab w:val="left" w:pos="3682"/>
        </w:tabs>
        <w:ind w:firstLine="709"/>
        <w:jc w:val="both"/>
      </w:pPr>
      <w:r w:rsidRPr="007B2923">
        <w:t>«2.4. Подготовка предложений по совершенствованию системы местного налогообложения.</w:t>
      </w:r>
    </w:p>
    <w:p w:rsidR="00943A5B" w:rsidRPr="007B2923" w:rsidRDefault="00943A5B" w:rsidP="008A6980">
      <w:pPr>
        <w:tabs>
          <w:tab w:val="left" w:pos="0"/>
        </w:tabs>
        <w:ind w:firstLine="709"/>
        <w:jc w:val="both"/>
      </w:pPr>
      <w:r w:rsidRPr="007B2923">
        <w:t xml:space="preserve">2.5. </w:t>
      </w:r>
      <w:r w:rsidRPr="007B2923">
        <w:rPr>
          <w:rFonts w:eastAsia="Calibri"/>
        </w:rPr>
        <w:t>У</w:t>
      </w:r>
      <w:r w:rsidRPr="007B2923">
        <w:t>лучшение делового климата, формирование условий для развития конкуренции, содействие развитию малого и среднего предпринимательства.</w:t>
      </w:r>
    </w:p>
    <w:p w:rsidR="00943A5B" w:rsidRPr="007B2923" w:rsidRDefault="00943A5B" w:rsidP="008A6980">
      <w:pPr>
        <w:shd w:val="clear" w:color="auto" w:fill="FFFFFF"/>
        <w:ind w:firstLine="709"/>
        <w:jc w:val="both"/>
      </w:pPr>
      <w:r w:rsidRPr="007B2923">
        <w:t xml:space="preserve">2.6. </w:t>
      </w:r>
      <w:r w:rsidRPr="007B2923">
        <w:rPr>
          <w:rFonts w:eastAsia="Calibri"/>
        </w:rPr>
        <w:t>С</w:t>
      </w:r>
      <w:r w:rsidRPr="007B2923">
        <w:t>оздание условий для развития потребительского рынка</w:t>
      </w:r>
      <w:proofErr w:type="gramStart"/>
      <w:r w:rsidRPr="007B2923">
        <w:t>.».</w:t>
      </w:r>
      <w:proofErr w:type="gramEnd"/>
    </w:p>
    <w:p w:rsidR="00B518CE" w:rsidRDefault="00654A3B" w:rsidP="008A6980">
      <w:pPr>
        <w:tabs>
          <w:tab w:val="left" w:pos="1276"/>
        </w:tabs>
        <w:ind w:firstLine="709"/>
        <w:jc w:val="both"/>
      </w:pPr>
      <w:r w:rsidRPr="007B2923">
        <w:t xml:space="preserve">1.2. </w:t>
      </w:r>
      <w:r w:rsidR="00271ADD">
        <w:t>Р</w:t>
      </w:r>
      <w:r w:rsidR="00B518CE" w:rsidRPr="007B2923">
        <w:t>аздел 3 Положения</w:t>
      </w:r>
      <w:r w:rsidR="00271ADD">
        <w:t xml:space="preserve"> изложить в следующей редакции</w:t>
      </w:r>
      <w:r w:rsidR="00B518CE" w:rsidRPr="007B2923">
        <w:t>:</w:t>
      </w:r>
    </w:p>
    <w:p w:rsidR="00271ADD" w:rsidRDefault="00271ADD" w:rsidP="00271ADD">
      <w:pPr>
        <w:tabs>
          <w:tab w:val="left" w:pos="1276"/>
        </w:tabs>
        <w:ind w:firstLine="567"/>
        <w:jc w:val="center"/>
      </w:pPr>
      <w:r>
        <w:t>«3. ФУНКЦИИ СЕКТОРА</w:t>
      </w:r>
    </w:p>
    <w:p w:rsidR="00271ADD" w:rsidRDefault="00271ADD" w:rsidP="00271ADD">
      <w:pPr>
        <w:tabs>
          <w:tab w:val="left" w:pos="1276"/>
        </w:tabs>
        <w:ind w:firstLine="567"/>
        <w:jc w:val="both"/>
      </w:pP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В соответствии с задачами сектор осуществляет следующие функции: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3.1. Координирует исполнение планов мероприятий («дорожных карт») в сфере инвестиционного развития на территории Печенгского муниципального округа.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3.2. Организует и обеспечивает работу Совета по улучшению инвестиционного климата и развитию предпринимательства при Главе Печенгского муниципального округа.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3.3. Координирует работу по формированию базы данных инвестиционных площадок Печенгского муниципального округа и ее актуализации.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3.4. Координирует работу по разработке инвестиционного паспорта Печенгского муниципального округа и его актуализации.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3.5. Координирует работу по формированию перечня объектов, в отношении которых планируется заключение концессионных соглашений.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 xml:space="preserve">3.6. Осуществляет мониторинг реализации концессионных соглашений и соглашений о </w:t>
      </w:r>
      <w:proofErr w:type="spellStart"/>
      <w:r>
        <w:t>муниципально</w:t>
      </w:r>
      <w:proofErr w:type="spellEnd"/>
      <w:r>
        <w:t>-частном партнерстве.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lastRenderedPageBreak/>
        <w:t>3.7. Осуществляет взаимодействие с органами государственной власти, органами исполнительной власти Мурманской области, органами местного самоуправления, структурными подразделениями администрации, иными организациями и лицами по вопросам, относящимся к компетенции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3.8. Осуществляет взаимодействие со специализированной организацией по привлечению инвестиций и работе с инвесторами Мурманской области, с инфраструктурой поддержки малого и среднего предпринимательства Мурманской области, Уполномоченным по защите прав предпринимателей в Мурманской области, с субъектами инвестиционной деятельности по вопросам, относящимся к компетенции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3.9. Подготавливает и вносит в установленном порядке на рассмотрение Главы Печенгского муниципального округа предложения и проекты муниципальных правовых актов по реализации положений законодательства Российской Федерации и иных нормативных правовых актов Российской Федерации, Мурманской области, регламентирующих вопросы инвестиционной деятельности на территории Печенгского муниципального округа.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3.10. Принимает участие в подготовке и осуществляет подготовку в установленном порядке проектов муниципальных правовых актов Печенгского муниципального округа по вопросам, относящимся к компетенции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3.11. Осуществляет подготовку и представление на рассмотрение в установленном порядке предложений об изменениях или отмене муниципальных правовых актов по вопросам, входящим в компетенцию сектора, в случае их несоответствия действующему законодательству Российской Федерации.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 xml:space="preserve">3.12. Принимает участие в разработке мероприятий, направленных на снижение административных барьеров и формирование благоприятного инвестиционного климата в </w:t>
      </w:r>
      <w:proofErr w:type="spellStart"/>
      <w:r>
        <w:t>Печенгском</w:t>
      </w:r>
      <w:proofErr w:type="spellEnd"/>
      <w:r>
        <w:t xml:space="preserve"> муниципальном округе.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3.13. Осуществляет организационное и методическое сопровождение инвестиционной деятельности на территории Печенгского муниципального округа, взаимодействие с органами государственной власти Мурманской области, организациями по вопросам реализации инвестиционных проектов на территории Печенгского муниципального округа.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 xml:space="preserve">3.14. Координирует действия структурных подразделений администрации, подведомственных учреждений и предприятий по вопросам инвестиционной деятельности в </w:t>
      </w:r>
      <w:proofErr w:type="spellStart"/>
      <w:r>
        <w:t>Печенгском</w:t>
      </w:r>
      <w:proofErr w:type="spellEnd"/>
      <w:r>
        <w:t xml:space="preserve"> муниципальном округе.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3.15. Осуществляет организацию и координацию Программы социально-экономического развития Печенгского муниципального округа, осуществляет мониторинг ее реализации.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3.16. Реализует муниципальные программы по вопросам, относящимся к компетенции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3.17. Организует работу коллегиальных органов (комиссий, рабочих групп и др.) по направлениям деятельности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3.18. Организует проведение совещаний и иных мероприятий по вопросам, входящим в компетенцию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3.19. Принимает участие в конференциях, семинарах, форумах в пределах своей компетенции.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3.20. Участвует в комплексном сопровождении инвесторов, исходя из задач и функций администрации при осуществлении инвестиционной деятельности.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 xml:space="preserve">3.21. Организует оказание консультационной, информационной, методической и организационной помощи субъектам малого и среднего предпринимательства и инвесторам по вопросам, связанным с реализацией инвестиционных проектов в </w:t>
      </w:r>
      <w:proofErr w:type="spellStart"/>
      <w:r>
        <w:t>Печенгском</w:t>
      </w:r>
      <w:proofErr w:type="spellEnd"/>
      <w:r>
        <w:t xml:space="preserve"> муниципальном округе в рамках полномочий, предоставленных сектору администрацией.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lastRenderedPageBreak/>
        <w:t xml:space="preserve">3.22. Организует работу инвестиционного уполномоченного в </w:t>
      </w:r>
      <w:proofErr w:type="spellStart"/>
      <w:r>
        <w:t>Печенгском</w:t>
      </w:r>
      <w:proofErr w:type="spellEnd"/>
      <w:r>
        <w:t xml:space="preserve"> муниципальном округе.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3.23. Обеспечивает открытость и доступность информации о деятельности сектора путем размещения и актуализации информации на официальном сайте Печенгского муниципального округа.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3.24. Принимает участие в информационном сопровождении соответствующих разделов официального сайта Печенгского муниципального округа в информационно-телекоммуникационной сети «Интернет».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3.25. Осуществляет мониторинг размещенной информации и организует размещение актуальной информации об инвестиционной деятельности Печенгского муниципального округа на Инвестиционном портале Мурманской области, Единой карте Дальнего Востока и Арктики в пределах компетенции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 xml:space="preserve">3.26. Подготавливает и предоставляет в установленном порядке отчетность о Программе </w:t>
      </w:r>
      <w:proofErr w:type="gramStart"/>
      <w:r>
        <w:t>социального-экономического</w:t>
      </w:r>
      <w:proofErr w:type="gramEnd"/>
      <w:r>
        <w:t xml:space="preserve"> развития Печенгского округа, о работе сектора, по вопросам в пределах компетенции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3.27. Рассматривает обращения инвесторов по вопросам, связанным с реализацией инвестиционных проектов, исходя из задач и функций администрации при осуществлении инвестиционной деятельности.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3.28. Обеспечивает условия для исполнения отдельных государственных полномочий по сбору сведений о хозяйствующих субъектах, осуществляющих торговую деятельность и поставки товаров (за исключением производителей товаров), о состоянии торговли на территории Печенгского муниципального округа, для формирования и ведения торгового реестра Мурманской области в соответствии с законодательством Мурманской области.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 xml:space="preserve">3.29. Организует и координирует разработку мероприятий, направленных на снижение административных барьеров и формирование благоприятного предпринимательского климата в </w:t>
      </w:r>
      <w:proofErr w:type="spellStart"/>
      <w:r>
        <w:t>Печенгском</w:t>
      </w:r>
      <w:proofErr w:type="spellEnd"/>
      <w:r>
        <w:t xml:space="preserve"> муниципальном округе.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3.30. Ведет реестр субъектов малого и среднего предпринимательства – получателей поддержки, оказываемой администрацией.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3.31. Организует выездную торговлю при проведении администрацией праздничных и культурно-массовых мероприятий.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3.32. Организует работу комиссии по организации размещения нестационарных торговых объектов на территории Печенгского муниципального округа.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3.33. Выдает разрешения на право размещения нестационарных торговых объектов на территории Печенгского муниципального округа на выездную торговлю, на сезонный период, для осуществления временной уличной торговли.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3.34. Организует специализированные ярмарки, ярмарки сезонной торговли, выходного дня.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3.35. Формирует информационную систему (Банк данных) об объектах потребительского рынка Печенгского муниципального округа.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3.36. Рассматривает и готовит ответы в установленном порядке на обращения граждан, юридических лиц, органов государственной власти и органов местного самоуправления по вопросам, входящим в компетенцию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3.37. Принимает участие в профессиональном развитии, в том числе повышении квалификации и дополнительном образовании по вопросам, входящим в компетенцию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3.38. Проводит работу по комплектованию, хранению, учету и использованию архивных документов, образующихся в процессе деятельности сектора.</w:t>
      </w:r>
    </w:p>
    <w:p w:rsidR="00271ADD" w:rsidRDefault="00271ADD" w:rsidP="008A6980">
      <w:pPr>
        <w:tabs>
          <w:tab w:val="left" w:pos="1276"/>
        </w:tabs>
        <w:ind w:firstLine="709"/>
        <w:jc w:val="both"/>
      </w:pPr>
      <w:r>
        <w:t>3.39. Осуществляет иные функции в пределах своей компетенции, необходимые для выполнения возложенных на сектор задач, в соответствии с нормативными правовыми актами Российской Федерации, Мурманской области, муниципальными правовыми актами Печенгского муниципального округа</w:t>
      </w:r>
      <w:proofErr w:type="gramStart"/>
      <w:r>
        <w:t>.</w:t>
      </w:r>
      <w:r w:rsidR="005B71E1">
        <w:t>»</w:t>
      </w:r>
      <w:r w:rsidR="00554F24">
        <w:t>.</w:t>
      </w:r>
      <w:proofErr w:type="gramEnd"/>
    </w:p>
    <w:p w:rsidR="002D5B1A" w:rsidRDefault="00D35A39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7B2923">
        <w:lastRenderedPageBreak/>
        <w:t>1.</w:t>
      </w:r>
      <w:r w:rsidR="002D5B1A" w:rsidRPr="007B2923">
        <w:t>3</w:t>
      </w:r>
      <w:r w:rsidRPr="007B2923">
        <w:t xml:space="preserve">. </w:t>
      </w:r>
      <w:r w:rsidR="005B71E1">
        <w:t>П</w:t>
      </w:r>
      <w:r w:rsidR="00A74C7D" w:rsidRPr="007B2923">
        <w:t>ункт 5.6 раздела</w:t>
      </w:r>
      <w:r w:rsidR="002D5B1A" w:rsidRPr="007B2923">
        <w:t xml:space="preserve"> 5 Положения</w:t>
      </w:r>
      <w:r w:rsidR="005B71E1">
        <w:t xml:space="preserve"> изложить в следующей редакции</w:t>
      </w:r>
      <w:r w:rsidR="002D5B1A" w:rsidRPr="007B2923">
        <w:t>: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 xml:space="preserve">«5.6. Заведующий сектором: 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организует работу сектора;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обеспечивает выполнение задач и функций, возложенных на сектор;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обеспечивает взаимодействие с другими структурными подразделениями администрации;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обеспечивает подготовку в установленном порядке проектов муниципальных правовых актов и других документов по вопросам, входящим в компетенцию сектора;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распределяет обязанности между специалистами сектора, вносит предложения об их поощрении и применении к ним мер дисциплинарного взыскания;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вносит предложения Главе Печенгского муниципального округа по согласованию с заместителем Главы Печенгского муниципального округа по экономике и финансам по совершенствованию структуры, численности сектора;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осуществляет организацию выполнения мероприятий, направленных на снижение административных барьеров, улучшение инвестиционного и предпринимательского климата на территории Печенгского муниципального округа;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осуществляет организационное и методическое сопровождение инвестиционной деятельности на территории Печенгского муниципального округа;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участвует в комплексном сопровождении инвесторов, исходя из задач и функций администрации при осуществлении инвестиционной деятельности;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организует оказание информационно-консультационной, методической и организационной помощи инвесторам по вопросам, связанным с реализацией инвестиционных проектов, в рамках полномочий, предоставленных ему администрацией;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осуществляет организацию и координацию Программы социально-экономического развития Печенгского муниципального округа, осуществляет мониторинг ее реализации;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координирует работу по разработке и актуализации инвестиционного паспорта Печенгского муниципального округа;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осуществляет организацию исполнения муниципальных правовых актов, касающихся деятельности сектора;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осуществляет взаимодействие с инвестиционными уполномоченными в исполнительных органах государственной власти Мурманской области, органах местного самоуправления муниципальных образований Мурманской области (при необходимости);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организует ведение реестра субъектов малого и среднего предпринимательства - получателей поддержки, оказываемой администрацией;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координирует организацию выездной торговли при проведении администрацией праздничных и культурно-массовых мероприятий;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координирует организацию работы комиссии по организации размещения нестационарных торговых объектов на территории Печенгского муниципального округа;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организует выдачу разрешения на право размещения нестационарных торговых объектов на территории Печенгского муниципального округа на выездную торговлю, на сезонный период, для осуществления временной уличной торговли;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координирует организацию специализированных ярмарок, ярмарок сезонной торговли, выходного дня;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t>- координирует формирование информационной системы (Банк данных) об объектах потребительского рынка Печенгского муниципального округа;</w:t>
      </w:r>
    </w:p>
    <w:p w:rsidR="005B71E1" w:rsidRDefault="005B71E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proofErr w:type="gramStart"/>
      <w:r>
        <w:t>- осуществляет другие функции, устанавливаемые законодательством Российской Федерации, муниципальными правовыми актами Печенгского муниципального округа, настоящим положением и необходимые для обеспечения деятельности сектора в сфере его компетенции, иные поручения Главы Печенгского муниципального округа и (или) заместителя Главы Печенгского муниципального округа по экономике и финансам.»</w:t>
      </w:r>
      <w:r w:rsidR="003B56D7">
        <w:t>.</w:t>
      </w:r>
      <w:proofErr w:type="gramEnd"/>
    </w:p>
    <w:p w:rsidR="00F67ABD" w:rsidRDefault="000705C1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1B72CF">
        <w:t>2</w:t>
      </w:r>
      <w:r w:rsidR="00F67ABD" w:rsidRPr="001B72CF">
        <w:t xml:space="preserve">. Настоящее распоряжение вступает в силу </w:t>
      </w:r>
      <w:r w:rsidR="001B72CF" w:rsidRPr="001B72CF">
        <w:t xml:space="preserve">с 01 </w:t>
      </w:r>
      <w:r w:rsidR="00181E59">
        <w:t>января</w:t>
      </w:r>
      <w:r w:rsidR="001B72CF" w:rsidRPr="001B72CF">
        <w:t xml:space="preserve"> 202</w:t>
      </w:r>
      <w:r w:rsidR="004F0F3B">
        <w:t>4</w:t>
      </w:r>
      <w:r w:rsidR="001B72CF" w:rsidRPr="001B72CF">
        <w:t xml:space="preserve"> года</w:t>
      </w:r>
      <w:r w:rsidR="006505E8" w:rsidRPr="001B72CF">
        <w:t>.</w:t>
      </w:r>
    </w:p>
    <w:p w:rsidR="00361E76" w:rsidRPr="005011E8" w:rsidRDefault="007B053E" w:rsidP="008A6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>
        <w:lastRenderedPageBreak/>
        <w:t xml:space="preserve">3. Настоящее распоряжение разместить на официальном сайте Печенгского </w:t>
      </w:r>
      <w:r w:rsidRPr="007B053E">
        <w:t>муниципального</w:t>
      </w:r>
      <w:r w:rsidR="00361E76">
        <w:t xml:space="preserve"> округа </w:t>
      </w:r>
      <w:r w:rsidR="00361E76" w:rsidRPr="005011E8">
        <w:t>https://pechengamr.gov-murman.ru/.</w:t>
      </w:r>
    </w:p>
    <w:p w:rsidR="00195D7C" w:rsidRDefault="00195D7C" w:rsidP="00C3722D">
      <w:pPr>
        <w:shd w:val="clear" w:color="auto" w:fill="FFFFFF"/>
        <w:ind w:right="547" w:firstLine="914"/>
        <w:jc w:val="both"/>
      </w:pPr>
    </w:p>
    <w:p w:rsidR="008A6980" w:rsidRPr="007B053E" w:rsidRDefault="008A6980" w:rsidP="00C3722D">
      <w:pPr>
        <w:shd w:val="clear" w:color="auto" w:fill="FFFFFF"/>
        <w:ind w:right="547" w:firstLine="914"/>
        <w:jc w:val="both"/>
      </w:pPr>
    </w:p>
    <w:p w:rsidR="00C3722D" w:rsidRPr="000705C1" w:rsidRDefault="001E2F18" w:rsidP="00C3722D">
      <w:pPr>
        <w:jc w:val="both"/>
      </w:pPr>
      <w:proofErr w:type="spellStart"/>
      <w:r>
        <w:t>И.о</w:t>
      </w:r>
      <w:proofErr w:type="spellEnd"/>
      <w:r>
        <w:t xml:space="preserve">. </w:t>
      </w:r>
      <w:r w:rsidR="00B25138" w:rsidRPr="000705C1">
        <w:t>Г</w:t>
      </w:r>
      <w:r w:rsidR="008F303D" w:rsidRPr="000705C1">
        <w:t>лав</w:t>
      </w:r>
      <w:r>
        <w:t>ы</w:t>
      </w:r>
      <w:r w:rsidR="008F303D" w:rsidRPr="000705C1">
        <w:t xml:space="preserve"> </w:t>
      </w:r>
      <w:r w:rsidR="00C76C9B" w:rsidRPr="000705C1">
        <w:t xml:space="preserve">Печенгского </w:t>
      </w:r>
      <w:r w:rsidR="003A7821" w:rsidRPr="000705C1">
        <w:t>муниципального округа</w:t>
      </w:r>
      <w:r w:rsidR="00C76C9B" w:rsidRPr="000705C1">
        <w:t xml:space="preserve"> </w:t>
      </w:r>
      <w:r w:rsidR="00C3722D" w:rsidRPr="000705C1">
        <w:tab/>
        <w:t xml:space="preserve">                </w:t>
      </w:r>
      <w:r w:rsidR="0099454B" w:rsidRPr="000705C1">
        <w:t xml:space="preserve">         </w:t>
      </w:r>
      <w:r w:rsidR="00C3722D" w:rsidRPr="000705C1">
        <w:t xml:space="preserve">     </w:t>
      </w:r>
      <w:r w:rsidR="005F48F8" w:rsidRPr="000705C1">
        <w:t xml:space="preserve"> </w:t>
      </w:r>
      <w:r>
        <w:t xml:space="preserve"> </w:t>
      </w:r>
      <w:r w:rsidR="008F303D" w:rsidRPr="000705C1">
        <w:t xml:space="preserve"> </w:t>
      </w:r>
      <w:r>
        <w:t>А.В. Пономарев</w:t>
      </w:r>
    </w:p>
    <w:p w:rsidR="005B71E1" w:rsidRDefault="005B71E1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</w:p>
    <w:p w:rsidR="008A6980" w:rsidRDefault="008A6980" w:rsidP="003A7821">
      <w:pPr>
        <w:rPr>
          <w:sz w:val="20"/>
        </w:rPr>
      </w:pPr>
      <w:bookmarkStart w:id="0" w:name="_GoBack"/>
      <w:bookmarkEnd w:id="0"/>
    </w:p>
    <w:p w:rsidR="008A6980" w:rsidRDefault="008A6980" w:rsidP="003A7821">
      <w:pPr>
        <w:rPr>
          <w:sz w:val="20"/>
        </w:rPr>
      </w:pPr>
    </w:p>
    <w:p w:rsidR="00A62AD4" w:rsidRDefault="006505E8" w:rsidP="003A7821">
      <w:pPr>
        <w:rPr>
          <w:sz w:val="20"/>
        </w:rPr>
        <w:sectPr w:rsidR="00A62AD4" w:rsidSect="008A6980">
          <w:pgSz w:w="11906" w:h="16838" w:code="9"/>
          <w:pgMar w:top="1134" w:right="850" w:bottom="1134" w:left="1701" w:header="720" w:footer="720" w:gutter="0"/>
          <w:cols w:space="720"/>
          <w:docGrid w:linePitch="326"/>
        </w:sectPr>
      </w:pPr>
      <w:r w:rsidRPr="006505E8">
        <w:rPr>
          <w:sz w:val="20"/>
        </w:rPr>
        <w:t>Орлова С.И.</w:t>
      </w:r>
      <w:r w:rsidR="00B25138" w:rsidRPr="006505E8">
        <w:rPr>
          <w:sz w:val="20"/>
        </w:rPr>
        <w:t>,</w:t>
      </w:r>
      <w:r w:rsidR="00044E37" w:rsidRPr="006505E8">
        <w:rPr>
          <w:sz w:val="20"/>
        </w:rPr>
        <w:t xml:space="preserve"> </w:t>
      </w:r>
      <w:r w:rsidRPr="006505E8">
        <w:rPr>
          <w:sz w:val="20"/>
        </w:rPr>
        <w:t>63186</w:t>
      </w:r>
    </w:p>
    <w:p w:rsidR="00C16F8D" w:rsidRPr="00AB0807" w:rsidRDefault="00CD746B">
      <w:r>
        <w:rPr>
          <w:spacing w:val="-4"/>
        </w:rPr>
        <w:lastRenderedPageBreak/>
        <w:t xml:space="preserve"> </w:t>
      </w:r>
    </w:p>
    <w:p w:rsidR="005E0C73" w:rsidRPr="00C16F8D" w:rsidRDefault="005E0C73" w:rsidP="005E0C73">
      <w:pPr>
        <w:jc w:val="center"/>
        <w:rPr>
          <w:b/>
        </w:rPr>
      </w:pPr>
      <w:r w:rsidRPr="00C16F8D">
        <w:rPr>
          <w:b/>
        </w:rPr>
        <w:t>ЛИСТ</w:t>
      </w:r>
      <w:r w:rsidRPr="00C16F8D">
        <w:t xml:space="preserve"> </w:t>
      </w:r>
      <w:r w:rsidRPr="00C16F8D">
        <w:rPr>
          <w:b/>
        </w:rPr>
        <w:t>СОГЛАСОВАНИЯ</w:t>
      </w:r>
    </w:p>
    <w:p w:rsidR="005E0C73" w:rsidRPr="00C16F8D" w:rsidRDefault="005E0C73" w:rsidP="005E0C73">
      <w:pPr>
        <w:pStyle w:val="ConsPlusTitle"/>
        <w:widowControl/>
        <w:tabs>
          <w:tab w:val="left" w:pos="4860"/>
          <w:tab w:val="left" w:pos="10080"/>
        </w:tabs>
        <w:ind w:right="-54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16F8D">
        <w:rPr>
          <w:rFonts w:ascii="Times New Roman" w:hAnsi="Times New Roman" w:cs="Times New Roman"/>
          <w:b w:val="0"/>
          <w:sz w:val="24"/>
          <w:szCs w:val="24"/>
        </w:rPr>
        <w:t>проекта распоряжения</w:t>
      </w:r>
    </w:p>
    <w:p w:rsidR="005E0C73" w:rsidRPr="00E40438" w:rsidRDefault="005E0C73" w:rsidP="00E40438">
      <w:pPr>
        <w:jc w:val="center"/>
        <w:outlineLvl w:val="0"/>
      </w:pPr>
      <w:r w:rsidRPr="00E40438">
        <w:t>«О</w:t>
      </w:r>
      <w:r w:rsidR="00E40438" w:rsidRPr="00E40438">
        <w:t xml:space="preserve"> внесении изменений в Положение о секторе инвестиционной деятельности администрации Печенгского муниципального округа, утвержденное распоряжением администрации</w:t>
      </w:r>
      <w:r w:rsidR="00E40438">
        <w:t xml:space="preserve"> </w:t>
      </w:r>
      <w:r w:rsidR="00E40438" w:rsidRPr="00E40438">
        <w:t>Печенгского муниципального округа от 28.06.2023 № 66</w:t>
      </w:r>
      <w:r w:rsidR="00E40438">
        <w:t>»</w:t>
      </w:r>
    </w:p>
    <w:p w:rsidR="005E0C73" w:rsidRPr="00C16F8D" w:rsidRDefault="005E0C73" w:rsidP="005E0C73">
      <w:pPr>
        <w:jc w:val="center"/>
      </w:pPr>
    </w:p>
    <w:p w:rsidR="005E0C73" w:rsidRDefault="005E0C73" w:rsidP="005E0C73">
      <w:r w:rsidRPr="00C16F8D">
        <w:t>Исполнитель</w:t>
      </w:r>
      <w:r w:rsidR="00B62A36" w:rsidRPr="00C16F8D">
        <w:t>: заведующий сектором</w:t>
      </w:r>
      <w:r w:rsidRPr="00C16F8D">
        <w:t xml:space="preserve"> </w:t>
      </w:r>
      <w:r w:rsidR="00C16F8D" w:rsidRPr="00C16F8D">
        <w:t>инвестиц</w:t>
      </w:r>
      <w:r w:rsidR="00C16F8D">
        <w:t>ионной деятельности</w:t>
      </w:r>
      <w:r w:rsidR="003558D8">
        <w:t>,</w:t>
      </w:r>
      <w:r w:rsidR="00C16F8D">
        <w:t xml:space="preserve"> Орлова С.И., </w:t>
      </w:r>
      <w:r w:rsidR="003558D8">
        <w:t xml:space="preserve">                                </w:t>
      </w:r>
      <w:r w:rsidR="00C16F8D">
        <w:t>тел.</w:t>
      </w:r>
      <w:r w:rsidR="003558D8">
        <w:t xml:space="preserve"> 6</w:t>
      </w:r>
      <w:r w:rsidR="00C16F8D">
        <w:t>3186</w:t>
      </w:r>
    </w:p>
    <w:p w:rsidR="00C16F8D" w:rsidRPr="00C16F8D" w:rsidRDefault="00C16F8D" w:rsidP="005E0C73"/>
    <w:p w:rsidR="00C16F8D" w:rsidRPr="00BD15EB" w:rsidRDefault="00C16F8D" w:rsidP="00C16F8D">
      <w:pPr>
        <w:widowControl w:val="0"/>
        <w:jc w:val="both"/>
      </w:pPr>
      <w:r w:rsidRPr="00BD15EB">
        <w:t xml:space="preserve">Лицо, ответственное за соблюдение срока согласования: </w:t>
      </w:r>
      <w:r>
        <w:t>заведующий сектором инвестиционной деятельности</w:t>
      </w:r>
      <w:r w:rsidR="003558D8">
        <w:t>,</w:t>
      </w:r>
      <w:r>
        <w:t xml:space="preserve"> Орлова С.И., тел. 6-31-86</w:t>
      </w:r>
    </w:p>
    <w:p w:rsidR="00C16F8D" w:rsidRPr="00BD15EB" w:rsidRDefault="00C16F8D" w:rsidP="00C16F8D">
      <w:pPr>
        <w:widowControl w:val="0"/>
        <w:jc w:val="both"/>
      </w:pPr>
    </w:p>
    <w:p w:rsidR="00C16F8D" w:rsidRPr="00DF7116" w:rsidRDefault="00C16F8D" w:rsidP="00C16F8D">
      <w:pPr>
        <w:widowControl w:val="0"/>
        <w:jc w:val="both"/>
      </w:pPr>
      <w:r w:rsidRPr="004B117E">
        <w:t xml:space="preserve">Количество листов в документе (начиная с титула, включая </w:t>
      </w:r>
      <w:r w:rsidRPr="0068339E">
        <w:t xml:space="preserve">приложения) - </w:t>
      </w:r>
      <w:r w:rsidR="005B3E4C">
        <w:t>2</w:t>
      </w:r>
    </w:p>
    <w:p w:rsidR="00C16F8D" w:rsidRPr="00BD15EB" w:rsidRDefault="00C16F8D" w:rsidP="00C16F8D">
      <w:pPr>
        <w:widowControl w:val="0"/>
        <w:jc w:val="both"/>
      </w:pPr>
    </w:p>
    <w:p w:rsidR="00C16F8D" w:rsidRDefault="00C16F8D" w:rsidP="00C16F8D">
      <w:pPr>
        <w:widowControl w:val="0"/>
        <w:jc w:val="both"/>
      </w:pPr>
      <w:r w:rsidRPr="00BD15EB">
        <w:t>«___»______________20</w:t>
      </w:r>
      <w:r>
        <w:t xml:space="preserve">23 г. </w:t>
      </w:r>
      <w:r>
        <w:tab/>
      </w:r>
      <w:r>
        <w:tab/>
      </w:r>
      <w:r>
        <w:tab/>
      </w:r>
      <w:r>
        <w:tab/>
        <w:t xml:space="preserve">     </w:t>
      </w:r>
      <w:r w:rsidRPr="00BD15EB">
        <w:t>__________________________</w:t>
      </w:r>
    </w:p>
    <w:p w:rsidR="00C16F8D" w:rsidRDefault="00C16F8D" w:rsidP="00C16F8D">
      <w:pPr>
        <w:widowControl w:val="0"/>
        <w:ind w:left="5664" w:firstLine="708"/>
        <w:jc w:val="both"/>
      </w:pPr>
      <w:r w:rsidRPr="00BD15EB">
        <w:t>подпись исполнителя</w:t>
      </w:r>
    </w:p>
    <w:p w:rsidR="005E0C73" w:rsidRPr="00C16F8D" w:rsidRDefault="005E0C73" w:rsidP="005E0C73"/>
    <w:tbl>
      <w:tblPr>
        <w:tblW w:w="9571" w:type="dxa"/>
        <w:tblLook w:val="0000" w:firstRow="0" w:lastRow="0" w:firstColumn="0" w:lastColumn="0" w:noHBand="0" w:noVBand="0"/>
      </w:tblPr>
      <w:tblGrid>
        <w:gridCol w:w="3936"/>
        <w:gridCol w:w="1559"/>
        <w:gridCol w:w="1683"/>
        <w:gridCol w:w="2393"/>
      </w:tblGrid>
      <w:tr w:rsidR="00252AA5" w:rsidRPr="00252AA5" w:rsidTr="00B62A36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D47918" w:rsidRDefault="005E0C73" w:rsidP="001C3D9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47918">
              <w:rPr>
                <w:b/>
                <w:sz w:val="20"/>
                <w:szCs w:val="20"/>
              </w:rPr>
              <w:t>Должность, Фамилия И.О.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D47918" w:rsidRDefault="005E0C73" w:rsidP="001C3D9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47918">
              <w:rPr>
                <w:b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D47918" w:rsidRDefault="005E0C73" w:rsidP="001C3D9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47918">
              <w:rPr>
                <w:b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D47918" w:rsidRDefault="005E0C73" w:rsidP="001C3D9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47918">
              <w:rPr>
                <w:b/>
                <w:sz w:val="20"/>
                <w:szCs w:val="20"/>
              </w:rPr>
              <w:t>Отметка о результатах согласования</w:t>
            </w:r>
          </w:p>
        </w:tc>
      </w:tr>
      <w:tr w:rsidR="00C16F8D" w:rsidRPr="00C16F8D" w:rsidTr="00B62A36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F8D" w:rsidRPr="00062005" w:rsidRDefault="00C16F8D" w:rsidP="00C16F8D">
            <w:pPr>
              <w:jc w:val="both"/>
              <w:rPr>
                <w:sz w:val="20"/>
                <w:szCs w:val="20"/>
              </w:rPr>
            </w:pPr>
            <w:r w:rsidRPr="00062005">
              <w:rPr>
                <w:sz w:val="20"/>
                <w:szCs w:val="20"/>
              </w:rPr>
              <w:t>Заместитель Главы Печенгского муниципального округа по экономике и финансам</w:t>
            </w:r>
          </w:p>
          <w:p w:rsidR="00C16F8D" w:rsidRPr="00C16F8D" w:rsidRDefault="00C16F8D" w:rsidP="00C16F8D">
            <w:pPr>
              <w:widowControl w:val="0"/>
              <w:rPr>
                <w:b/>
              </w:rPr>
            </w:pPr>
            <w:r w:rsidRPr="00062005">
              <w:rPr>
                <w:sz w:val="20"/>
                <w:szCs w:val="20"/>
              </w:rPr>
              <w:t>Ахметова М.Ю.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F8D" w:rsidRPr="00C16F8D" w:rsidRDefault="00C16F8D" w:rsidP="001C3D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F8D" w:rsidRPr="00C16F8D" w:rsidRDefault="00C16F8D" w:rsidP="001C3D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F8D" w:rsidRPr="00C16F8D" w:rsidRDefault="00C16F8D" w:rsidP="001C3D93">
            <w:pPr>
              <w:widowControl w:val="0"/>
              <w:jc w:val="center"/>
              <w:rPr>
                <w:b/>
              </w:rPr>
            </w:pPr>
          </w:p>
        </w:tc>
      </w:tr>
      <w:tr w:rsidR="00C16F8D" w:rsidRPr="00C16F8D" w:rsidTr="00B62A36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F8D" w:rsidRPr="00186632" w:rsidRDefault="00C16F8D" w:rsidP="00C16F8D">
            <w:pPr>
              <w:jc w:val="both"/>
              <w:rPr>
                <w:sz w:val="20"/>
                <w:szCs w:val="20"/>
              </w:rPr>
            </w:pPr>
            <w:r w:rsidRPr="00186632">
              <w:rPr>
                <w:sz w:val="20"/>
                <w:szCs w:val="20"/>
              </w:rPr>
              <w:t xml:space="preserve">Руководитель МКУ «Управление по обеспечению деятельности администрации Печенгского округа» </w:t>
            </w:r>
          </w:p>
          <w:p w:rsidR="005E0C73" w:rsidRPr="00186632" w:rsidRDefault="00C16F8D" w:rsidP="00C16F8D">
            <w:pPr>
              <w:widowControl w:val="0"/>
              <w:rPr>
                <w:sz w:val="20"/>
                <w:szCs w:val="20"/>
              </w:rPr>
            </w:pPr>
            <w:r w:rsidRPr="00186632">
              <w:rPr>
                <w:sz w:val="20"/>
                <w:szCs w:val="20"/>
              </w:rPr>
              <w:t>Рыжкова А.А.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</w:pPr>
          </w:p>
        </w:tc>
      </w:tr>
      <w:tr w:rsidR="00C16F8D" w:rsidRPr="00C16F8D" w:rsidTr="00B62A36"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E0C73" w:rsidRPr="00186632" w:rsidRDefault="00854B8B" w:rsidP="001C3D9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B62A36" w:rsidRPr="00186632">
              <w:rPr>
                <w:sz w:val="20"/>
                <w:szCs w:val="20"/>
              </w:rPr>
              <w:t>ачальник юридического отдела</w:t>
            </w:r>
          </w:p>
          <w:p w:rsidR="005E0C73" w:rsidRPr="00186632" w:rsidRDefault="00854B8B" w:rsidP="001C3D9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Самойлов С.А.</w:t>
            </w:r>
          </w:p>
          <w:p w:rsidR="005E0C73" w:rsidRPr="00186632" w:rsidRDefault="005E0C73" w:rsidP="001C3D9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</w:pPr>
          </w:p>
          <w:p w:rsidR="005E0C73" w:rsidRPr="00C16F8D" w:rsidRDefault="005E0C73" w:rsidP="001C3D93">
            <w:pPr>
              <w:widowControl w:val="0"/>
            </w:pPr>
          </w:p>
          <w:p w:rsidR="005E0C73" w:rsidRPr="00C16F8D" w:rsidRDefault="005E0C73" w:rsidP="001C3D93">
            <w:pPr>
              <w:widowControl w:val="0"/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</w:pPr>
          </w:p>
        </w:tc>
      </w:tr>
      <w:tr w:rsidR="00C16F8D" w:rsidRPr="00C16F8D" w:rsidTr="00B62A36">
        <w:tc>
          <w:tcPr>
            <w:tcW w:w="39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E0C73" w:rsidRPr="00252AA5" w:rsidRDefault="005E0C73" w:rsidP="001C3D93">
            <w:pPr>
              <w:widowControl w:val="0"/>
              <w:rPr>
                <w:color w:val="FF0000"/>
                <w:sz w:val="22"/>
              </w:rPr>
            </w:pPr>
          </w:p>
        </w:tc>
        <w:tc>
          <w:tcPr>
            <w:tcW w:w="56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  <w:jc w:val="both"/>
              <w:rPr>
                <w:b/>
                <w:sz w:val="20"/>
              </w:rPr>
            </w:pPr>
            <w:r w:rsidRPr="00C16F8D">
              <w:rPr>
                <w:b/>
                <w:sz w:val="20"/>
              </w:rPr>
              <w:t>Сведения о нормативности документа:</w:t>
            </w:r>
          </w:p>
          <w:p w:rsidR="005E0C73" w:rsidRPr="00C16F8D" w:rsidRDefault="005E0C73" w:rsidP="001C3D93">
            <w:pPr>
              <w:widowControl w:val="0"/>
              <w:jc w:val="both"/>
              <w:rPr>
                <w:sz w:val="20"/>
              </w:rPr>
            </w:pPr>
            <w:r w:rsidRPr="00C16F8D">
              <w:rPr>
                <w:sz w:val="20"/>
              </w:rPr>
              <w:t xml:space="preserve">«НПА» или «не НПА» </w:t>
            </w:r>
          </w:p>
        </w:tc>
      </w:tr>
      <w:tr w:rsidR="00C16F8D" w:rsidRPr="00C16F8D" w:rsidTr="00B62A36">
        <w:tc>
          <w:tcPr>
            <w:tcW w:w="39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E0C73" w:rsidRPr="00252AA5" w:rsidRDefault="005E0C73" w:rsidP="001C3D93">
            <w:pPr>
              <w:widowControl w:val="0"/>
              <w:rPr>
                <w:color w:val="FF0000"/>
                <w:sz w:val="22"/>
              </w:rPr>
            </w:pPr>
          </w:p>
        </w:tc>
        <w:tc>
          <w:tcPr>
            <w:tcW w:w="56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  <w:jc w:val="both"/>
              <w:rPr>
                <w:b/>
                <w:sz w:val="20"/>
              </w:rPr>
            </w:pPr>
            <w:r w:rsidRPr="00C16F8D">
              <w:rPr>
                <w:b/>
                <w:sz w:val="20"/>
              </w:rPr>
              <w:t xml:space="preserve">Сведения о необходимости направления проекта прокурору: </w:t>
            </w:r>
          </w:p>
          <w:p w:rsidR="005E0C73" w:rsidRPr="00C16F8D" w:rsidRDefault="005E0C73" w:rsidP="001C3D93">
            <w:pPr>
              <w:widowControl w:val="0"/>
              <w:jc w:val="both"/>
              <w:rPr>
                <w:sz w:val="20"/>
              </w:rPr>
            </w:pPr>
            <w:r w:rsidRPr="00C16F8D">
              <w:rPr>
                <w:sz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252AA5" w:rsidRPr="00252AA5" w:rsidTr="00B62A36">
        <w:tc>
          <w:tcPr>
            <w:tcW w:w="39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E0C73" w:rsidRPr="00252AA5" w:rsidRDefault="005E0C73" w:rsidP="001C3D93">
            <w:pPr>
              <w:widowControl w:val="0"/>
              <w:rPr>
                <w:color w:val="FF0000"/>
                <w:sz w:val="22"/>
              </w:rPr>
            </w:pPr>
          </w:p>
        </w:tc>
        <w:tc>
          <w:tcPr>
            <w:tcW w:w="56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  <w:jc w:val="both"/>
              <w:rPr>
                <w:b/>
                <w:sz w:val="20"/>
              </w:rPr>
            </w:pPr>
            <w:r w:rsidRPr="00C16F8D">
              <w:rPr>
                <w:b/>
                <w:sz w:val="20"/>
              </w:rPr>
              <w:t xml:space="preserve">Сведения о необходимости размещения проекта на официальном сайте администрации </w:t>
            </w:r>
          </w:p>
          <w:p w:rsidR="005E0C73" w:rsidRPr="00C16F8D" w:rsidRDefault="005E0C73" w:rsidP="001C3D93">
            <w:pPr>
              <w:widowControl w:val="0"/>
              <w:jc w:val="both"/>
              <w:rPr>
                <w:sz w:val="20"/>
              </w:rPr>
            </w:pPr>
            <w:r w:rsidRPr="00C16F8D">
              <w:rPr>
                <w:sz w:val="20"/>
              </w:rPr>
              <w:t>«Подлежит размещению» или «Не подлежит размещению»</w:t>
            </w:r>
          </w:p>
          <w:p w:rsidR="005E0C73" w:rsidRPr="00C16F8D" w:rsidRDefault="005E0C73" w:rsidP="001C3D93">
            <w:pPr>
              <w:widowControl w:val="0"/>
              <w:jc w:val="both"/>
              <w:rPr>
                <w:b/>
                <w:sz w:val="20"/>
              </w:rPr>
            </w:pPr>
            <w:r w:rsidRPr="00C16F8D">
              <w:rPr>
                <w:b/>
                <w:sz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E0C73" w:rsidRPr="00C16F8D" w:rsidRDefault="005E0C73" w:rsidP="00C16F8D">
            <w:pPr>
              <w:widowControl w:val="0"/>
              <w:spacing w:after="120"/>
              <w:jc w:val="both"/>
              <w:rPr>
                <w:b/>
                <w:sz w:val="20"/>
              </w:rPr>
            </w:pPr>
            <w:r w:rsidRPr="00C16F8D">
              <w:rPr>
                <w:sz w:val="20"/>
              </w:rPr>
              <w:t>«___»_________20__ г</w:t>
            </w:r>
            <w:proofErr w:type="gramStart"/>
            <w:r w:rsidRPr="00C16F8D">
              <w:rPr>
                <w:sz w:val="20"/>
              </w:rPr>
              <w:t>.  __________ (__________________)</w:t>
            </w:r>
            <w:proofErr w:type="gramEnd"/>
          </w:p>
        </w:tc>
      </w:tr>
      <w:tr w:rsidR="00252AA5" w:rsidRPr="00252AA5" w:rsidTr="00B62A36">
        <w:tc>
          <w:tcPr>
            <w:tcW w:w="39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252AA5" w:rsidRDefault="005E0C73" w:rsidP="001C3D93">
            <w:pPr>
              <w:widowControl w:val="0"/>
              <w:rPr>
                <w:color w:val="FF0000"/>
                <w:sz w:val="22"/>
              </w:rPr>
            </w:pPr>
          </w:p>
        </w:tc>
        <w:tc>
          <w:tcPr>
            <w:tcW w:w="56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C73" w:rsidRPr="00C16F8D" w:rsidRDefault="005E0C73" w:rsidP="001C3D93">
            <w:pPr>
              <w:widowControl w:val="0"/>
              <w:jc w:val="both"/>
              <w:rPr>
                <w:b/>
                <w:sz w:val="20"/>
              </w:rPr>
            </w:pPr>
            <w:r w:rsidRPr="00C16F8D">
              <w:rPr>
                <w:b/>
                <w:sz w:val="20"/>
              </w:rPr>
              <w:t xml:space="preserve">К проекту приложены заключения: </w:t>
            </w:r>
          </w:p>
          <w:p w:rsidR="005E0C73" w:rsidRPr="00C16F8D" w:rsidRDefault="005E0C73" w:rsidP="005E0C73">
            <w:pPr>
              <w:widowControl w:val="0"/>
              <w:numPr>
                <w:ilvl w:val="0"/>
                <w:numId w:val="38"/>
              </w:numPr>
              <w:tabs>
                <w:tab w:val="left" w:pos="233"/>
              </w:tabs>
              <w:ind w:left="34" w:firstLine="0"/>
              <w:jc w:val="both"/>
              <w:rPr>
                <w:sz w:val="20"/>
              </w:rPr>
            </w:pPr>
            <w:r w:rsidRPr="00C16F8D">
              <w:rPr>
                <w:sz w:val="20"/>
              </w:rPr>
              <w:t>Правовое заключение - «Да»  или «Нет»;</w:t>
            </w:r>
          </w:p>
          <w:p w:rsidR="005E0C73" w:rsidRPr="00252AA5" w:rsidRDefault="005E0C73" w:rsidP="005E0C73">
            <w:pPr>
              <w:widowControl w:val="0"/>
              <w:numPr>
                <w:ilvl w:val="0"/>
                <w:numId w:val="38"/>
              </w:numPr>
              <w:tabs>
                <w:tab w:val="left" w:pos="233"/>
              </w:tabs>
              <w:ind w:left="34" w:firstLine="0"/>
              <w:jc w:val="both"/>
              <w:rPr>
                <w:b/>
                <w:color w:val="FF0000"/>
                <w:sz w:val="20"/>
              </w:rPr>
            </w:pPr>
            <w:r w:rsidRPr="00C16F8D">
              <w:rPr>
                <w:sz w:val="2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5E0C73" w:rsidRPr="00186632" w:rsidRDefault="005E0C73" w:rsidP="005E0C73"/>
    <w:p w:rsidR="00C16F8D" w:rsidRDefault="00C16F8D" w:rsidP="005E0C73">
      <w:pPr>
        <w:sectPr w:rsidR="00C16F8D" w:rsidSect="0099454B">
          <w:pgSz w:w="11906" w:h="16838" w:code="9"/>
          <w:pgMar w:top="1134" w:right="850" w:bottom="1134" w:left="1701" w:header="720" w:footer="720" w:gutter="0"/>
          <w:cols w:space="720"/>
          <w:docGrid w:linePitch="326"/>
        </w:sectPr>
      </w:pPr>
    </w:p>
    <w:p w:rsidR="005E0C73" w:rsidRPr="00C16F8D" w:rsidRDefault="005E0C73" w:rsidP="005E0C73">
      <w:pPr>
        <w:jc w:val="center"/>
        <w:rPr>
          <w:b/>
        </w:rPr>
      </w:pPr>
      <w:r w:rsidRPr="00C16F8D">
        <w:rPr>
          <w:b/>
        </w:rPr>
        <w:lastRenderedPageBreak/>
        <w:t xml:space="preserve">РЕЕСТР РАССЫЛКИ </w:t>
      </w:r>
    </w:p>
    <w:p w:rsidR="005E0C73" w:rsidRPr="00C16F8D" w:rsidRDefault="005E0C73" w:rsidP="005E0C73">
      <w:pPr>
        <w:jc w:val="center"/>
      </w:pPr>
      <w:r w:rsidRPr="00C16F8D">
        <w:t xml:space="preserve">распоряжения </w:t>
      </w:r>
    </w:p>
    <w:p w:rsidR="00C16F8D" w:rsidRPr="00E40438" w:rsidRDefault="00C16F8D" w:rsidP="00E40438">
      <w:pPr>
        <w:jc w:val="center"/>
        <w:outlineLvl w:val="0"/>
      </w:pPr>
      <w:r w:rsidRPr="00E40438">
        <w:t>«О</w:t>
      </w:r>
      <w:r w:rsidR="00E40438" w:rsidRPr="00E40438">
        <w:t xml:space="preserve"> внесении изменений в Положение о секторе инвестиционной деятельности администрации Печенгского муниципального округа, утвержденное распоряжением администрации</w:t>
      </w:r>
      <w:r w:rsidR="00E40438">
        <w:t xml:space="preserve"> </w:t>
      </w:r>
      <w:r w:rsidR="00E40438" w:rsidRPr="00E40438">
        <w:t>Печенгского муниципального округа от 28.06.2023 № 66</w:t>
      </w:r>
      <w:r w:rsidRPr="00E40438">
        <w:t>»</w:t>
      </w:r>
    </w:p>
    <w:p w:rsidR="00C16F8D" w:rsidRPr="00705172" w:rsidRDefault="00C16F8D" w:rsidP="00C16F8D">
      <w:pPr>
        <w:jc w:val="center"/>
      </w:pPr>
      <w:r w:rsidRPr="00705172">
        <w:rPr>
          <w:bCs/>
        </w:rPr>
        <w:t>от______________________ № _______________</w:t>
      </w:r>
    </w:p>
    <w:p w:rsidR="00C16F8D" w:rsidRPr="00C16F8D" w:rsidRDefault="00C16F8D" w:rsidP="00C16F8D">
      <w:pPr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98"/>
        <w:gridCol w:w="1757"/>
        <w:gridCol w:w="3516"/>
      </w:tblGrid>
      <w:tr w:rsidR="00C16F8D" w:rsidRPr="00705172" w:rsidTr="005775E3">
        <w:trPr>
          <w:tblHeader/>
        </w:trPr>
        <w:tc>
          <w:tcPr>
            <w:tcW w:w="2245" w:type="pct"/>
          </w:tcPr>
          <w:p w:rsidR="00C16F8D" w:rsidRPr="003558D8" w:rsidRDefault="00C16F8D" w:rsidP="005775E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558D8">
              <w:rPr>
                <w:b/>
                <w:sz w:val="20"/>
                <w:szCs w:val="20"/>
              </w:rPr>
              <w:t>Кому</w:t>
            </w:r>
          </w:p>
        </w:tc>
        <w:tc>
          <w:tcPr>
            <w:tcW w:w="918" w:type="pct"/>
          </w:tcPr>
          <w:p w:rsidR="00C16F8D" w:rsidRPr="003558D8" w:rsidRDefault="00C16F8D" w:rsidP="005775E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558D8">
              <w:rPr>
                <w:b/>
                <w:sz w:val="20"/>
                <w:szCs w:val="20"/>
              </w:rPr>
              <w:t>Количество экземпляров</w:t>
            </w:r>
          </w:p>
        </w:tc>
        <w:tc>
          <w:tcPr>
            <w:tcW w:w="1837" w:type="pct"/>
          </w:tcPr>
          <w:p w:rsidR="00C16F8D" w:rsidRPr="003558D8" w:rsidRDefault="00C16F8D" w:rsidP="005775E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558D8">
              <w:rPr>
                <w:b/>
                <w:sz w:val="20"/>
                <w:szCs w:val="20"/>
              </w:rPr>
              <w:t xml:space="preserve">Отметка о получении </w:t>
            </w:r>
          </w:p>
          <w:p w:rsidR="00C16F8D" w:rsidRPr="003558D8" w:rsidRDefault="00C16F8D" w:rsidP="005775E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558D8">
              <w:rPr>
                <w:sz w:val="20"/>
                <w:szCs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16F8D" w:rsidRPr="00705172" w:rsidTr="005775E3">
        <w:tc>
          <w:tcPr>
            <w:tcW w:w="2245" w:type="pct"/>
            <w:vAlign w:val="center"/>
          </w:tcPr>
          <w:p w:rsidR="00C16F8D" w:rsidRPr="00A53F51" w:rsidRDefault="00C16F8D" w:rsidP="005775E3">
            <w:r w:rsidRPr="00A53F51">
              <w:t>Сектор инвестиционной деятельности</w:t>
            </w:r>
          </w:p>
        </w:tc>
        <w:tc>
          <w:tcPr>
            <w:tcW w:w="918" w:type="pct"/>
            <w:vAlign w:val="center"/>
          </w:tcPr>
          <w:p w:rsidR="00C16F8D" w:rsidRPr="00A53F51" w:rsidRDefault="00C16F8D" w:rsidP="005775E3">
            <w:pPr>
              <w:jc w:val="center"/>
            </w:pPr>
            <w:r w:rsidRPr="00A53F51">
              <w:t>1</w:t>
            </w:r>
          </w:p>
        </w:tc>
        <w:tc>
          <w:tcPr>
            <w:tcW w:w="1837" w:type="pct"/>
          </w:tcPr>
          <w:p w:rsidR="00C16F8D" w:rsidRPr="00705172" w:rsidRDefault="00C16F8D" w:rsidP="005775E3">
            <w:pPr>
              <w:jc w:val="center"/>
            </w:pPr>
          </w:p>
        </w:tc>
      </w:tr>
      <w:tr w:rsidR="001461BC" w:rsidRPr="00705172" w:rsidTr="005775E3">
        <w:tc>
          <w:tcPr>
            <w:tcW w:w="2245" w:type="pct"/>
            <w:vAlign w:val="center"/>
          </w:tcPr>
          <w:p w:rsidR="001461BC" w:rsidRPr="00A53F51" w:rsidRDefault="001461BC" w:rsidP="005775E3">
            <w:r w:rsidRPr="00A53F51">
              <w:t>Сектор муниципальной службы и кадров</w:t>
            </w:r>
          </w:p>
        </w:tc>
        <w:tc>
          <w:tcPr>
            <w:tcW w:w="918" w:type="pct"/>
            <w:vAlign w:val="center"/>
          </w:tcPr>
          <w:p w:rsidR="001461BC" w:rsidRPr="00A53F51" w:rsidRDefault="001461BC" w:rsidP="005775E3">
            <w:pPr>
              <w:jc w:val="center"/>
            </w:pPr>
            <w:r w:rsidRPr="00A53F51">
              <w:t>1</w:t>
            </w:r>
          </w:p>
        </w:tc>
        <w:tc>
          <w:tcPr>
            <w:tcW w:w="1837" w:type="pct"/>
          </w:tcPr>
          <w:p w:rsidR="001461BC" w:rsidRPr="00705172" w:rsidRDefault="001461BC" w:rsidP="005775E3">
            <w:pPr>
              <w:jc w:val="center"/>
            </w:pPr>
          </w:p>
        </w:tc>
      </w:tr>
      <w:tr w:rsidR="00C16F8D" w:rsidRPr="00705172" w:rsidTr="005775E3">
        <w:tc>
          <w:tcPr>
            <w:tcW w:w="2245" w:type="pct"/>
            <w:vAlign w:val="center"/>
          </w:tcPr>
          <w:p w:rsidR="00C16F8D" w:rsidRPr="00705172" w:rsidRDefault="00C33D5A" w:rsidP="005775E3">
            <w:r w:rsidRPr="00C33D5A">
              <w:t>МКУ «Управление по обеспечению деятельности администрации Печенгского округа»</w:t>
            </w:r>
          </w:p>
        </w:tc>
        <w:tc>
          <w:tcPr>
            <w:tcW w:w="918" w:type="pct"/>
            <w:vAlign w:val="center"/>
          </w:tcPr>
          <w:p w:rsidR="00C16F8D" w:rsidRPr="00705172" w:rsidRDefault="00C16F8D" w:rsidP="005775E3">
            <w:pPr>
              <w:jc w:val="center"/>
            </w:pPr>
            <w:r w:rsidRPr="00705172">
              <w:t>1</w:t>
            </w:r>
          </w:p>
        </w:tc>
        <w:tc>
          <w:tcPr>
            <w:tcW w:w="1837" w:type="pct"/>
          </w:tcPr>
          <w:p w:rsidR="00C16F8D" w:rsidRPr="00705172" w:rsidRDefault="00C16F8D" w:rsidP="005775E3">
            <w:pPr>
              <w:jc w:val="center"/>
            </w:pPr>
          </w:p>
        </w:tc>
      </w:tr>
      <w:tr w:rsidR="00C16F8D" w:rsidRPr="00705172" w:rsidTr="005775E3">
        <w:tc>
          <w:tcPr>
            <w:tcW w:w="2245" w:type="pct"/>
            <w:vAlign w:val="center"/>
          </w:tcPr>
          <w:p w:rsidR="00C16F8D" w:rsidRPr="00705172" w:rsidRDefault="00C33D5A" w:rsidP="00C33D5A">
            <w:pPr>
              <w:jc w:val="both"/>
            </w:pPr>
            <w:r w:rsidRPr="00705172">
              <w:t>в дело</w:t>
            </w:r>
          </w:p>
        </w:tc>
        <w:tc>
          <w:tcPr>
            <w:tcW w:w="918" w:type="pct"/>
            <w:vAlign w:val="center"/>
          </w:tcPr>
          <w:p w:rsidR="00C16F8D" w:rsidRPr="00705172" w:rsidRDefault="00C16F8D" w:rsidP="005775E3">
            <w:pPr>
              <w:jc w:val="center"/>
            </w:pPr>
            <w:r>
              <w:t>1</w:t>
            </w:r>
          </w:p>
        </w:tc>
        <w:tc>
          <w:tcPr>
            <w:tcW w:w="1837" w:type="pct"/>
          </w:tcPr>
          <w:p w:rsidR="00C16F8D" w:rsidRPr="00705172" w:rsidRDefault="00C16F8D" w:rsidP="005775E3">
            <w:pPr>
              <w:jc w:val="center"/>
            </w:pPr>
          </w:p>
        </w:tc>
      </w:tr>
      <w:tr w:rsidR="00C16F8D" w:rsidRPr="00705172" w:rsidTr="005775E3">
        <w:tc>
          <w:tcPr>
            <w:tcW w:w="2245" w:type="pct"/>
            <w:vAlign w:val="center"/>
          </w:tcPr>
          <w:p w:rsidR="00C16F8D" w:rsidRPr="00705172" w:rsidRDefault="00C16F8D" w:rsidP="005775E3">
            <w:pPr>
              <w:rPr>
                <w:b/>
              </w:rPr>
            </w:pPr>
            <w:r w:rsidRPr="00705172">
              <w:rPr>
                <w:b/>
              </w:rPr>
              <w:t>ИТОГО:</w:t>
            </w:r>
          </w:p>
        </w:tc>
        <w:tc>
          <w:tcPr>
            <w:tcW w:w="918" w:type="pct"/>
            <w:vAlign w:val="center"/>
          </w:tcPr>
          <w:p w:rsidR="00C16F8D" w:rsidRPr="00705172" w:rsidRDefault="00C16F8D" w:rsidP="005775E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705172">
              <w:rPr>
                <w:b/>
              </w:rPr>
              <w:t xml:space="preserve"> экз.</w:t>
            </w:r>
          </w:p>
        </w:tc>
        <w:tc>
          <w:tcPr>
            <w:tcW w:w="1837" w:type="pct"/>
          </w:tcPr>
          <w:p w:rsidR="00C16F8D" w:rsidRPr="00705172" w:rsidRDefault="00C16F8D" w:rsidP="005775E3">
            <w:pPr>
              <w:jc w:val="center"/>
            </w:pPr>
          </w:p>
        </w:tc>
      </w:tr>
    </w:tbl>
    <w:p w:rsidR="005E0C73" w:rsidRPr="00C16F8D" w:rsidRDefault="005E0C73" w:rsidP="005E0C73">
      <w:pPr>
        <w:jc w:val="center"/>
      </w:pPr>
    </w:p>
    <w:p w:rsidR="005E0C73" w:rsidRPr="00C16F8D" w:rsidRDefault="005E0C73" w:rsidP="005E0C73">
      <w:pPr>
        <w:jc w:val="center"/>
        <w:rPr>
          <w:b/>
        </w:rPr>
      </w:pPr>
    </w:p>
    <w:p w:rsidR="005E0C73" w:rsidRPr="00C16F8D" w:rsidRDefault="005E0C73" w:rsidP="005E0C73"/>
    <w:p w:rsidR="005E0C73" w:rsidRPr="00C16F8D" w:rsidRDefault="005E0C73" w:rsidP="005E0C73"/>
    <w:p w:rsidR="00C16F8D" w:rsidRPr="00C16F8D" w:rsidRDefault="00C16F8D" w:rsidP="00C16F8D">
      <w:pPr>
        <w:jc w:val="both"/>
      </w:pPr>
      <w:r w:rsidRPr="00C16F8D">
        <w:t xml:space="preserve">Заведующий сектором </w:t>
      </w:r>
      <w:proofErr w:type="gramStart"/>
      <w:r w:rsidRPr="00C16F8D">
        <w:t>инвестиционной</w:t>
      </w:r>
      <w:proofErr w:type="gramEnd"/>
    </w:p>
    <w:p w:rsidR="00C16F8D" w:rsidRPr="00C16F8D" w:rsidRDefault="00C16F8D" w:rsidP="00C16F8D">
      <w:pPr>
        <w:jc w:val="both"/>
        <w:rPr>
          <w:b/>
        </w:rPr>
      </w:pPr>
      <w:r w:rsidRPr="00C16F8D">
        <w:t>деятельности</w:t>
      </w:r>
      <w:r w:rsidRPr="00C16F8D">
        <w:tab/>
      </w:r>
      <w:r w:rsidRPr="00C16F8D">
        <w:tab/>
      </w:r>
      <w:r w:rsidRPr="00C16F8D">
        <w:tab/>
      </w:r>
      <w:r w:rsidRPr="00C16F8D">
        <w:tab/>
      </w:r>
      <w:r w:rsidRPr="00C16F8D">
        <w:tab/>
      </w:r>
      <w:r w:rsidRPr="00C16F8D">
        <w:tab/>
      </w:r>
      <w:r w:rsidRPr="00C16F8D">
        <w:tab/>
      </w:r>
      <w:r w:rsidRPr="00C16F8D">
        <w:tab/>
      </w:r>
      <w:r w:rsidRPr="00C16F8D">
        <w:tab/>
      </w:r>
      <w:r w:rsidRPr="00C16F8D">
        <w:tab/>
        <w:t xml:space="preserve">  С.И. Орлова</w:t>
      </w:r>
    </w:p>
    <w:p w:rsidR="005E0C73" w:rsidRPr="00C16F8D" w:rsidRDefault="005E0C73" w:rsidP="00C16F8D">
      <w:pPr>
        <w:pStyle w:val="3"/>
        <w:rPr>
          <w:sz w:val="24"/>
          <w:szCs w:val="24"/>
        </w:rPr>
      </w:pPr>
    </w:p>
    <w:sectPr w:rsidR="005E0C73" w:rsidRPr="00C16F8D" w:rsidSect="0099454B">
      <w:pgSz w:w="11906" w:h="16838" w:code="9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716" w:rsidRDefault="00C60716">
      <w:r>
        <w:separator/>
      </w:r>
    </w:p>
  </w:endnote>
  <w:endnote w:type="continuationSeparator" w:id="0">
    <w:p w:rsidR="00C60716" w:rsidRDefault="00C60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716" w:rsidRDefault="00C60716">
      <w:r>
        <w:separator/>
      </w:r>
    </w:p>
  </w:footnote>
  <w:footnote w:type="continuationSeparator" w:id="0">
    <w:p w:rsidR="00C60716" w:rsidRDefault="00C60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E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265061B"/>
    <w:multiLevelType w:val="multilevel"/>
    <w:tmpl w:val="CE680F6A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07711C5F"/>
    <w:multiLevelType w:val="hybridMultilevel"/>
    <w:tmpl w:val="F74230EE"/>
    <w:lvl w:ilvl="0" w:tplc="4516EEE6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0C21E5"/>
    <w:multiLevelType w:val="multilevel"/>
    <w:tmpl w:val="9BDCDE44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920" w:hanging="2160"/>
      </w:pPr>
      <w:rPr>
        <w:rFonts w:hint="default"/>
      </w:rPr>
    </w:lvl>
  </w:abstractNum>
  <w:abstractNum w:abstractNumId="4">
    <w:nsid w:val="13F264F8"/>
    <w:multiLevelType w:val="multilevel"/>
    <w:tmpl w:val="FF7C03A6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5E823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66C58AC"/>
    <w:multiLevelType w:val="multilevel"/>
    <w:tmpl w:val="82E066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181F14F3"/>
    <w:multiLevelType w:val="multilevel"/>
    <w:tmpl w:val="82E066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199B17CD"/>
    <w:multiLevelType w:val="multilevel"/>
    <w:tmpl w:val="9BDCDE44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920" w:hanging="2160"/>
      </w:pPr>
      <w:rPr>
        <w:rFonts w:hint="default"/>
      </w:rPr>
    </w:lvl>
  </w:abstractNum>
  <w:abstractNum w:abstractNumId="9">
    <w:nsid w:val="1A1A7B7E"/>
    <w:multiLevelType w:val="multilevel"/>
    <w:tmpl w:val="D5E4432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251B41D5"/>
    <w:multiLevelType w:val="multilevel"/>
    <w:tmpl w:val="82E066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>
    <w:nsid w:val="272F655B"/>
    <w:multiLevelType w:val="multilevel"/>
    <w:tmpl w:val="82E066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28A61BC1"/>
    <w:multiLevelType w:val="multilevel"/>
    <w:tmpl w:val="779C1C84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920" w:hanging="2160"/>
      </w:pPr>
      <w:rPr>
        <w:rFonts w:hint="default"/>
      </w:rPr>
    </w:lvl>
  </w:abstractNum>
  <w:abstractNum w:abstractNumId="13">
    <w:nsid w:val="2F3B2C99"/>
    <w:multiLevelType w:val="multilevel"/>
    <w:tmpl w:val="CFAA39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31582993"/>
    <w:multiLevelType w:val="multilevel"/>
    <w:tmpl w:val="82E066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>
    <w:nsid w:val="35B802DA"/>
    <w:multiLevelType w:val="multilevel"/>
    <w:tmpl w:val="CFAA39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37DA6774"/>
    <w:multiLevelType w:val="multilevel"/>
    <w:tmpl w:val="30B03E8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B1427E7"/>
    <w:multiLevelType w:val="multilevel"/>
    <w:tmpl w:val="CFAA39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>
    <w:nsid w:val="3EDF3CFF"/>
    <w:multiLevelType w:val="hybridMultilevel"/>
    <w:tmpl w:val="4EC8E640"/>
    <w:lvl w:ilvl="0" w:tplc="A2A4D4A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41925111"/>
    <w:multiLevelType w:val="multilevel"/>
    <w:tmpl w:val="769CD21C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782" w:hanging="1215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349" w:hanging="1215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916" w:hanging="1215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483" w:hanging="1215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4050" w:hanging="1215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4617" w:hanging="1215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sz w:val="28"/>
      </w:rPr>
    </w:lvl>
  </w:abstractNum>
  <w:abstractNum w:abstractNumId="20">
    <w:nsid w:val="43710AE9"/>
    <w:multiLevelType w:val="hybridMultilevel"/>
    <w:tmpl w:val="02BAF9B4"/>
    <w:lvl w:ilvl="0" w:tplc="7BF0397C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45B4545D"/>
    <w:multiLevelType w:val="multilevel"/>
    <w:tmpl w:val="D5E4432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>
    <w:nsid w:val="46D52C2B"/>
    <w:multiLevelType w:val="multilevel"/>
    <w:tmpl w:val="CFAA39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>
    <w:nsid w:val="4C17636D"/>
    <w:multiLevelType w:val="multilevel"/>
    <w:tmpl w:val="3356F45A"/>
    <w:lvl w:ilvl="0">
      <w:start w:val="1"/>
      <w:numFmt w:val="decimal"/>
      <w:lvlText w:val="%1."/>
      <w:lvlJc w:val="left"/>
      <w:pPr>
        <w:tabs>
          <w:tab w:val="num" w:pos="2369"/>
        </w:tabs>
        <w:ind w:left="2369" w:hanging="14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99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99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9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9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4" w:hanging="2160"/>
      </w:pPr>
      <w:rPr>
        <w:rFonts w:hint="default"/>
      </w:rPr>
    </w:lvl>
  </w:abstractNum>
  <w:abstractNum w:abstractNumId="24">
    <w:nsid w:val="4F1467B3"/>
    <w:multiLevelType w:val="multilevel"/>
    <w:tmpl w:val="82E066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>
    <w:nsid w:val="53024625"/>
    <w:multiLevelType w:val="multilevel"/>
    <w:tmpl w:val="9BDCDE44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920" w:hanging="2160"/>
      </w:pPr>
      <w:rPr>
        <w:rFonts w:hint="default"/>
      </w:rPr>
    </w:lvl>
  </w:abstractNum>
  <w:abstractNum w:abstractNumId="26">
    <w:nsid w:val="54132F39"/>
    <w:multiLevelType w:val="multilevel"/>
    <w:tmpl w:val="CFAA39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541B5479"/>
    <w:multiLevelType w:val="multilevel"/>
    <w:tmpl w:val="5782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E44354"/>
    <w:multiLevelType w:val="multilevel"/>
    <w:tmpl w:val="CFAA39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9">
    <w:nsid w:val="5858003B"/>
    <w:multiLevelType w:val="hybridMultilevel"/>
    <w:tmpl w:val="0A6AD5B8"/>
    <w:lvl w:ilvl="0" w:tplc="6C6CDD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490DF3"/>
    <w:multiLevelType w:val="hybridMultilevel"/>
    <w:tmpl w:val="8948FA48"/>
    <w:lvl w:ilvl="0" w:tplc="BF9421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E9F4760"/>
    <w:multiLevelType w:val="multilevel"/>
    <w:tmpl w:val="82E066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2">
    <w:nsid w:val="60EB6CE0"/>
    <w:multiLevelType w:val="multilevel"/>
    <w:tmpl w:val="4F76C5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>
    <w:nsid w:val="66F642F7"/>
    <w:multiLevelType w:val="multilevel"/>
    <w:tmpl w:val="CFAA39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>
    <w:nsid w:val="68026A22"/>
    <w:multiLevelType w:val="multilevel"/>
    <w:tmpl w:val="D5E4432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5">
    <w:nsid w:val="691227B2"/>
    <w:multiLevelType w:val="hybridMultilevel"/>
    <w:tmpl w:val="83AAA848"/>
    <w:lvl w:ilvl="0" w:tplc="0A3E391E">
      <w:start w:val="5"/>
      <w:numFmt w:val="decimal"/>
      <w:lvlText w:val="%1."/>
      <w:lvlJc w:val="left"/>
      <w:pPr>
        <w:tabs>
          <w:tab w:val="num" w:pos="1274"/>
        </w:tabs>
        <w:ind w:left="1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94"/>
        </w:tabs>
        <w:ind w:left="19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14"/>
        </w:tabs>
        <w:ind w:left="27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34"/>
        </w:tabs>
        <w:ind w:left="34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54"/>
        </w:tabs>
        <w:ind w:left="41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74"/>
        </w:tabs>
        <w:ind w:left="48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94"/>
        </w:tabs>
        <w:ind w:left="55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14"/>
        </w:tabs>
        <w:ind w:left="63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34"/>
        </w:tabs>
        <w:ind w:left="7034" w:hanging="180"/>
      </w:pPr>
    </w:lvl>
  </w:abstractNum>
  <w:abstractNum w:abstractNumId="36">
    <w:nsid w:val="74C44E33"/>
    <w:multiLevelType w:val="multilevel"/>
    <w:tmpl w:val="82E066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7">
    <w:nsid w:val="7C7D0AFE"/>
    <w:multiLevelType w:val="multilevel"/>
    <w:tmpl w:val="461AAF2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8">
    <w:nsid w:val="7E6C4D13"/>
    <w:multiLevelType w:val="multilevel"/>
    <w:tmpl w:val="9AE6F468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920" w:hanging="2160"/>
      </w:pPr>
      <w:rPr>
        <w:rFonts w:hint="default"/>
      </w:rPr>
    </w:lvl>
  </w:abstractNum>
  <w:num w:numId="1">
    <w:abstractNumId w:val="38"/>
  </w:num>
  <w:num w:numId="2">
    <w:abstractNumId w:val="2"/>
  </w:num>
  <w:num w:numId="3">
    <w:abstractNumId w:val="18"/>
  </w:num>
  <w:num w:numId="4">
    <w:abstractNumId w:val="27"/>
  </w:num>
  <w:num w:numId="5">
    <w:abstractNumId w:val="37"/>
  </w:num>
  <w:num w:numId="6">
    <w:abstractNumId w:val="12"/>
  </w:num>
  <w:num w:numId="7">
    <w:abstractNumId w:val="20"/>
  </w:num>
  <w:num w:numId="8">
    <w:abstractNumId w:val="10"/>
  </w:num>
  <w:num w:numId="9">
    <w:abstractNumId w:val="34"/>
  </w:num>
  <w:num w:numId="10">
    <w:abstractNumId w:val="26"/>
  </w:num>
  <w:num w:numId="11">
    <w:abstractNumId w:val="33"/>
  </w:num>
  <w:num w:numId="12">
    <w:abstractNumId w:val="28"/>
  </w:num>
  <w:num w:numId="13">
    <w:abstractNumId w:val="17"/>
  </w:num>
  <w:num w:numId="14">
    <w:abstractNumId w:val="13"/>
  </w:num>
  <w:num w:numId="15">
    <w:abstractNumId w:val="22"/>
  </w:num>
  <w:num w:numId="16">
    <w:abstractNumId w:val="15"/>
  </w:num>
  <w:num w:numId="17">
    <w:abstractNumId w:val="25"/>
  </w:num>
  <w:num w:numId="18">
    <w:abstractNumId w:val="3"/>
  </w:num>
  <w:num w:numId="19">
    <w:abstractNumId w:val="8"/>
  </w:num>
  <w:num w:numId="20">
    <w:abstractNumId w:val="9"/>
  </w:num>
  <w:num w:numId="21">
    <w:abstractNumId w:val="21"/>
  </w:num>
  <w:num w:numId="22">
    <w:abstractNumId w:val="24"/>
  </w:num>
  <w:num w:numId="23">
    <w:abstractNumId w:val="7"/>
  </w:num>
  <w:num w:numId="24">
    <w:abstractNumId w:val="36"/>
  </w:num>
  <w:num w:numId="25">
    <w:abstractNumId w:val="31"/>
  </w:num>
  <w:num w:numId="26">
    <w:abstractNumId w:val="5"/>
  </w:num>
  <w:num w:numId="27">
    <w:abstractNumId w:val="0"/>
  </w:num>
  <w:num w:numId="28">
    <w:abstractNumId w:val="14"/>
  </w:num>
  <w:num w:numId="29">
    <w:abstractNumId w:val="6"/>
  </w:num>
  <w:num w:numId="30">
    <w:abstractNumId w:val="11"/>
  </w:num>
  <w:num w:numId="31">
    <w:abstractNumId w:val="23"/>
  </w:num>
  <w:num w:numId="32">
    <w:abstractNumId w:val="19"/>
  </w:num>
  <w:num w:numId="33">
    <w:abstractNumId w:val="16"/>
  </w:num>
  <w:num w:numId="34">
    <w:abstractNumId w:val="30"/>
  </w:num>
  <w:num w:numId="35">
    <w:abstractNumId w:val="4"/>
  </w:num>
  <w:num w:numId="36">
    <w:abstractNumId w:val="1"/>
  </w:num>
  <w:num w:numId="37">
    <w:abstractNumId w:val="35"/>
  </w:num>
  <w:num w:numId="38">
    <w:abstractNumId w:val="29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61C"/>
    <w:rsid w:val="00000D4E"/>
    <w:rsid w:val="000027F2"/>
    <w:rsid w:val="0000325A"/>
    <w:rsid w:val="00006F2A"/>
    <w:rsid w:val="00016C50"/>
    <w:rsid w:val="00021C19"/>
    <w:rsid w:val="00023439"/>
    <w:rsid w:val="000243F6"/>
    <w:rsid w:val="00025A68"/>
    <w:rsid w:val="00025DF8"/>
    <w:rsid w:val="00025F82"/>
    <w:rsid w:val="00026DC4"/>
    <w:rsid w:val="00030A99"/>
    <w:rsid w:val="000311F8"/>
    <w:rsid w:val="00031CD3"/>
    <w:rsid w:val="00032CD4"/>
    <w:rsid w:val="000348C5"/>
    <w:rsid w:val="000368A6"/>
    <w:rsid w:val="00037A14"/>
    <w:rsid w:val="0004039C"/>
    <w:rsid w:val="00044436"/>
    <w:rsid w:val="00044E37"/>
    <w:rsid w:val="00045B62"/>
    <w:rsid w:val="00047A51"/>
    <w:rsid w:val="00054D3E"/>
    <w:rsid w:val="00055392"/>
    <w:rsid w:val="000561E3"/>
    <w:rsid w:val="00057306"/>
    <w:rsid w:val="0005749C"/>
    <w:rsid w:val="00061901"/>
    <w:rsid w:val="000705C1"/>
    <w:rsid w:val="00073EEF"/>
    <w:rsid w:val="000744B4"/>
    <w:rsid w:val="00076986"/>
    <w:rsid w:val="000801CE"/>
    <w:rsid w:val="00082518"/>
    <w:rsid w:val="00082A3F"/>
    <w:rsid w:val="00082B9B"/>
    <w:rsid w:val="0008381D"/>
    <w:rsid w:val="0008485E"/>
    <w:rsid w:val="000871C2"/>
    <w:rsid w:val="0009239F"/>
    <w:rsid w:val="00094433"/>
    <w:rsid w:val="00096067"/>
    <w:rsid w:val="000A268E"/>
    <w:rsid w:val="000A4ABC"/>
    <w:rsid w:val="000B1848"/>
    <w:rsid w:val="000B4595"/>
    <w:rsid w:val="000B4E57"/>
    <w:rsid w:val="000B6EE6"/>
    <w:rsid w:val="000C20BB"/>
    <w:rsid w:val="000C3075"/>
    <w:rsid w:val="000C5315"/>
    <w:rsid w:val="000C78D2"/>
    <w:rsid w:val="000D6FCC"/>
    <w:rsid w:val="000D7ED0"/>
    <w:rsid w:val="000E1ACC"/>
    <w:rsid w:val="000E364B"/>
    <w:rsid w:val="000E5707"/>
    <w:rsid w:val="000F601D"/>
    <w:rsid w:val="000F6633"/>
    <w:rsid w:val="0011195E"/>
    <w:rsid w:val="00113098"/>
    <w:rsid w:val="00114588"/>
    <w:rsid w:val="00120023"/>
    <w:rsid w:val="00120DB4"/>
    <w:rsid w:val="001227C8"/>
    <w:rsid w:val="00123BA5"/>
    <w:rsid w:val="00125D29"/>
    <w:rsid w:val="00131A38"/>
    <w:rsid w:val="00134F90"/>
    <w:rsid w:val="00136CF3"/>
    <w:rsid w:val="001461BC"/>
    <w:rsid w:val="00146D37"/>
    <w:rsid w:val="00150D81"/>
    <w:rsid w:val="00150DF0"/>
    <w:rsid w:val="00156E8C"/>
    <w:rsid w:val="0016216E"/>
    <w:rsid w:val="001646A9"/>
    <w:rsid w:val="001649BF"/>
    <w:rsid w:val="00180ADC"/>
    <w:rsid w:val="00180C32"/>
    <w:rsid w:val="00181E59"/>
    <w:rsid w:val="00186632"/>
    <w:rsid w:val="00191E09"/>
    <w:rsid w:val="001938EF"/>
    <w:rsid w:val="0019463E"/>
    <w:rsid w:val="00194A41"/>
    <w:rsid w:val="00195D7C"/>
    <w:rsid w:val="00197D3B"/>
    <w:rsid w:val="001A09F0"/>
    <w:rsid w:val="001A0E70"/>
    <w:rsid w:val="001A231A"/>
    <w:rsid w:val="001A2C9C"/>
    <w:rsid w:val="001A3227"/>
    <w:rsid w:val="001A6A0E"/>
    <w:rsid w:val="001B4587"/>
    <w:rsid w:val="001B47C9"/>
    <w:rsid w:val="001B72CF"/>
    <w:rsid w:val="001B786B"/>
    <w:rsid w:val="001B7DDA"/>
    <w:rsid w:val="001C0CBB"/>
    <w:rsid w:val="001C2188"/>
    <w:rsid w:val="001C3D93"/>
    <w:rsid w:val="001C6B1C"/>
    <w:rsid w:val="001D0A37"/>
    <w:rsid w:val="001D2CF2"/>
    <w:rsid w:val="001D2D3C"/>
    <w:rsid w:val="001D7F91"/>
    <w:rsid w:val="001E0B37"/>
    <w:rsid w:val="001E2F18"/>
    <w:rsid w:val="001E56B7"/>
    <w:rsid w:val="001F0831"/>
    <w:rsid w:val="001F45F7"/>
    <w:rsid w:val="001F76BE"/>
    <w:rsid w:val="0020722E"/>
    <w:rsid w:val="0021686B"/>
    <w:rsid w:val="00223A4C"/>
    <w:rsid w:val="002303AB"/>
    <w:rsid w:val="002346F7"/>
    <w:rsid w:val="00240738"/>
    <w:rsid w:val="00241648"/>
    <w:rsid w:val="00244965"/>
    <w:rsid w:val="00246AB0"/>
    <w:rsid w:val="002501DC"/>
    <w:rsid w:val="00250D9C"/>
    <w:rsid w:val="00251348"/>
    <w:rsid w:val="00251D5F"/>
    <w:rsid w:val="00252AA5"/>
    <w:rsid w:val="00253853"/>
    <w:rsid w:val="00255B5A"/>
    <w:rsid w:val="002600A9"/>
    <w:rsid w:val="00261BEC"/>
    <w:rsid w:val="00271ADD"/>
    <w:rsid w:val="00273640"/>
    <w:rsid w:val="00274737"/>
    <w:rsid w:val="0027518D"/>
    <w:rsid w:val="002757CB"/>
    <w:rsid w:val="00276360"/>
    <w:rsid w:val="002848DF"/>
    <w:rsid w:val="0028650C"/>
    <w:rsid w:val="00286EC2"/>
    <w:rsid w:val="00291622"/>
    <w:rsid w:val="002921F0"/>
    <w:rsid w:val="0029422B"/>
    <w:rsid w:val="00295CAF"/>
    <w:rsid w:val="002A2EA8"/>
    <w:rsid w:val="002A33C2"/>
    <w:rsid w:val="002A458B"/>
    <w:rsid w:val="002B145D"/>
    <w:rsid w:val="002B2783"/>
    <w:rsid w:val="002B4F90"/>
    <w:rsid w:val="002B7DEF"/>
    <w:rsid w:val="002C2306"/>
    <w:rsid w:val="002C2A7D"/>
    <w:rsid w:val="002C380B"/>
    <w:rsid w:val="002C4979"/>
    <w:rsid w:val="002C7724"/>
    <w:rsid w:val="002D5B1A"/>
    <w:rsid w:val="002D72B1"/>
    <w:rsid w:val="002E07F3"/>
    <w:rsid w:val="002E190E"/>
    <w:rsid w:val="002E52AA"/>
    <w:rsid w:val="002F36D9"/>
    <w:rsid w:val="002F64CC"/>
    <w:rsid w:val="00301A7E"/>
    <w:rsid w:val="003045BA"/>
    <w:rsid w:val="00304A2D"/>
    <w:rsid w:val="0030585B"/>
    <w:rsid w:val="00311823"/>
    <w:rsid w:val="00320118"/>
    <w:rsid w:val="00320485"/>
    <w:rsid w:val="0032108B"/>
    <w:rsid w:val="003219D0"/>
    <w:rsid w:val="00321AD8"/>
    <w:rsid w:val="00324B46"/>
    <w:rsid w:val="00331F64"/>
    <w:rsid w:val="00333134"/>
    <w:rsid w:val="00333E9F"/>
    <w:rsid w:val="0033727D"/>
    <w:rsid w:val="00341047"/>
    <w:rsid w:val="00342352"/>
    <w:rsid w:val="0034251C"/>
    <w:rsid w:val="003429E0"/>
    <w:rsid w:val="00343102"/>
    <w:rsid w:val="003434EF"/>
    <w:rsid w:val="0035241E"/>
    <w:rsid w:val="003524B3"/>
    <w:rsid w:val="00352F25"/>
    <w:rsid w:val="003536B7"/>
    <w:rsid w:val="003558D8"/>
    <w:rsid w:val="00361E76"/>
    <w:rsid w:val="00361FE3"/>
    <w:rsid w:val="00367029"/>
    <w:rsid w:val="00371359"/>
    <w:rsid w:val="00371D51"/>
    <w:rsid w:val="00372243"/>
    <w:rsid w:val="003727DF"/>
    <w:rsid w:val="00376C73"/>
    <w:rsid w:val="00377983"/>
    <w:rsid w:val="00383E62"/>
    <w:rsid w:val="003842B8"/>
    <w:rsid w:val="00387947"/>
    <w:rsid w:val="003935DD"/>
    <w:rsid w:val="00396293"/>
    <w:rsid w:val="003A01A9"/>
    <w:rsid w:val="003A0430"/>
    <w:rsid w:val="003A1B8E"/>
    <w:rsid w:val="003A3612"/>
    <w:rsid w:val="003A4364"/>
    <w:rsid w:val="003A49CA"/>
    <w:rsid w:val="003A654D"/>
    <w:rsid w:val="003A6E12"/>
    <w:rsid w:val="003A740C"/>
    <w:rsid w:val="003A7821"/>
    <w:rsid w:val="003A7B27"/>
    <w:rsid w:val="003B05BA"/>
    <w:rsid w:val="003B1B3F"/>
    <w:rsid w:val="003B56D7"/>
    <w:rsid w:val="003B5783"/>
    <w:rsid w:val="003B5E14"/>
    <w:rsid w:val="003B6FEE"/>
    <w:rsid w:val="003C0B62"/>
    <w:rsid w:val="003C168C"/>
    <w:rsid w:val="003C59F7"/>
    <w:rsid w:val="003D08FE"/>
    <w:rsid w:val="003D0DED"/>
    <w:rsid w:val="003D5492"/>
    <w:rsid w:val="003E15B7"/>
    <w:rsid w:val="003E2C8C"/>
    <w:rsid w:val="003E4E56"/>
    <w:rsid w:val="003E550C"/>
    <w:rsid w:val="003E7DD7"/>
    <w:rsid w:val="003F0009"/>
    <w:rsid w:val="003F2114"/>
    <w:rsid w:val="003F343E"/>
    <w:rsid w:val="003F3C4D"/>
    <w:rsid w:val="00401A93"/>
    <w:rsid w:val="0040479C"/>
    <w:rsid w:val="00405EB9"/>
    <w:rsid w:val="0041163E"/>
    <w:rsid w:val="00411720"/>
    <w:rsid w:val="00414C9B"/>
    <w:rsid w:val="004153C2"/>
    <w:rsid w:val="004213E5"/>
    <w:rsid w:val="00421959"/>
    <w:rsid w:val="00425161"/>
    <w:rsid w:val="0043212E"/>
    <w:rsid w:val="004332E8"/>
    <w:rsid w:val="0043381F"/>
    <w:rsid w:val="0043459A"/>
    <w:rsid w:val="00434CF5"/>
    <w:rsid w:val="00434E6B"/>
    <w:rsid w:val="00443137"/>
    <w:rsid w:val="0045435D"/>
    <w:rsid w:val="00460CE0"/>
    <w:rsid w:val="0046155B"/>
    <w:rsid w:val="00462045"/>
    <w:rsid w:val="00462810"/>
    <w:rsid w:val="00463D7A"/>
    <w:rsid w:val="00475517"/>
    <w:rsid w:val="00476EA4"/>
    <w:rsid w:val="00480A37"/>
    <w:rsid w:val="00481B19"/>
    <w:rsid w:val="004856FF"/>
    <w:rsid w:val="00486931"/>
    <w:rsid w:val="00491350"/>
    <w:rsid w:val="00493B12"/>
    <w:rsid w:val="00494583"/>
    <w:rsid w:val="004A1CAE"/>
    <w:rsid w:val="004A516D"/>
    <w:rsid w:val="004A5F0B"/>
    <w:rsid w:val="004B0826"/>
    <w:rsid w:val="004B117E"/>
    <w:rsid w:val="004B125F"/>
    <w:rsid w:val="004B1772"/>
    <w:rsid w:val="004B4064"/>
    <w:rsid w:val="004B714B"/>
    <w:rsid w:val="004C1299"/>
    <w:rsid w:val="004D07E5"/>
    <w:rsid w:val="004D5CCE"/>
    <w:rsid w:val="004E0526"/>
    <w:rsid w:val="004E0C0D"/>
    <w:rsid w:val="004E0D03"/>
    <w:rsid w:val="004E4994"/>
    <w:rsid w:val="004F086C"/>
    <w:rsid w:val="004F0F3B"/>
    <w:rsid w:val="004F3DDF"/>
    <w:rsid w:val="004F5D73"/>
    <w:rsid w:val="004F64F6"/>
    <w:rsid w:val="005004FA"/>
    <w:rsid w:val="005027E5"/>
    <w:rsid w:val="0050340B"/>
    <w:rsid w:val="00505A5B"/>
    <w:rsid w:val="00507060"/>
    <w:rsid w:val="005104C4"/>
    <w:rsid w:val="005219D2"/>
    <w:rsid w:val="00531112"/>
    <w:rsid w:val="005364C2"/>
    <w:rsid w:val="0053657F"/>
    <w:rsid w:val="00536DEE"/>
    <w:rsid w:val="00540267"/>
    <w:rsid w:val="0054202A"/>
    <w:rsid w:val="005426FC"/>
    <w:rsid w:val="00542EE1"/>
    <w:rsid w:val="00544F76"/>
    <w:rsid w:val="00546451"/>
    <w:rsid w:val="00546996"/>
    <w:rsid w:val="00546D82"/>
    <w:rsid w:val="00551100"/>
    <w:rsid w:val="0055132D"/>
    <w:rsid w:val="0055268B"/>
    <w:rsid w:val="00552A34"/>
    <w:rsid w:val="0055412F"/>
    <w:rsid w:val="00554F24"/>
    <w:rsid w:val="00561F93"/>
    <w:rsid w:val="005628FC"/>
    <w:rsid w:val="0056324D"/>
    <w:rsid w:val="00564A5C"/>
    <w:rsid w:val="00571BA6"/>
    <w:rsid w:val="0057262A"/>
    <w:rsid w:val="005726E2"/>
    <w:rsid w:val="005730DB"/>
    <w:rsid w:val="005738D3"/>
    <w:rsid w:val="00574830"/>
    <w:rsid w:val="0057699F"/>
    <w:rsid w:val="00583EAD"/>
    <w:rsid w:val="00591C0E"/>
    <w:rsid w:val="005925EF"/>
    <w:rsid w:val="005928F2"/>
    <w:rsid w:val="00593745"/>
    <w:rsid w:val="005A3DF6"/>
    <w:rsid w:val="005A6C51"/>
    <w:rsid w:val="005A7F00"/>
    <w:rsid w:val="005B2A03"/>
    <w:rsid w:val="005B3E4C"/>
    <w:rsid w:val="005B71E1"/>
    <w:rsid w:val="005C6B8A"/>
    <w:rsid w:val="005D10A0"/>
    <w:rsid w:val="005D349D"/>
    <w:rsid w:val="005D3507"/>
    <w:rsid w:val="005D55C7"/>
    <w:rsid w:val="005D6BAF"/>
    <w:rsid w:val="005D6E61"/>
    <w:rsid w:val="005D7B8B"/>
    <w:rsid w:val="005E0724"/>
    <w:rsid w:val="005E0C73"/>
    <w:rsid w:val="005E1635"/>
    <w:rsid w:val="005E2504"/>
    <w:rsid w:val="005E2AEF"/>
    <w:rsid w:val="005E2E0E"/>
    <w:rsid w:val="005E3F25"/>
    <w:rsid w:val="005E5EBD"/>
    <w:rsid w:val="005E7D92"/>
    <w:rsid w:val="005F01AE"/>
    <w:rsid w:val="005F13E8"/>
    <w:rsid w:val="005F1B17"/>
    <w:rsid w:val="005F386A"/>
    <w:rsid w:val="005F45D4"/>
    <w:rsid w:val="005F48F8"/>
    <w:rsid w:val="005F4F33"/>
    <w:rsid w:val="005F703C"/>
    <w:rsid w:val="00601EED"/>
    <w:rsid w:val="00605EF1"/>
    <w:rsid w:val="006079D1"/>
    <w:rsid w:val="00607B15"/>
    <w:rsid w:val="00615514"/>
    <w:rsid w:val="00615ED0"/>
    <w:rsid w:val="00617A5D"/>
    <w:rsid w:val="00621B59"/>
    <w:rsid w:val="00623E49"/>
    <w:rsid w:val="0063698A"/>
    <w:rsid w:val="006372E6"/>
    <w:rsid w:val="006404AE"/>
    <w:rsid w:val="006412D0"/>
    <w:rsid w:val="00642F2A"/>
    <w:rsid w:val="006445ED"/>
    <w:rsid w:val="00647C23"/>
    <w:rsid w:val="006505E8"/>
    <w:rsid w:val="00652366"/>
    <w:rsid w:val="00653A65"/>
    <w:rsid w:val="0065499B"/>
    <w:rsid w:val="00654A3B"/>
    <w:rsid w:val="00654F23"/>
    <w:rsid w:val="00657D3C"/>
    <w:rsid w:val="00660688"/>
    <w:rsid w:val="00660952"/>
    <w:rsid w:val="00661E46"/>
    <w:rsid w:val="00662620"/>
    <w:rsid w:val="00662A05"/>
    <w:rsid w:val="00665DC2"/>
    <w:rsid w:val="0066682F"/>
    <w:rsid w:val="00667733"/>
    <w:rsid w:val="00667B3F"/>
    <w:rsid w:val="00670CB0"/>
    <w:rsid w:val="0067117D"/>
    <w:rsid w:val="00673D04"/>
    <w:rsid w:val="006743DF"/>
    <w:rsid w:val="006775FD"/>
    <w:rsid w:val="00682593"/>
    <w:rsid w:val="0068271E"/>
    <w:rsid w:val="00682729"/>
    <w:rsid w:val="006832F7"/>
    <w:rsid w:val="0068339E"/>
    <w:rsid w:val="006839CF"/>
    <w:rsid w:val="00686822"/>
    <w:rsid w:val="00687776"/>
    <w:rsid w:val="00690DBF"/>
    <w:rsid w:val="00693860"/>
    <w:rsid w:val="006951F3"/>
    <w:rsid w:val="006969E9"/>
    <w:rsid w:val="006A1347"/>
    <w:rsid w:val="006A2296"/>
    <w:rsid w:val="006A387E"/>
    <w:rsid w:val="006A3885"/>
    <w:rsid w:val="006A3A37"/>
    <w:rsid w:val="006A490E"/>
    <w:rsid w:val="006A58E1"/>
    <w:rsid w:val="006A6981"/>
    <w:rsid w:val="006B163A"/>
    <w:rsid w:val="006B71CB"/>
    <w:rsid w:val="006C236D"/>
    <w:rsid w:val="006C37FB"/>
    <w:rsid w:val="006D083C"/>
    <w:rsid w:val="006E0C1B"/>
    <w:rsid w:val="006E20DE"/>
    <w:rsid w:val="006E4DE8"/>
    <w:rsid w:val="006F370E"/>
    <w:rsid w:val="00701511"/>
    <w:rsid w:val="007024D4"/>
    <w:rsid w:val="00707F81"/>
    <w:rsid w:val="00710BF7"/>
    <w:rsid w:val="00711BCF"/>
    <w:rsid w:val="0071282A"/>
    <w:rsid w:val="00721509"/>
    <w:rsid w:val="007215C2"/>
    <w:rsid w:val="00724508"/>
    <w:rsid w:val="00724CB1"/>
    <w:rsid w:val="0072632B"/>
    <w:rsid w:val="00726C84"/>
    <w:rsid w:val="00731FD1"/>
    <w:rsid w:val="00732972"/>
    <w:rsid w:val="00734636"/>
    <w:rsid w:val="0073602D"/>
    <w:rsid w:val="00737B2F"/>
    <w:rsid w:val="00740BE9"/>
    <w:rsid w:val="0074186A"/>
    <w:rsid w:val="00745990"/>
    <w:rsid w:val="0075325C"/>
    <w:rsid w:val="00754D55"/>
    <w:rsid w:val="00761D5D"/>
    <w:rsid w:val="00763D46"/>
    <w:rsid w:val="00766375"/>
    <w:rsid w:val="00766C0F"/>
    <w:rsid w:val="00766E7E"/>
    <w:rsid w:val="0076745C"/>
    <w:rsid w:val="0076776F"/>
    <w:rsid w:val="007678E0"/>
    <w:rsid w:val="00767939"/>
    <w:rsid w:val="007716B5"/>
    <w:rsid w:val="00775E6A"/>
    <w:rsid w:val="007763FA"/>
    <w:rsid w:val="0078645F"/>
    <w:rsid w:val="007864F8"/>
    <w:rsid w:val="00790391"/>
    <w:rsid w:val="0079158C"/>
    <w:rsid w:val="007935AD"/>
    <w:rsid w:val="007969B3"/>
    <w:rsid w:val="007A2634"/>
    <w:rsid w:val="007A385C"/>
    <w:rsid w:val="007B053E"/>
    <w:rsid w:val="007B1877"/>
    <w:rsid w:val="007B197E"/>
    <w:rsid w:val="007B2923"/>
    <w:rsid w:val="007B6335"/>
    <w:rsid w:val="007B648E"/>
    <w:rsid w:val="007C6596"/>
    <w:rsid w:val="007D3F34"/>
    <w:rsid w:val="007D508F"/>
    <w:rsid w:val="007D6587"/>
    <w:rsid w:val="007D6B28"/>
    <w:rsid w:val="007F05BD"/>
    <w:rsid w:val="007F1274"/>
    <w:rsid w:val="007F3D86"/>
    <w:rsid w:val="007F59F9"/>
    <w:rsid w:val="00804886"/>
    <w:rsid w:val="0081007B"/>
    <w:rsid w:val="00811EB6"/>
    <w:rsid w:val="00812B1E"/>
    <w:rsid w:val="00823C2B"/>
    <w:rsid w:val="00825DCA"/>
    <w:rsid w:val="008333A4"/>
    <w:rsid w:val="00834E16"/>
    <w:rsid w:val="008358D9"/>
    <w:rsid w:val="00841FA1"/>
    <w:rsid w:val="00843A4A"/>
    <w:rsid w:val="00846EBD"/>
    <w:rsid w:val="008471CD"/>
    <w:rsid w:val="00853682"/>
    <w:rsid w:val="00854B8B"/>
    <w:rsid w:val="00854D4C"/>
    <w:rsid w:val="008559C1"/>
    <w:rsid w:val="00862BC9"/>
    <w:rsid w:val="00864142"/>
    <w:rsid w:val="008657E5"/>
    <w:rsid w:val="0087124D"/>
    <w:rsid w:val="008715D6"/>
    <w:rsid w:val="00871E75"/>
    <w:rsid w:val="00873E9A"/>
    <w:rsid w:val="00876320"/>
    <w:rsid w:val="008819C9"/>
    <w:rsid w:val="008825F8"/>
    <w:rsid w:val="00884564"/>
    <w:rsid w:val="00886619"/>
    <w:rsid w:val="00887020"/>
    <w:rsid w:val="0089057B"/>
    <w:rsid w:val="00890C38"/>
    <w:rsid w:val="008954CB"/>
    <w:rsid w:val="00895B81"/>
    <w:rsid w:val="00896DF9"/>
    <w:rsid w:val="008A3352"/>
    <w:rsid w:val="008A6980"/>
    <w:rsid w:val="008A7803"/>
    <w:rsid w:val="008A7E81"/>
    <w:rsid w:val="008B0661"/>
    <w:rsid w:val="008B2CB9"/>
    <w:rsid w:val="008B3EB5"/>
    <w:rsid w:val="008B4CD8"/>
    <w:rsid w:val="008B4EDB"/>
    <w:rsid w:val="008B531F"/>
    <w:rsid w:val="008B64B0"/>
    <w:rsid w:val="008B74AE"/>
    <w:rsid w:val="008C17DA"/>
    <w:rsid w:val="008C5721"/>
    <w:rsid w:val="008C676F"/>
    <w:rsid w:val="008D0FEA"/>
    <w:rsid w:val="008D6FCE"/>
    <w:rsid w:val="008D7B38"/>
    <w:rsid w:val="008E1C4A"/>
    <w:rsid w:val="008E230E"/>
    <w:rsid w:val="008E26CF"/>
    <w:rsid w:val="008E2A36"/>
    <w:rsid w:val="008E2F4D"/>
    <w:rsid w:val="008E3835"/>
    <w:rsid w:val="008E485E"/>
    <w:rsid w:val="008E7DF8"/>
    <w:rsid w:val="008F0575"/>
    <w:rsid w:val="008F303D"/>
    <w:rsid w:val="008F5116"/>
    <w:rsid w:val="008F51CA"/>
    <w:rsid w:val="008F609B"/>
    <w:rsid w:val="00902E35"/>
    <w:rsid w:val="00906361"/>
    <w:rsid w:val="00920D7A"/>
    <w:rsid w:val="009227A0"/>
    <w:rsid w:val="009240A3"/>
    <w:rsid w:val="009268EE"/>
    <w:rsid w:val="00927314"/>
    <w:rsid w:val="00930CAC"/>
    <w:rsid w:val="00930ED5"/>
    <w:rsid w:val="009355B5"/>
    <w:rsid w:val="0093716E"/>
    <w:rsid w:val="00943A5B"/>
    <w:rsid w:val="00945F54"/>
    <w:rsid w:val="009462C6"/>
    <w:rsid w:val="009473F8"/>
    <w:rsid w:val="00947DA3"/>
    <w:rsid w:val="009506DD"/>
    <w:rsid w:val="00953927"/>
    <w:rsid w:val="00954050"/>
    <w:rsid w:val="00955B0F"/>
    <w:rsid w:val="00961CE8"/>
    <w:rsid w:val="0096326B"/>
    <w:rsid w:val="00963860"/>
    <w:rsid w:val="009659A4"/>
    <w:rsid w:val="00966817"/>
    <w:rsid w:val="00967023"/>
    <w:rsid w:val="009716CC"/>
    <w:rsid w:val="009735AA"/>
    <w:rsid w:val="0097430F"/>
    <w:rsid w:val="00976313"/>
    <w:rsid w:val="0097661C"/>
    <w:rsid w:val="00980D5C"/>
    <w:rsid w:val="00981985"/>
    <w:rsid w:val="0099454B"/>
    <w:rsid w:val="0099485C"/>
    <w:rsid w:val="009A0F1E"/>
    <w:rsid w:val="009A13EF"/>
    <w:rsid w:val="009A181E"/>
    <w:rsid w:val="009A5425"/>
    <w:rsid w:val="009A5F94"/>
    <w:rsid w:val="009B21A6"/>
    <w:rsid w:val="009B2357"/>
    <w:rsid w:val="009C02C3"/>
    <w:rsid w:val="009C0E61"/>
    <w:rsid w:val="009C262B"/>
    <w:rsid w:val="009C3B24"/>
    <w:rsid w:val="009C7F46"/>
    <w:rsid w:val="009D1638"/>
    <w:rsid w:val="009D2182"/>
    <w:rsid w:val="009E2665"/>
    <w:rsid w:val="009E2AF6"/>
    <w:rsid w:val="009E39E0"/>
    <w:rsid w:val="009E3E8E"/>
    <w:rsid w:val="009E5D93"/>
    <w:rsid w:val="009E63F5"/>
    <w:rsid w:val="009F03ED"/>
    <w:rsid w:val="009F1152"/>
    <w:rsid w:val="009F1552"/>
    <w:rsid w:val="009F203E"/>
    <w:rsid w:val="009F4940"/>
    <w:rsid w:val="009F4B24"/>
    <w:rsid w:val="009F54AA"/>
    <w:rsid w:val="009F5B3A"/>
    <w:rsid w:val="00A00410"/>
    <w:rsid w:val="00A006DA"/>
    <w:rsid w:val="00A03A2B"/>
    <w:rsid w:val="00A0631D"/>
    <w:rsid w:val="00A1706B"/>
    <w:rsid w:val="00A234B1"/>
    <w:rsid w:val="00A2389D"/>
    <w:rsid w:val="00A2547A"/>
    <w:rsid w:val="00A26D06"/>
    <w:rsid w:val="00A32D46"/>
    <w:rsid w:val="00A41773"/>
    <w:rsid w:val="00A45725"/>
    <w:rsid w:val="00A46141"/>
    <w:rsid w:val="00A47BDE"/>
    <w:rsid w:val="00A53ED6"/>
    <w:rsid w:val="00A53F51"/>
    <w:rsid w:val="00A617A3"/>
    <w:rsid w:val="00A62AD4"/>
    <w:rsid w:val="00A66FAC"/>
    <w:rsid w:val="00A676C0"/>
    <w:rsid w:val="00A74C7D"/>
    <w:rsid w:val="00A76F58"/>
    <w:rsid w:val="00A81791"/>
    <w:rsid w:val="00A82B29"/>
    <w:rsid w:val="00A84BBE"/>
    <w:rsid w:val="00A91774"/>
    <w:rsid w:val="00A9436E"/>
    <w:rsid w:val="00A9524C"/>
    <w:rsid w:val="00A9567A"/>
    <w:rsid w:val="00A95926"/>
    <w:rsid w:val="00A9595E"/>
    <w:rsid w:val="00A96938"/>
    <w:rsid w:val="00AA07D5"/>
    <w:rsid w:val="00AB0807"/>
    <w:rsid w:val="00AB0E71"/>
    <w:rsid w:val="00AC2FD6"/>
    <w:rsid w:val="00AC3C67"/>
    <w:rsid w:val="00AC5C24"/>
    <w:rsid w:val="00AC637B"/>
    <w:rsid w:val="00AD1F77"/>
    <w:rsid w:val="00AE0898"/>
    <w:rsid w:val="00AE63E2"/>
    <w:rsid w:val="00AE72A3"/>
    <w:rsid w:val="00AF204F"/>
    <w:rsid w:val="00AF36D4"/>
    <w:rsid w:val="00AF4355"/>
    <w:rsid w:val="00AF50E9"/>
    <w:rsid w:val="00AF621B"/>
    <w:rsid w:val="00AF6568"/>
    <w:rsid w:val="00AF6D97"/>
    <w:rsid w:val="00AF6E86"/>
    <w:rsid w:val="00AF7461"/>
    <w:rsid w:val="00AF780C"/>
    <w:rsid w:val="00B0312F"/>
    <w:rsid w:val="00B0451B"/>
    <w:rsid w:val="00B04E7B"/>
    <w:rsid w:val="00B10374"/>
    <w:rsid w:val="00B1246A"/>
    <w:rsid w:val="00B13382"/>
    <w:rsid w:val="00B14021"/>
    <w:rsid w:val="00B1454D"/>
    <w:rsid w:val="00B16207"/>
    <w:rsid w:val="00B25138"/>
    <w:rsid w:val="00B26A75"/>
    <w:rsid w:val="00B27A2C"/>
    <w:rsid w:val="00B27BA5"/>
    <w:rsid w:val="00B31594"/>
    <w:rsid w:val="00B40305"/>
    <w:rsid w:val="00B40BF3"/>
    <w:rsid w:val="00B42E41"/>
    <w:rsid w:val="00B45662"/>
    <w:rsid w:val="00B46EED"/>
    <w:rsid w:val="00B47BB7"/>
    <w:rsid w:val="00B50E3A"/>
    <w:rsid w:val="00B512DF"/>
    <w:rsid w:val="00B518CE"/>
    <w:rsid w:val="00B54C66"/>
    <w:rsid w:val="00B57FC6"/>
    <w:rsid w:val="00B62A36"/>
    <w:rsid w:val="00B62E15"/>
    <w:rsid w:val="00B6443C"/>
    <w:rsid w:val="00B655EC"/>
    <w:rsid w:val="00B66206"/>
    <w:rsid w:val="00B709F9"/>
    <w:rsid w:val="00B70BAB"/>
    <w:rsid w:val="00B71FFE"/>
    <w:rsid w:val="00B7495C"/>
    <w:rsid w:val="00B80224"/>
    <w:rsid w:val="00B80916"/>
    <w:rsid w:val="00B831E4"/>
    <w:rsid w:val="00B84206"/>
    <w:rsid w:val="00B865DF"/>
    <w:rsid w:val="00B91294"/>
    <w:rsid w:val="00B919D5"/>
    <w:rsid w:val="00B9212E"/>
    <w:rsid w:val="00B968DE"/>
    <w:rsid w:val="00BA001A"/>
    <w:rsid w:val="00BA6C3F"/>
    <w:rsid w:val="00BA6C4D"/>
    <w:rsid w:val="00BB579A"/>
    <w:rsid w:val="00BB6D42"/>
    <w:rsid w:val="00BC4587"/>
    <w:rsid w:val="00BC6B4C"/>
    <w:rsid w:val="00BC7199"/>
    <w:rsid w:val="00BD4FB3"/>
    <w:rsid w:val="00BD61D8"/>
    <w:rsid w:val="00BD749E"/>
    <w:rsid w:val="00BE00D7"/>
    <w:rsid w:val="00BE0430"/>
    <w:rsid w:val="00BE072B"/>
    <w:rsid w:val="00BE0E2B"/>
    <w:rsid w:val="00BE1B84"/>
    <w:rsid w:val="00BE1E84"/>
    <w:rsid w:val="00BE298F"/>
    <w:rsid w:val="00BE43BE"/>
    <w:rsid w:val="00BE46DD"/>
    <w:rsid w:val="00BE73EF"/>
    <w:rsid w:val="00BF5117"/>
    <w:rsid w:val="00C01D53"/>
    <w:rsid w:val="00C03EE9"/>
    <w:rsid w:val="00C058B0"/>
    <w:rsid w:val="00C112A8"/>
    <w:rsid w:val="00C149CC"/>
    <w:rsid w:val="00C14A68"/>
    <w:rsid w:val="00C16F8D"/>
    <w:rsid w:val="00C23898"/>
    <w:rsid w:val="00C23A07"/>
    <w:rsid w:val="00C24B7A"/>
    <w:rsid w:val="00C31671"/>
    <w:rsid w:val="00C323A0"/>
    <w:rsid w:val="00C33D5A"/>
    <w:rsid w:val="00C36C3E"/>
    <w:rsid w:val="00C3722D"/>
    <w:rsid w:val="00C40452"/>
    <w:rsid w:val="00C43F66"/>
    <w:rsid w:val="00C4599A"/>
    <w:rsid w:val="00C46ABD"/>
    <w:rsid w:val="00C47DBB"/>
    <w:rsid w:val="00C54843"/>
    <w:rsid w:val="00C5605F"/>
    <w:rsid w:val="00C570F9"/>
    <w:rsid w:val="00C57802"/>
    <w:rsid w:val="00C60716"/>
    <w:rsid w:val="00C63694"/>
    <w:rsid w:val="00C63FEC"/>
    <w:rsid w:val="00C709DC"/>
    <w:rsid w:val="00C7254F"/>
    <w:rsid w:val="00C72DC7"/>
    <w:rsid w:val="00C72E9B"/>
    <w:rsid w:val="00C732DF"/>
    <w:rsid w:val="00C74BB3"/>
    <w:rsid w:val="00C76C9B"/>
    <w:rsid w:val="00C8171F"/>
    <w:rsid w:val="00C8249D"/>
    <w:rsid w:val="00C8631B"/>
    <w:rsid w:val="00C86D90"/>
    <w:rsid w:val="00C9075C"/>
    <w:rsid w:val="00C91D7A"/>
    <w:rsid w:val="00C93B89"/>
    <w:rsid w:val="00C972DC"/>
    <w:rsid w:val="00CA2FD4"/>
    <w:rsid w:val="00CA612F"/>
    <w:rsid w:val="00CA6447"/>
    <w:rsid w:val="00CB19AA"/>
    <w:rsid w:val="00CB65FF"/>
    <w:rsid w:val="00CB72EF"/>
    <w:rsid w:val="00CC580C"/>
    <w:rsid w:val="00CD0E5E"/>
    <w:rsid w:val="00CD2098"/>
    <w:rsid w:val="00CD7318"/>
    <w:rsid w:val="00CD746B"/>
    <w:rsid w:val="00CE2BFD"/>
    <w:rsid w:val="00CE34AF"/>
    <w:rsid w:val="00CE451D"/>
    <w:rsid w:val="00CE51BA"/>
    <w:rsid w:val="00CE6321"/>
    <w:rsid w:val="00CF0773"/>
    <w:rsid w:val="00CF3A52"/>
    <w:rsid w:val="00CF3D23"/>
    <w:rsid w:val="00CF44BE"/>
    <w:rsid w:val="00CF72DB"/>
    <w:rsid w:val="00CF7519"/>
    <w:rsid w:val="00D03D45"/>
    <w:rsid w:val="00D06E21"/>
    <w:rsid w:val="00D12E52"/>
    <w:rsid w:val="00D14059"/>
    <w:rsid w:val="00D1619D"/>
    <w:rsid w:val="00D16327"/>
    <w:rsid w:val="00D1659B"/>
    <w:rsid w:val="00D16AD9"/>
    <w:rsid w:val="00D20BDA"/>
    <w:rsid w:val="00D20E26"/>
    <w:rsid w:val="00D2229F"/>
    <w:rsid w:val="00D234C9"/>
    <w:rsid w:val="00D238FE"/>
    <w:rsid w:val="00D243DF"/>
    <w:rsid w:val="00D24839"/>
    <w:rsid w:val="00D26FA7"/>
    <w:rsid w:val="00D276D8"/>
    <w:rsid w:val="00D355E5"/>
    <w:rsid w:val="00D35A39"/>
    <w:rsid w:val="00D36BE8"/>
    <w:rsid w:val="00D37249"/>
    <w:rsid w:val="00D379A6"/>
    <w:rsid w:val="00D4149B"/>
    <w:rsid w:val="00D420F7"/>
    <w:rsid w:val="00D43D07"/>
    <w:rsid w:val="00D4582F"/>
    <w:rsid w:val="00D47918"/>
    <w:rsid w:val="00D542AC"/>
    <w:rsid w:val="00D5621C"/>
    <w:rsid w:val="00D60B85"/>
    <w:rsid w:val="00D61755"/>
    <w:rsid w:val="00D630B1"/>
    <w:rsid w:val="00D676AC"/>
    <w:rsid w:val="00D704FD"/>
    <w:rsid w:val="00D740B6"/>
    <w:rsid w:val="00D745F7"/>
    <w:rsid w:val="00D74B4A"/>
    <w:rsid w:val="00D77BF1"/>
    <w:rsid w:val="00D823D6"/>
    <w:rsid w:val="00D8547F"/>
    <w:rsid w:val="00D87CD1"/>
    <w:rsid w:val="00D952AD"/>
    <w:rsid w:val="00D9644F"/>
    <w:rsid w:val="00D97F51"/>
    <w:rsid w:val="00DA5B08"/>
    <w:rsid w:val="00DA6E42"/>
    <w:rsid w:val="00DB022F"/>
    <w:rsid w:val="00DB243A"/>
    <w:rsid w:val="00DB359F"/>
    <w:rsid w:val="00DB4FBD"/>
    <w:rsid w:val="00DB79A1"/>
    <w:rsid w:val="00DC3F10"/>
    <w:rsid w:val="00DC7758"/>
    <w:rsid w:val="00DD045F"/>
    <w:rsid w:val="00DD1A8A"/>
    <w:rsid w:val="00DD2EBB"/>
    <w:rsid w:val="00DD316D"/>
    <w:rsid w:val="00DD3F9B"/>
    <w:rsid w:val="00DD718C"/>
    <w:rsid w:val="00DE26E1"/>
    <w:rsid w:val="00DE6356"/>
    <w:rsid w:val="00DE6431"/>
    <w:rsid w:val="00DE6CE9"/>
    <w:rsid w:val="00DF41FB"/>
    <w:rsid w:val="00DF55AC"/>
    <w:rsid w:val="00DF5DCC"/>
    <w:rsid w:val="00DF7116"/>
    <w:rsid w:val="00DF73D1"/>
    <w:rsid w:val="00E079AD"/>
    <w:rsid w:val="00E1247C"/>
    <w:rsid w:val="00E13700"/>
    <w:rsid w:val="00E13A2B"/>
    <w:rsid w:val="00E145A3"/>
    <w:rsid w:val="00E17E3C"/>
    <w:rsid w:val="00E2207A"/>
    <w:rsid w:val="00E22524"/>
    <w:rsid w:val="00E23809"/>
    <w:rsid w:val="00E2735A"/>
    <w:rsid w:val="00E30062"/>
    <w:rsid w:val="00E33607"/>
    <w:rsid w:val="00E340D0"/>
    <w:rsid w:val="00E35235"/>
    <w:rsid w:val="00E360D8"/>
    <w:rsid w:val="00E37AAA"/>
    <w:rsid w:val="00E37EB2"/>
    <w:rsid w:val="00E40438"/>
    <w:rsid w:val="00E41ED8"/>
    <w:rsid w:val="00E4249A"/>
    <w:rsid w:val="00E43B5C"/>
    <w:rsid w:val="00E46173"/>
    <w:rsid w:val="00E51FEF"/>
    <w:rsid w:val="00E67EBE"/>
    <w:rsid w:val="00E71EC2"/>
    <w:rsid w:val="00E75FCD"/>
    <w:rsid w:val="00E77854"/>
    <w:rsid w:val="00E82960"/>
    <w:rsid w:val="00E8302A"/>
    <w:rsid w:val="00E92DC4"/>
    <w:rsid w:val="00E944E0"/>
    <w:rsid w:val="00EA18E7"/>
    <w:rsid w:val="00EA1DCC"/>
    <w:rsid w:val="00EA45E8"/>
    <w:rsid w:val="00EA5251"/>
    <w:rsid w:val="00EA5E94"/>
    <w:rsid w:val="00EA635C"/>
    <w:rsid w:val="00EB2E1E"/>
    <w:rsid w:val="00EB48AD"/>
    <w:rsid w:val="00EC0527"/>
    <w:rsid w:val="00EC3529"/>
    <w:rsid w:val="00EC743F"/>
    <w:rsid w:val="00ED118C"/>
    <w:rsid w:val="00ED2BB9"/>
    <w:rsid w:val="00ED30A1"/>
    <w:rsid w:val="00EE3981"/>
    <w:rsid w:val="00EE5130"/>
    <w:rsid w:val="00EE5C8B"/>
    <w:rsid w:val="00EF15A6"/>
    <w:rsid w:val="00EF1D93"/>
    <w:rsid w:val="00EF2CC4"/>
    <w:rsid w:val="00F02DA3"/>
    <w:rsid w:val="00F038F7"/>
    <w:rsid w:val="00F0510E"/>
    <w:rsid w:val="00F07644"/>
    <w:rsid w:val="00F1556A"/>
    <w:rsid w:val="00F170C7"/>
    <w:rsid w:val="00F20258"/>
    <w:rsid w:val="00F21401"/>
    <w:rsid w:val="00F25ADC"/>
    <w:rsid w:val="00F265FC"/>
    <w:rsid w:val="00F26907"/>
    <w:rsid w:val="00F269B7"/>
    <w:rsid w:val="00F271DF"/>
    <w:rsid w:val="00F27445"/>
    <w:rsid w:val="00F33B88"/>
    <w:rsid w:val="00F41530"/>
    <w:rsid w:val="00F51FAE"/>
    <w:rsid w:val="00F56583"/>
    <w:rsid w:val="00F646BD"/>
    <w:rsid w:val="00F64793"/>
    <w:rsid w:val="00F65065"/>
    <w:rsid w:val="00F6560E"/>
    <w:rsid w:val="00F67ABD"/>
    <w:rsid w:val="00F67EAE"/>
    <w:rsid w:val="00F7120A"/>
    <w:rsid w:val="00F763ED"/>
    <w:rsid w:val="00F775FE"/>
    <w:rsid w:val="00F8527A"/>
    <w:rsid w:val="00F853CE"/>
    <w:rsid w:val="00F87959"/>
    <w:rsid w:val="00F93BB0"/>
    <w:rsid w:val="00F940CD"/>
    <w:rsid w:val="00F94FE1"/>
    <w:rsid w:val="00FB062C"/>
    <w:rsid w:val="00FB28BA"/>
    <w:rsid w:val="00FB2DCA"/>
    <w:rsid w:val="00FB33EF"/>
    <w:rsid w:val="00FB553C"/>
    <w:rsid w:val="00FC4908"/>
    <w:rsid w:val="00FC7D76"/>
    <w:rsid w:val="00FD0D49"/>
    <w:rsid w:val="00FD1379"/>
    <w:rsid w:val="00FD4050"/>
    <w:rsid w:val="00FD7B1C"/>
    <w:rsid w:val="00FE6AF1"/>
    <w:rsid w:val="00FE6E95"/>
    <w:rsid w:val="00FF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C732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661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Знак Знак Знак Знак Знак Знак Знак Знак Знак Знак"/>
    <w:basedOn w:val="a"/>
    <w:rsid w:val="00223A4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link w:val="30"/>
    <w:semiHidden/>
    <w:unhideWhenUsed/>
    <w:rsid w:val="00A2547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semiHidden/>
    <w:rsid w:val="00A2547A"/>
    <w:rPr>
      <w:sz w:val="16"/>
      <w:szCs w:val="16"/>
      <w:lang w:val="ru-RU" w:eastAsia="ru-RU" w:bidi="ar-SA"/>
    </w:rPr>
  </w:style>
  <w:style w:type="paragraph" w:styleId="a4">
    <w:name w:val="header"/>
    <w:basedOn w:val="a"/>
    <w:rsid w:val="005D349D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5D349D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6B71CB"/>
    <w:rPr>
      <w:rFonts w:ascii="Tahoma" w:hAnsi="Tahoma" w:cs="Tahoma"/>
      <w:sz w:val="16"/>
      <w:szCs w:val="16"/>
    </w:rPr>
  </w:style>
  <w:style w:type="paragraph" w:customStyle="1" w:styleId="consnormal">
    <w:name w:val="consnormal"/>
    <w:basedOn w:val="a"/>
    <w:rsid w:val="00886619"/>
    <w:pPr>
      <w:spacing w:before="100" w:beforeAutospacing="1" w:after="100" w:afterAutospacing="1"/>
    </w:pPr>
  </w:style>
  <w:style w:type="paragraph" w:styleId="a7">
    <w:name w:val="Normal (Web)"/>
    <w:basedOn w:val="a"/>
    <w:rsid w:val="00C112A8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E67EBE"/>
    <w:pPr>
      <w:spacing w:before="100" w:beforeAutospacing="1" w:after="100" w:afterAutospacing="1"/>
    </w:pPr>
  </w:style>
  <w:style w:type="character" w:customStyle="1" w:styleId="td">
    <w:name w:val="td"/>
    <w:basedOn w:val="a0"/>
    <w:rsid w:val="005E2504"/>
  </w:style>
  <w:style w:type="paragraph" w:customStyle="1" w:styleId="a8">
    <w:name w:val="Знак"/>
    <w:basedOn w:val="a"/>
    <w:rsid w:val="00460CE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9">
    <w:name w:val="Body Text"/>
    <w:basedOn w:val="a"/>
    <w:link w:val="aa"/>
    <w:rsid w:val="00C3722D"/>
    <w:pPr>
      <w:spacing w:after="120"/>
    </w:pPr>
    <w:rPr>
      <w:lang w:val="x-none" w:eastAsia="x-none"/>
    </w:rPr>
  </w:style>
  <w:style w:type="character" w:customStyle="1" w:styleId="aa">
    <w:name w:val="Основной текст Знак"/>
    <w:link w:val="a9"/>
    <w:rsid w:val="00C3722D"/>
    <w:rPr>
      <w:sz w:val="24"/>
      <w:szCs w:val="24"/>
    </w:rPr>
  </w:style>
  <w:style w:type="paragraph" w:styleId="HTML">
    <w:name w:val="HTML Preformatted"/>
    <w:basedOn w:val="a"/>
    <w:link w:val="HTML0"/>
    <w:rsid w:val="00C372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rsid w:val="00C3722D"/>
    <w:rPr>
      <w:rFonts w:ascii="Courier New" w:hAnsi="Courier New" w:cs="Courier New"/>
    </w:rPr>
  </w:style>
  <w:style w:type="character" w:styleId="ab">
    <w:name w:val="Strong"/>
    <w:qFormat/>
    <w:rsid w:val="00C3722D"/>
    <w:rPr>
      <w:b/>
      <w:bCs/>
    </w:rPr>
  </w:style>
  <w:style w:type="paragraph" w:customStyle="1" w:styleId="ConsPlusTitle">
    <w:name w:val="ConsPlusTitle"/>
    <w:uiPriority w:val="99"/>
    <w:rsid w:val="005E0C73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c">
    <w:name w:val="No Spacing"/>
    <w:uiPriority w:val="1"/>
    <w:qFormat/>
    <w:rsid w:val="00B709F9"/>
    <w:rPr>
      <w:rFonts w:eastAsia="Calibri"/>
      <w:sz w:val="28"/>
      <w:szCs w:val="24"/>
    </w:rPr>
  </w:style>
  <w:style w:type="paragraph" w:styleId="ad">
    <w:name w:val="Plain Text"/>
    <w:basedOn w:val="a"/>
    <w:link w:val="ae"/>
    <w:rsid w:val="004213E5"/>
    <w:rPr>
      <w:rFonts w:ascii="Courier New" w:hAnsi="Courier New"/>
      <w:sz w:val="20"/>
      <w:szCs w:val="20"/>
      <w:lang w:val="x-none" w:eastAsia="x-none"/>
    </w:rPr>
  </w:style>
  <w:style w:type="character" w:customStyle="1" w:styleId="ae">
    <w:name w:val="Текст Знак"/>
    <w:basedOn w:val="a0"/>
    <w:link w:val="ad"/>
    <w:rsid w:val="004213E5"/>
    <w:rPr>
      <w:rFonts w:ascii="Courier New" w:hAnsi="Courier New"/>
      <w:lang w:val="x-none" w:eastAsia="x-none"/>
    </w:rPr>
  </w:style>
  <w:style w:type="paragraph" w:styleId="af">
    <w:name w:val="List Paragraph"/>
    <w:basedOn w:val="a"/>
    <w:uiPriority w:val="34"/>
    <w:qFormat/>
    <w:rsid w:val="00AE63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C732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661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Знак Знак Знак Знак Знак Знак Знак Знак Знак Знак"/>
    <w:basedOn w:val="a"/>
    <w:rsid w:val="00223A4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link w:val="30"/>
    <w:semiHidden/>
    <w:unhideWhenUsed/>
    <w:rsid w:val="00A2547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semiHidden/>
    <w:rsid w:val="00A2547A"/>
    <w:rPr>
      <w:sz w:val="16"/>
      <w:szCs w:val="16"/>
      <w:lang w:val="ru-RU" w:eastAsia="ru-RU" w:bidi="ar-SA"/>
    </w:rPr>
  </w:style>
  <w:style w:type="paragraph" w:styleId="a4">
    <w:name w:val="header"/>
    <w:basedOn w:val="a"/>
    <w:rsid w:val="005D349D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5D349D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6B71CB"/>
    <w:rPr>
      <w:rFonts w:ascii="Tahoma" w:hAnsi="Tahoma" w:cs="Tahoma"/>
      <w:sz w:val="16"/>
      <w:szCs w:val="16"/>
    </w:rPr>
  </w:style>
  <w:style w:type="paragraph" w:customStyle="1" w:styleId="consnormal">
    <w:name w:val="consnormal"/>
    <w:basedOn w:val="a"/>
    <w:rsid w:val="00886619"/>
    <w:pPr>
      <w:spacing w:before="100" w:beforeAutospacing="1" w:after="100" w:afterAutospacing="1"/>
    </w:pPr>
  </w:style>
  <w:style w:type="paragraph" w:styleId="a7">
    <w:name w:val="Normal (Web)"/>
    <w:basedOn w:val="a"/>
    <w:rsid w:val="00C112A8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E67EBE"/>
    <w:pPr>
      <w:spacing w:before="100" w:beforeAutospacing="1" w:after="100" w:afterAutospacing="1"/>
    </w:pPr>
  </w:style>
  <w:style w:type="character" w:customStyle="1" w:styleId="td">
    <w:name w:val="td"/>
    <w:basedOn w:val="a0"/>
    <w:rsid w:val="005E2504"/>
  </w:style>
  <w:style w:type="paragraph" w:customStyle="1" w:styleId="a8">
    <w:name w:val="Знак"/>
    <w:basedOn w:val="a"/>
    <w:rsid w:val="00460CE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9">
    <w:name w:val="Body Text"/>
    <w:basedOn w:val="a"/>
    <w:link w:val="aa"/>
    <w:rsid w:val="00C3722D"/>
    <w:pPr>
      <w:spacing w:after="120"/>
    </w:pPr>
    <w:rPr>
      <w:lang w:val="x-none" w:eastAsia="x-none"/>
    </w:rPr>
  </w:style>
  <w:style w:type="character" w:customStyle="1" w:styleId="aa">
    <w:name w:val="Основной текст Знак"/>
    <w:link w:val="a9"/>
    <w:rsid w:val="00C3722D"/>
    <w:rPr>
      <w:sz w:val="24"/>
      <w:szCs w:val="24"/>
    </w:rPr>
  </w:style>
  <w:style w:type="paragraph" w:styleId="HTML">
    <w:name w:val="HTML Preformatted"/>
    <w:basedOn w:val="a"/>
    <w:link w:val="HTML0"/>
    <w:rsid w:val="00C372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rsid w:val="00C3722D"/>
    <w:rPr>
      <w:rFonts w:ascii="Courier New" w:hAnsi="Courier New" w:cs="Courier New"/>
    </w:rPr>
  </w:style>
  <w:style w:type="character" w:styleId="ab">
    <w:name w:val="Strong"/>
    <w:qFormat/>
    <w:rsid w:val="00C3722D"/>
    <w:rPr>
      <w:b/>
      <w:bCs/>
    </w:rPr>
  </w:style>
  <w:style w:type="paragraph" w:customStyle="1" w:styleId="ConsPlusTitle">
    <w:name w:val="ConsPlusTitle"/>
    <w:uiPriority w:val="99"/>
    <w:rsid w:val="005E0C73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c">
    <w:name w:val="No Spacing"/>
    <w:uiPriority w:val="1"/>
    <w:qFormat/>
    <w:rsid w:val="00B709F9"/>
    <w:rPr>
      <w:rFonts w:eastAsia="Calibri"/>
      <w:sz w:val="28"/>
      <w:szCs w:val="24"/>
    </w:rPr>
  </w:style>
  <w:style w:type="paragraph" w:styleId="ad">
    <w:name w:val="Plain Text"/>
    <w:basedOn w:val="a"/>
    <w:link w:val="ae"/>
    <w:rsid w:val="004213E5"/>
    <w:rPr>
      <w:rFonts w:ascii="Courier New" w:hAnsi="Courier New"/>
      <w:sz w:val="20"/>
      <w:szCs w:val="20"/>
      <w:lang w:val="x-none" w:eastAsia="x-none"/>
    </w:rPr>
  </w:style>
  <w:style w:type="character" w:customStyle="1" w:styleId="ae">
    <w:name w:val="Текст Знак"/>
    <w:basedOn w:val="a0"/>
    <w:link w:val="ad"/>
    <w:rsid w:val="004213E5"/>
    <w:rPr>
      <w:rFonts w:ascii="Courier New" w:hAnsi="Courier New"/>
      <w:lang w:val="x-none" w:eastAsia="x-none"/>
    </w:rPr>
  </w:style>
  <w:style w:type="paragraph" w:styleId="af">
    <w:name w:val="List Paragraph"/>
    <w:basedOn w:val="a"/>
    <w:uiPriority w:val="34"/>
    <w:qFormat/>
    <w:rsid w:val="00AE6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EECF4-65E3-4542-A6D1-BCE3C7DF4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1591</Words>
  <Characters>13064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Home</Company>
  <LinksUpToDate>false</LinksUpToDate>
  <CharactersWithSpaces>14626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Scherbakova</dc:creator>
  <cp:lastModifiedBy>Лукинская Наталья Андреевна</cp:lastModifiedBy>
  <cp:revision>2</cp:revision>
  <cp:lastPrinted>2023-12-28T12:29:00Z</cp:lastPrinted>
  <dcterms:created xsi:type="dcterms:W3CDTF">2023-12-28T12:32:00Z</dcterms:created>
  <dcterms:modified xsi:type="dcterms:W3CDTF">2023-12-28T12:32:00Z</dcterms:modified>
</cp:coreProperties>
</file>