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56813" w14:textId="77777777" w:rsidR="00755DA9" w:rsidRPr="00755DA9" w:rsidRDefault="00755DA9" w:rsidP="00755DA9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bookmarkStart w:id="0" w:name="_GoBack"/>
      <w:bookmarkEnd w:id="0"/>
      <w:r w:rsidRPr="00755DA9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14:paraId="12B66F81" w14:textId="77777777" w:rsidR="00755DA9" w:rsidRPr="00755DA9" w:rsidRDefault="00755DA9" w:rsidP="00755DA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BE07017" w14:textId="77777777" w:rsidR="00755DA9" w:rsidRPr="00755DA9" w:rsidRDefault="00755DA9" w:rsidP="00755DA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755DA9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14:paraId="6C392674" w14:textId="77777777" w:rsidR="00755DA9" w:rsidRPr="00755DA9" w:rsidRDefault="00755DA9" w:rsidP="00755DA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8512F8" w14:textId="587039FD" w:rsidR="00755DA9" w:rsidRPr="00755DA9" w:rsidRDefault="00755DA9" w:rsidP="00755D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D79B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</w:t>
      </w:r>
      <w:r w:rsidR="00CD79BB" w:rsidRPr="00CD79B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01</w:t>
      </w:r>
      <w:r w:rsidR="00314FFB" w:rsidRPr="00CD79B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»</w:t>
      </w:r>
      <w:r w:rsidR="00314FF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F7621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июл</w:t>
      </w:r>
      <w:r w:rsidR="006822C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я </w:t>
      </w:r>
      <w:r w:rsidR="00314FF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202</w:t>
      </w:r>
      <w:r w:rsidR="006822C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4</w:t>
      </w:r>
      <w:r w:rsidRPr="00755DA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    </w:t>
      </w:r>
      <w:r w:rsidR="0081358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</w:t>
      </w:r>
      <w:r w:rsidRPr="00755DA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</w:t>
      </w:r>
      <w:r w:rsidR="001703D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</w:t>
      </w:r>
      <w:r w:rsidRPr="00755DA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</w:t>
      </w:r>
      <w:r w:rsidR="0056031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№ </w:t>
      </w:r>
      <w:r w:rsidR="006822C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71/268</w:t>
      </w:r>
    </w:p>
    <w:p w14:paraId="7735A469" w14:textId="77777777" w:rsidR="00755DA9" w:rsidRPr="00755DA9" w:rsidRDefault="00755DA9" w:rsidP="00755DA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5FF134B2" w14:textId="77777777" w:rsidR="00755DA9" w:rsidRPr="00755DA9" w:rsidRDefault="00755DA9" w:rsidP="00755D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755DA9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</w:t>
      </w:r>
      <w:proofErr w:type="spellEnd"/>
      <w:r w:rsidRPr="00755D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Никель</w:t>
      </w:r>
    </w:p>
    <w:p w14:paraId="437F87E0" w14:textId="77777777" w:rsidR="00755DA9" w:rsidRPr="00755DA9" w:rsidRDefault="00755DA9" w:rsidP="00755DA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E8C75D8" w14:textId="77777777" w:rsidR="00755DA9" w:rsidRDefault="00755DA9" w:rsidP="00755D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708DB97" w14:textId="24F06112" w:rsidR="00260C1B" w:rsidRDefault="000646C4" w:rsidP="00C301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646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определении времени предоставления зарегистрированным кандидатам, их доверенным лицам, избирательным объединениям, выдвинувшим зарегистрированных кандидатов, помещений</w:t>
      </w:r>
      <w:r w:rsidR="00BD28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Pr="000646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пригодных для проведения агитационных публичных мероприятий и находящихся в государственной или муниципальной собственности</w:t>
      </w:r>
      <w:r w:rsidR="00BD28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Pr="000646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 проведении выборов Губернатора Мурманской области</w:t>
      </w:r>
    </w:p>
    <w:p w14:paraId="18D5E59D" w14:textId="77777777" w:rsidR="000646C4" w:rsidRPr="00755DA9" w:rsidRDefault="000646C4" w:rsidP="00260C1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14:paraId="4E1DF1A9" w14:textId="36DBC96F" w:rsidR="00FF07B2" w:rsidRPr="00C07B80" w:rsidRDefault="00260C1B" w:rsidP="00C07B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60"/>
          <w:sz w:val="28"/>
          <w:szCs w:val="28"/>
          <w:lang w:eastAsia="ru-RU"/>
        </w:rPr>
      </w:pPr>
      <w:r w:rsidRPr="00260C1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пунктами 3, 4 статьи 53 Федерального закона от 12.06.2002 № 67-ФЗ «Об основных гарантиях избирательных прав и права на участие в референдуме граждан Российской Федерации», пунктами 3, 4 статьи 36 Закона Мурманской области от 06.07.2012 № 1496-01-ЗМО «О выборах Губернатора Мурманской области»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F0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исполнение постановления Избирательной комиссии Мурманской области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07.06.2024</w:t>
      </w:r>
      <w:r w:rsidR="00FF0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56/318</w:t>
      </w:r>
      <w:r w:rsidR="00FF0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поручении территориальным избирательным комиссиям Мурманской области», </w:t>
      </w:r>
      <w:r w:rsidR="00D3036E" w:rsidRPr="00D30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Печенгская территориальная избирательная комиссия </w:t>
      </w:r>
      <w:r w:rsidR="00C07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7608B" w:rsidRPr="00C07B80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Р</w:t>
      </w:r>
      <w:r w:rsidR="00C07B80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ЕШ</w:t>
      </w:r>
      <w:r w:rsidR="00FF07B2" w:rsidRPr="00C07B80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ИЛА</w:t>
      </w:r>
      <w:r w:rsidR="0097608B" w:rsidRPr="00C07B80">
        <w:rPr>
          <w:rFonts w:ascii="Times New Roman" w:eastAsia="Times New Roman" w:hAnsi="Times New Roman" w:cs="Times New Roman"/>
          <w:spacing w:val="60"/>
          <w:sz w:val="28"/>
          <w:szCs w:val="28"/>
          <w:lang w:eastAsia="ru-RU"/>
        </w:rPr>
        <w:t>:</w:t>
      </w:r>
    </w:p>
    <w:p w14:paraId="69660CD2" w14:textId="77777777" w:rsidR="000646C4" w:rsidRDefault="00E505CA" w:rsidP="00C07B8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646C4">
        <w:rPr>
          <w:rFonts w:ascii="Times New Roman" w:eastAsia="Calibri" w:hAnsi="Times New Roman" w:cs="Times New Roman"/>
          <w:b/>
          <w:sz w:val="28"/>
          <w:szCs w:val="28"/>
        </w:rPr>
        <w:t>Установить</w:t>
      </w:r>
      <w:r w:rsidR="00FF07B2" w:rsidRPr="00FF07B2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="00FF07B2" w:rsidRPr="00FF07B2">
        <w:rPr>
          <w:rFonts w:ascii="Times New Roman" w:eastAsia="Calibri" w:hAnsi="Times New Roman" w:cs="Times New Roman"/>
          <w:sz w:val="28"/>
          <w:szCs w:val="28"/>
        </w:rPr>
        <w:t xml:space="preserve"> что</w:t>
      </w:r>
      <w:r w:rsidR="00752740">
        <w:rPr>
          <w:rFonts w:ascii="Times New Roman" w:hAnsi="Times New Roman" w:cs="Times New Roman"/>
          <w:sz w:val="28"/>
          <w:szCs w:val="28"/>
        </w:rPr>
        <w:t xml:space="preserve"> </w:t>
      </w:r>
      <w:r w:rsidR="00FF07B2">
        <w:rPr>
          <w:rFonts w:ascii="Times New Roman" w:hAnsi="Times New Roman" w:cs="Times New Roman"/>
          <w:sz w:val="28"/>
          <w:szCs w:val="28"/>
        </w:rPr>
        <w:t>помещения</w:t>
      </w:r>
      <w:r w:rsidR="00FF07B2" w:rsidRPr="006362D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F07B2" w:rsidRPr="00212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расположенны</w:t>
      </w:r>
      <w:r w:rsidR="00FF0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FF07B2" w:rsidRPr="002129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муниципального образования Печенгский муниципальный округ</w:t>
      </w:r>
      <w:r w:rsidR="00FF07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F07B2" w:rsidRPr="00FF0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46C4" w:rsidRPr="000646C4">
        <w:rPr>
          <w:rFonts w:ascii="Times New Roman" w:eastAsia="Calibri" w:hAnsi="Times New Roman" w:cs="Times New Roman"/>
          <w:sz w:val="28"/>
          <w:szCs w:val="28"/>
        </w:rPr>
        <w:t xml:space="preserve">находящиеся в государственной или муниципальной собственности, пригодные для проведения агитационных публичных мероприятий в форме собраний предоставляются при проведении выборов Губернатора Мурманской области по заявкам зарегистрированных кандидатов, их доверенных лиц, представителей политических партий, выдвинувших зарегистрированных кандидатов на время, не превышающее двух часов. </w:t>
      </w:r>
    </w:p>
    <w:p w14:paraId="2A7E7173" w14:textId="77777777" w:rsidR="000646C4" w:rsidRPr="000646C4" w:rsidRDefault="00752740" w:rsidP="000646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740">
        <w:rPr>
          <w:rFonts w:ascii="Times New Roman" w:hAnsi="Times New Roman" w:cs="Times New Roman"/>
          <w:sz w:val="28"/>
          <w:szCs w:val="28"/>
        </w:rPr>
        <w:t>2.</w:t>
      </w:r>
      <w:r w:rsidR="00E505CA">
        <w:rPr>
          <w:rFonts w:ascii="Times New Roman" w:hAnsi="Times New Roman" w:cs="Times New Roman"/>
          <w:sz w:val="28"/>
          <w:szCs w:val="28"/>
        </w:rPr>
        <w:tab/>
      </w:r>
      <w:r w:rsidR="000646C4" w:rsidRPr="000646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Обратить </w:t>
      </w:r>
      <w:r w:rsidR="000646C4" w:rsidRPr="00064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внимание собственников помещений, указанных в пункте 1 настоящего решения, на необходимость соблюдения равных условий при предоставлении помещений для проведения публичных агитационных мероприятий зарегистрированным кандидатам, их доверенным лицам, представителям политических партий, выдвинувших зарегистрированных кандидатов. </w:t>
      </w:r>
    </w:p>
    <w:p w14:paraId="4EB471EA" w14:textId="35702A89" w:rsidR="006E44A3" w:rsidRDefault="006E44A3" w:rsidP="000646C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E44A3">
        <w:rPr>
          <w:rFonts w:ascii="Times New Roman" w:eastAsia="Calibri" w:hAnsi="Times New Roman" w:cs="Times New Roman"/>
          <w:sz w:val="28"/>
          <w:szCs w:val="28"/>
        </w:rPr>
        <w:lastRenderedPageBreak/>
        <w:t>3.</w:t>
      </w:r>
      <w:r w:rsidR="00E505CA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6E44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Направить</w:t>
      </w:r>
      <w:r w:rsidRPr="006E44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46C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решения</w:t>
      </w:r>
      <w:r w:rsidRPr="006E44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Избирательную комиссию Мурманской области.</w:t>
      </w:r>
    </w:p>
    <w:p w14:paraId="7B83075B" w14:textId="561C7E69" w:rsidR="00BC5DFE" w:rsidRPr="006E44A3" w:rsidRDefault="000646C4" w:rsidP="005B368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6E44A3" w:rsidRPr="006E44A3">
        <w:rPr>
          <w:rFonts w:ascii="Times New Roman" w:eastAsia="Calibri" w:hAnsi="Times New Roman" w:cs="Times New Roman"/>
          <w:sz w:val="28"/>
          <w:szCs w:val="28"/>
        </w:rPr>
        <w:t>.</w:t>
      </w:r>
      <w:r w:rsidR="00E505CA"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Разместить</w:t>
      </w:r>
      <w:r w:rsidR="00BC5DFE" w:rsidRPr="00BC5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на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муниципальный округ в информационно-телекоммуникационной сети «Интернет».</w:t>
      </w:r>
    </w:p>
    <w:p w14:paraId="3F1DBB90" w14:textId="77777777" w:rsidR="001F3269" w:rsidRDefault="001F3269" w:rsidP="002317C0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537AFAB2" w14:textId="77777777" w:rsidR="00D930DC" w:rsidRDefault="00755DA9" w:rsidP="002317C0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Председатель </w:t>
      </w:r>
    </w:p>
    <w:p w14:paraId="2FF054C2" w14:textId="77777777" w:rsidR="00D930DC" w:rsidRDefault="00755DA9" w:rsidP="00755DA9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 w:rsidR="00D930D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14:paraId="31F06501" w14:textId="3D8AC00A" w:rsidR="00755DA9" w:rsidRPr="00755DA9" w:rsidRDefault="00755DA9" w:rsidP="00755DA9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Ю.А. </w:t>
      </w:r>
      <w:proofErr w:type="spellStart"/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Макридова</w:t>
      </w:r>
      <w:proofErr w:type="spellEnd"/>
    </w:p>
    <w:p w14:paraId="06678EE7" w14:textId="77777777" w:rsidR="000646C4" w:rsidRDefault="000646C4" w:rsidP="00755DA9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646F13FB" w14:textId="77777777" w:rsidR="00D930DC" w:rsidRDefault="00755DA9" w:rsidP="00755DA9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Секретарь </w:t>
      </w:r>
    </w:p>
    <w:p w14:paraId="145E66B8" w14:textId="77777777" w:rsidR="00D930DC" w:rsidRDefault="00755DA9" w:rsidP="00755DA9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 w:rsidR="00D930D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территориальной</w:t>
      </w:r>
    </w:p>
    <w:p w14:paraId="39131508" w14:textId="2F327E22" w:rsidR="006E44A3" w:rsidRDefault="00D930DC" w:rsidP="001F3269">
      <w:pPr>
        <w:autoSpaceDN w:val="0"/>
        <w:spacing w:after="0" w:line="240" w:lineRule="auto"/>
        <w:jc w:val="both"/>
        <w:rPr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</w:t>
      </w:r>
      <w:r w:rsidR="00755DA9"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збирательной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755DA9"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комиссии</w:t>
      </w:r>
      <w:r w:rsidR="00755DA9"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755DA9"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755DA9"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755DA9"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755DA9"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Е.С. </w:t>
      </w:r>
      <w:proofErr w:type="spellStart"/>
      <w:r w:rsidR="00755DA9"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Тюттерина</w:t>
      </w:r>
      <w:proofErr w:type="spellEnd"/>
    </w:p>
    <w:sectPr w:rsidR="006E44A3" w:rsidSect="001F3269">
      <w:pgSz w:w="11906" w:h="16838"/>
      <w:pgMar w:top="851" w:right="991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D594E"/>
    <w:multiLevelType w:val="hybridMultilevel"/>
    <w:tmpl w:val="1D2A447C"/>
    <w:lvl w:ilvl="0" w:tplc="B3EAAF96">
      <w:start w:val="1"/>
      <w:numFmt w:val="decimal"/>
      <w:lvlText w:val="%1."/>
      <w:lvlJc w:val="left"/>
      <w:pPr>
        <w:tabs>
          <w:tab w:val="num" w:pos="1095"/>
        </w:tabs>
        <w:ind w:left="1095" w:hanging="1095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5E9"/>
    <w:rsid w:val="00012E75"/>
    <w:rsid w:val="000646C4"/>
    <w:rsid w:val="000666B0"/>
    <w:rsid w:val="0009797D"/>
    <w:rsid w:val="000B7CA2"/>
    <w:rsid w:val="000D4702"/>
    <w:rsid w:val="000D67E5"/>
    <w:rsid w:val="001662AC"/>
    <w:rsid w:val="00166A69"/>
    <w:rsid w:val="001703D9"/>
    <w:rsid w:val="00184ECC"/>
    <w:rsid w:val="001939EE"/>
    <w:rsid w:val="001F3269"/>
    <w:rsid w:val="00212965"/>
    <w:rsid w:val="002317C0"/>
    <w:rsid w:val="00246128"/>
    <w:rsid w:val="0025410C"/>
    <w:rsid w:val="00260C1B"/>
    <w:rsid w:val="00281421"/>
    <w:rsid w:val="002825E9"/>
    <w:rsid w:val="0029626F"/>
    <w:rsid w:val="002C6AAB"/>
    <w:rsid w:val="002D156E"/>
    <w:rsid w:val="002F4F3C"/>
    <w:rsid w:val="00307CAB"/>
    <w:rsid w:val="00314FFB"/>
    <w:rsid w:val="00332987"/>
    <w:rsid w:val="003737F2"/>
    <w:rsid w:val="00377F5C"/>
    <w:rsid w:val="00380048"/>
    <w:rsid w:val="003C0911"/>
    <w:rsid w:val="004360A2"/>
    <w:rsid w:val="004503BA"/>
    <w:rsid w:val="00460284"/>
    <w:rsid w:val="005268B6"/>
    <w:rsid w:val="00546E0C"/>
    <w:rsid w:val="00560313"/>
    <w:rsid w:val="00570998"/>
    <w:rsid w:val="005B368F"/>
    <w:rsid w:val="006027BA"/>
    <w:rsid w:val="0062773F"/>
    <w:rsid w:val="006362DC"/>
    <w:rsid w:val="0067768F"/>
    <w:rsid w:val="006822CD"/>
    <w:rsid w:val="00693580"/>
    <w:rsid w:val="006B0F8D"/>
    <w:rsid w:val="006B4D5B"/>
    <w:rsid w:val="006C7875"/>
    <w:rsid w:val="006E44A3"/>
    <w:rsid w:val="006F1794"/>
    <w:rsid w:val="0070000E"/>
    <w:rsid w:val="007363B7"/>
    <w:rsid w:val="00752740"/>
    <w:rsid w:val="00755DA9"/>
    <w:rsid w:val="0078459A"/>
    <w:rsid w:val="007C6E03"/>
    <w:rsid w:val="007F5007"/>
    <w:rsid w:val="007F6657"/>
    <w:rsid w:val="008030FE"/>
    <w:rsid w:val="0081358F"/>
    <w:rsid w:val="00822F6D"/>
    <w:rsid w:val="008F7198"/>
    <w:rsid w:val="00925384"/>
    <w:rsid w:val="00933341"/>
    <w:rsid w:val="0097608B"/>
    <w:rsid w:val="009C6481"/>
    <w:rsid w:val="009C6822"/>
    <w:rsid w:val="009D1AD5"/>
    <w:rsid w:val="00A25DD6"/>
    <w:rsid w:val="00A47523"/>
    <w:rsid w:val="00A744E9"/>
    <w:rsid w:val="00A93527"/>
    <w:rsid w:val="00AD026B"/>
    <w:rsid w:val="00B205E6"/>
    <w:rsid w:val="00B62F84"/>
    <w:rsid w:val="00BC5DFE"/>
    <w:rsid w:val="00BD0FB8"/>
    <w:rsid w:val="00BD2894"/>
    <w:rsid w:val="00BF724D"/>
    <w:rsid w:val="00C07B80"/>
    <w:rsid w:val="00C3013F"/>
    <w:rsid w:val="00C31ACA"/>
    <w:rsid w:val="00C441EC"/>
    <w:rsid w:val="00C702B8"/>
    <w:rsid w:val="00C7782A"/>
    <w:rsid w:val="00C96DD1"/>
    <w:rsid w:val="00CD1B61"/>
    <w:rsid w:val="00CD79BB"/>
    <w:rsid w:val="00D03943"/>
    <w:rsid w:val="00D07580"/>
    <w:rsid w:val="00D3036E"/>
    <w:rsid w:val="00D70DF2"/>
    <w:rsid w:val="00D930DC"/>
    <w:rsid w:val="00DA39B7"/>
    <w:rsid w:val="00DB35B2"/>
    <w:rsid w:val="00E02163"/>
    <w:rsid w:val="00E505CA"/>
    <w:rsid w:val="00E87372"/>
    <w:rsid w:val="00EA10E0"/>
    <w:rsid w:val="00EA26B1"/>
    <w:rsid w:val="00F15220"/>
    <w:rsid w:val="00F62567"/>
    <w:rsid w:val="00F7621A"/>
    <w:rsid w:val="00F76D05"/>
    <w:rsid w:val="00FA5528"/>
    <w:rsid w:val="00FD6E4F"/>
    <w:rsid w:val="00FF0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4F2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68B6"/>
    <w:pPr>
      <w:ind w:left="720"/>
      <w:contextualSpacing/>
    </w:pPr>
  </w:style>
  <w:style w:type="paragraph" w:customStyle="1" w:styleId="ConsPlusNormal">
    <w:name w:val="ConsPlusNormal"/>
    <w:rsid w:val="006362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4">
    <w:name w:val="Block Text"/>
    <w:basedOn w:val="a"/>
    <w:uiPriority w:val="99"/>
    <w:rsid w:val="00752740"/>
    <w:pPr>
      <w:spacing w:after="0" w:line="240" w:lineRule="auto"/>
      <w:ind w:left="1134" w:right="1132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68B6"/>
    <w:pPr>
      <w:ind w:left="720"/>
      <w:contextualSpacing/>
    </w:pPr>
  </w:style>
  <w:style w:type="paragraph" w:customStyle="1" w:styleId="ConsPlusNormal">
    <w:name w:val="ConsPlusNormal"/>
    <w:rsid w:val="006362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4">
    <w:name w:val="Block Text"/>
    <w:basedOn w:val="a"/>
    <w:uiPriority w:val="99"/>
    <w:rsid w:val="00752740"/>
    <w:pPr>
      <w:spacing w:after="0" w:line="240" w:lineRule="auto"/>
      <w:ind w:left="1134" w:right="1132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ED254-A0E6-499C-B154-89B6EDD35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2024-07-01T07:13:00Z</cp:lastPrinted>
  <dcterms:created xsi:type="dcterms:W3CDTF">2024-07-01T07:13:00Z</dcterms:created>
  <dcterms:modified xsi:type="dcterms:W3CDTF">2024-07-01T07:13:00Z</dcterms:modified>
</cp:coreProperties>
</file>