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-38354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28858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3.0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17.07.2024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1160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</w:rPr>
      </w:pPr>
      <w:r>
        <w:rPr>
          <w:b/>
          <w:bCs/>
          <w:iCs/>
        </w:rPr>
        <w:t xml:space="preserve">О</w:t>
      </w:r>
      <w:r>
        <w:rPr>
          <w:b/>
          <w:bCs/>
          <w:iCs/>
        </w:rPr>
        <w:t xml:space="preserve"> внесении изменений в </w:t>
      </w:r>
      <w:r>
        <w:rPr>
          <w:b/>
          <w:bCs/>
          <w:iCs/>
        </w:rPr>
        <w:t xml:space="preserve">состав конкурсной комиссии </w:t>
      </w:r>
      <w:r>
        <w:rPr>
          <w:b/>
          <w:bCs/>
          <w:iCs/>
        </w:rPr>
        <w:t xml:space="preserve">по отбору управляющей организации для управления многоквартирными домами, расположенными на территории Печенгского муниципального округа</w:t>
      </w:r>
      <w:r>
        <w:rPr>
          <w:b/>
          <w:bCs/>
          <w:iCs/>
        </w:rPr>
        <w:t xml:space="preserve">, утвержденной постановлением администрации Печенгского муниципального округа от 05.02.2024 № 179а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6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целях упорядочения работы </w:t>
      </w:r>
      <w:r>
        <w:rPr>
          <w:sz w:val="24"/>
          <w:szCs w:val="24"/>
        </w:rPr>
        <w:t xml:space="preserve">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в связи с произошедшими кадровыми изменениями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Состав конкурсной комиссии </w:t>
      </w:r>
      <w:r>
        <w:rPr>
          <w:sz w:val="24"/>
          <w:szCs w:val="24"/>
        </w:rPr>
        <w:t xml:space="preserve">по отбору управляющ</w:t>
      </w:r>
      <w:r>
        <w:rPr>
          <w:sz w:val="24"/>
          <w:szCs w:val="24"/>
        </w:rPr>
        <w:t xml:space="preserve">их организаций</w:t>
      </w:r>
      <w:r>
        <w:rPr>
          <w:sz w:val="24"/>
          <w:szCs w:val="24"/>
        </w:rPr>
        <w:t xml:space="preserve"> для управления многоквартирными домами, расположенными на территории Печенгского муниципального округа</w:t>
      </w:r>
      <w:r>
        <w:rPr>
          <w:sz w:val="24"/>
          <w:szCs w:val="24"/>
        </w:rPr>
        <w:t xml:space="preserve">, утвержденн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й постановлением администрации Печенгского муниципального округа от 05.02.2024 № 179а, изложить в редакции согласно </w:t>
      </w:r>
      <w:r>
        <w:rPr>
          <w:sz w:val="24"/>
          <w:szCs w:val="24"/>
        </w:rPr>
        <w:t xml:space="preserve">приложению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2. Настоящее постановление вступает в силу после подписания.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3. Настоящее постановление подлежит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http://pechengamr.gov-murman.ru.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</w:rPr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округа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             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              </w:t>
      </w:r>
      <w:r>
        <w:rPr>
          <w:bCs/>
          <w:sz w:val="24"/>
          <w:szCs w:val="24"/>
        </w:rPr>
        <w:t xml:space="preserve">           А.В. Кузнецов 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  <w:t xml:space="preserve">Жулидова Н.Ю., 51291</w:t>
      </w:r>
      <w:r>
        <w:rPr>
          <w:bCs/>
        </w:rPr>
      </w:r>
      <w:r>
        <w:rPr>
          <w:bCs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  <w:t xml:space="preserve">от 17.07.2024 № 1160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387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  <w:t xml:space="preserve">от 05.02.2024 № 179а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387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caps/>
          <w:sz w:val="24"/>
          <w:szCs w:val="24"/>
        </w:rPr>
        <w:t xml:space="preserve">состав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конкурсной комиссии по отбору управляющих организаций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567"/>
        <w:gridCol w:w="6344"/>
      </w:tblGrid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Жулидова Н.Ю.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 отдела строительства и ЖКХ администрации Печенгского муниципального округа, заместитель председателя комиссии;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 Э.Г.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заместитель начальника отдела строительства и ЖКХ администрации Печенгского муниципального округа, секретарь комиссии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Члены комиссии:</w: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Самойлов С.А.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Веверица В.А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заместитель председателя комитета по управлению имуществом администрации Печенгского муниципального округа;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Богданов А.Н.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депутат Совета депутатов Печенгского муниципального округа;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Морозов А.В.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56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634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депутат Совета депутатов Печенгского муниципального округа.»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shd w:val="nil" w:color="auto"/>
        <w:rPr>
          <w:b/>
          <w:bCs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Heading 1"/>
    <w:basedOn w:val="845"/>
    <w:next w:val="845"/>
    <w:link w:val="67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1">
    <w:name w:val="Heading 1 Char"/>
    <w:basedOn w:val="847"/>
    <w:link w:val="670"/>
    <w:uiPriority w:val="9"/>
    <w:rPr>
      <w:rFonts w:ascii="Arial" w:hAnsi="Arial" w:eastAsia="Arial" w:cs="Arial"/>
      <w:sz w:val="40"/>
      <w:szCs w:val="40"/>
    </w:rPr>
  </w:style>
  <w:style w:type="paragraph" w:styleId="672">
    <w:name w:val="Heading 2"/>
    <w:basedOn w:val="845"/>
    <w:next w:val="845"/>
    <w:link w:val="6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3">
    <w:name w:val="Heading 2 Char"/>
    <w:basedOn w:val="847"/>
    <w:link w:val="672"/>
    <w:uiPriority w:val="9"/>
    <w:rPr>
      <w:rFonts w:ascii="Arial" w:hAnsi="Arial" w:eastAsia="Arial" w:cs="Arial"/>
      <w:sz w:val="34"/>
    </w:rPr>
  </w:style>
  <w:style w:type="paragraph" w:styleId="674">
    <w:name w:val="Heading 3"/>
    <w:basedOn w:val="845"/>
    <w:next w:val="845"/>
    <w:link w:val="6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5">
    <w:name w:val="Heading 3 Char"/>
    <w:basedOn w:val="847"/>
    <w:link w:val="674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847"/>
    <w:link w:val="846"/>
    <w:uiPriority w:val="9"/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8">
    <w:name w:val="Heading 5 Char"/>
    <w:basedOn w:val="847"/>
    <w:link w:val="677"/>
    <w:uiPriority w:val="9"/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0">
    <w:name w:val="Heading 6 Char"/>
    <w:basedOn w:val="847"/>
    <w:link w:val="679"/>
    <w:uiPriority w:val="9"/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7 Char"/>
    <w:basedOn w:val="847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4">
    <w:name w:val="Heading 8 Char"/>
    <w:basedOn w:val="847"/>
    <w:link w:val="683"/>
    <w:uiPriority w:val="9"/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>
    <w:name w:val="Heading 9 Char"/>
    <w:basedOn w:val="847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before="0" w:after="0" w:line="240" w:lineRule="auto"/>
    </w:pPr>
  </w:style>
  <w:style w:type="character" w:styleId="688">
    <w:name w:val="Title Char"/>
    <w:basedOn w:val="847"/>
    <w:link w:val="855"/>
    <w:uiPriority w:val="10"/>
    <w:rPr>
      <w:sz w:val="48"/>
      <w:szCs w:val="48"/>
    </w:rPr>
  </w:style>
  <w:style w:type="paragraph" w:styleId="689">
    <w:name w:val="Subtitle"/>
    <w:basedOn w:val="845"/>
    <w:next w:val="845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7"/>
    <w:link w:val="689"/>
    <w:uiPriority w:val="11"/>
    <w:rPr>
      <w:sz w:val="24"/>
      <w:szCs w:val="24"/>
    </w:rPr>
  </w:style>
  <w:style w:type="paragraph" w:styleId="691">
    <w:name w:val="Quote"/>
    <w:basedOn w:val="845"/>
    <w:next w:val="845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5"/>
    <w:next w:val="845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paragraph" w:styleId="695">
    <w:name w:val="Header"/>
    <w:basedOn w:val="845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Header Char"/>
    <w:basedOn w:val="847"/>
    <w:link w:val="695"/>
    <w:uiPriority w:val="99"/>
  </w:style>
  <w:style w:type="paragraph" w:styleId="697">
    <w:name w:val="Footer"/>
    <w:basedOn w:val="845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Footer Char"/>
    <w:basedOn w:val="847"/>
    <w:link w:val="697"/>
    <w:uiPriority w:val="99"/>
  </w:style>
  <w:style w:type="paragraph" w:styleId="699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697"/>
    <w:uiPriority w:val="99"/>
  </w:style>
  <w:style w:type="table" w:styleId="701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7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7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4"/>
    <w:basedOn w:val="845"/>
    <w:next w:val="845"/>
    <w:link w:val="863"/>
    <w:qFormat/>
    <w:pPr>
      <w:ind w:firstLine="709"/>
      <w:keepNext/>
      <w:outlineLvl w:val="3"/>
    </w:pPr>
    <w:rPr>
      <w:sz w:val="28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Body Text Indent 2"/>
    <w:basedOn w:val="845"/>
    <w:link w:val="851"/>
    <w:pPr>
      <w:ind w:firstLine="851"/>
      <w:jc w:val="both"/>
    </w:pPr>
    <w:rPr>
      <w:sz w:val="28"/>
    </w:rPr>
  </w:style>
  <w:style w:type="character" w:styleId="851" w:customStyle="1">
    <w:name w:val="Основной текст с отступом 2 Знак"/>
    <w:link w:val="850"/>
    <w:rPr>
      <w:sz w:val="28"/>
      <w:lang w:bidi="ar-SA"/>
    </w:rPr>
  </w:style>
  <w:style w:type="paragraph" w:styleId="852">
    <w:name w:val="Body Text"/>
    <w:basedOn w:val="845"/>
    <w:link w:val="853"/>
    <w:pPr>
      <w:spacing w:after="120"/>
    </w:pPr>
  </w:style>
  <w:style w:type="character" w:styleId="853" w:customStyle="1">
    <w:name w:val="Основной текст Знак"/>
    <w:link w:val="852"/>
    <w:rPr>
      <w:lang w:val="ru-RU" w:eastAsia="ru-RU" w:bidi="ar-SA"/>
    </w:rPr>
  </w:style>
  <w:style w:type="character" w:styleId="854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55">
    <w:name w:val="Title"/>
    <w:basedOn w:val="845"/>
    <w:qFormat/>
    <w:pPr>
      <w:jc w:val="center"/>
    </w:pPr>
    <w:rPr>
      <w:b/>
      <w:sz w:val="26"/>
    </w:rPr>
  </w:style>
  <w:style w:type="character" w:styleId="856">
    <w:name w:val="Emphasis"/>
    <w:qFormat/>
    <w:rPr>
      <w:i/>
      <w:iCs/>
    </w:rPr>
  </w:style>
  <w:style w:type="character" w:styleId="857" w:customStyle="1">
    <w:name w:val="apple-converted-space"/>
    <w:basedOn w:val="847"/>
  </w:style>
  <w:style w:type="paragraph" w:styleId="858">
    <w:name w:val="Balloon Text"/>
    <w:basedOn w:val="845"/>
    <w:link w:val="859"/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rPr>
      <w:rFonts w:ascii="Tahoma" w:hAnsi="Tahoma" w:cs="Tahoma"/>
      <w:sz w:val="16"/>
      <w:szCs w:val="16"/>
    </w:rPr>
  </w:style>
  <w:style w:type="character" w:styleId="860" w:customStyle="1">
    <w:name w:val="Основной текст_"/>
    <w:link w:val="861"/>
    <w:rPr>
      <w:spacing w:val="1"/>
      <w:sz w:val="25"/>
      <w:szCs w:val="25"/>
      <w:shd w:val="clear" w:color="auto" w:fill="ffffff"/>
    </w:rPr>
  </w:style>
  <w:style w:type="paragraph" w:styleId="861" w:customStyle="1">
    <w:name w:val="Основной текст2"/>
    <w:basedOn w:val="845"/>
    <w:link w:val="860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62">
    <w:name w:val="List Paragraph"/>
    <w:basedOn w:val="845"/>
    <w:uiPriority w:val="34"/>
    <w:qFormat/>
    <w:pPr>
      <w:contextualSpacing/>
      <w:ind w:left="720"/>
    </w:pPr>
  </w:style>
  <w:style w:type="character" w:styleId="863" w:customStyle="1">
    <w:name w:val="Заголовок 4 Знак"/>
    <w:basedOn w:val="847"/>
    <w:link w:val="846"/>
    <w:rPr>
      <w:sz w:val="28"/>
    </w:rPr>
  </w:style>
  <w:style w:type="paragraph" w:styleId="864">
    <w:name w:val="Body Text Indent"/>
    <w:basedOn w:val="845"/>
    <w:link w:val="865"/>
    <w:semiHidden/>
    <w:pPr>
      <w:ind w:left="283"/>
      <w:spacing w:after="120"/>
    </w:pPr>
  </w:style>
  <w:style w:type="character" w:styleId="865" w:customStyle="1">
    <w:name w:val="Основной текст с отступом Знак"/>
    <w:basedOn w:val="847"/>
    <w:link w:val="864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2B68-C808-46C6-8385-47EF97CF7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9</cp:revision>
  <dcterms:created xsi:type="dcterms:W3CDTF">2022-06-27T16:25:00Z</dcterms:created>
  <dcterms:modified xsi:type="dcterms:W3CDTF">2024-07-24T11:53:07Z</dcterms:modified>
</cp:coreProperties>
</file>