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4CE" w:rsidRPr="00C544CE" w:rsidRDefault="00C544CE" w:rsidP="00250D4D">
      <w:pPr>
        <w:widowControl w:val="0"/>
        <w:rPr>
          <w:rFonts w:eastAsia="Calibri"/>
          <w:b/>
          <w:sz w:val="16"/>
          <w:szCs w:val="16"/>
        </w:rPr>
      </w:pPr>
    </w:p>
    <w:p w:rsidR="00EB09F5" w:rsidRPr="00EB09F5" w:rsidRDefault="00EB09F5" w:rsidP="00EB09F5">
      <w:pPr>
        <w:jc w:val="center"/>
        <w:rPr>
          <w:rFonts w:ascii="Arial Unicode MS" w:eastAsia="Arial Unicode MS" w:hAnsi="Arial Unicode MS" w:cs="Arial Unicode MS"/>
          <w:b/>
          <w:noProof/>
          <w:color w:val="000000"/>
          <w:sz w:val="28"/>
        </w:rPr>
      </w:pPr>
      <w:r>
        <w:rPr>
          <w:rFonts w:ascii="Arial Unicode MS" w:eastAsia="Arial Unicode MS" w:hAnsi="Arial Unicode MS" w:cs="Arial Unicode MS"/>
          <w:b/>
          <w:noProof/>
          <w:color w:val="000000"/>
          <w:sz w:val="28"/>
        </w:rPr>
        <w:drawing>
          <wp:inline distT="0" distB="0" distL="0" distR="0">
            <wp:extent cx="612140" cy="739775"/>
            <wp:effectExtent l="0" t="0" r="0" b="3175"/>
            <wp:docPr id="1" name="Рисунок 1" descr="Описание: 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 cy="739775"/>
                    </a:xfrm>
                    <a:prstGeom prst="rect">
                      <a:avLst/>
                    </a:prstGeom>
                    <a:noFill/>
                    <a:ln>
                      <a:noFill/>
                    </a:ln>
                  </pic:spPr>
                </pic:pic>
              </a:graphicData>
            </a:graphic>
          </wp:inline>
        </w:drawing>
      </w:r>
    </w:p>
    <w:p w:rsidR="00EB09F5" w:rsidRPr="00EB09F5" w:rsidRDefault="00EB09F5" w:rsidP="00EB09F5">
      <w:pPr>
        <w:jc w:val="center"/>
        <w:rPr>
          <w:rFonts w:eastAsia="Arial Unicode MS"/>
          <w:b/>
          <w:color w:val="000000"/>
        </w:rPr>
      </w:pPr>
    </w:p>
    <w:p w:rsidR="00E30BE4" w:rsidRPr="00E30BE4" w:rsidRDefault="00E30BE4" w:rsidP="00E30BE4">
      <w:pPr>
        <w:keepNext/>
        <w:jc w:val="center"/>
        <w:outlineLvl w:val="0"/>
        <w:rPr>
          <w:rFonts w:eastAsia="Arial Unicode MS"/>
          <w:b/>
          <w:color w:val="000000"/>
          <w:sz w:val="28"/>
          <w:szCs w:val="28"/>
          <w:lang w:val="ru"/>
        </w:rPr>
      </w:pPr>
      <w:r w:rsidRPr="00E30BE4">
        <w:rPr>
          <w:rFonts w:eastAsia="Arial Unicode MS"/>
          <w:b/>
          <w:color w:val="000000"/>
          <w:sz w:val="28"/>
          <w:szCs w:val="28"/>
          <w:lang w:val="ru"/>
        </w:rPr>
        <w:t xml:space="preserve">АДМИНИСТРАЦИЯ </w:t>
      </w:r>
    </w:p>
    <w:p w:rsidR="00E30BE4" w:rsidRPr="00E30BE4" w:rsidRDefault="00E30BE4" w:rsidP="00E30BE4">
      <w:pPr>
        <w:keepNext/>
        <w:jc w:val="center"/>
        <w:outlineLvl w:val="0"/>
        <w:rPr>
          <w:rFonts w:eastAsia="Arial Unicode MS"/>
          <w:b/>
          <w:color w:val="000000"/>
          <w:sz w:val="28"/>
          <w:szCs w:val="28"/>
          <w:lang w:val="ru"/>
        </w:rPr>
      </w:pPr>
      <w:r w:rsidRPr="00E30BE4">
        <w:rPr>
          <w:rFonts w:eastAsia="Arial Unicode MS"/>
          <w:b/>
          <w:color w:val="000000"/>
          <w:sz w:val="28"/>
          <w:szCs w:val="28"/>
          <w:lang w:val="ru"/>
        </w:rPr>
        <w:t>ПЕЧЕНГСКОГО МУНИЦИПАЛЬНОГО ОКРУГА</w:t>
      </w:r>
    </w:p>
    <w:p w:rsidR="00EB09F5" w:rsidRDefault="00E30BE4" w:rsidP="00E30BE4">
      <w:pPr>
        <w:keepNext/>
        <w:jc w:val="center"/>
        <w:outlineLvl w:val="0"/>
        <w:rPr>
          <w:rFonts w:eastAsia="Arial Unicode MS"/>
          <w:b/>
          <w:color w:val="000000"/>
          <w:sz w:val="28"/>
          <w:szCs w:val="28"/>
          <w:lang w:val="ru"/>
        </w:rPr>
      </w:pPr>
      <w:r w:rsidRPr="00E30BE4">
        <w:rPr>
          <w:rFonts w:eastAsia="Arial Unicode MS"/>
          <w:b/>
          <w:color w:val="000000"/>
          <w:sz w:val="28"/>
          <w:szCs w:val="28"/>
          <w:lang w:val="ru"/>
        </w:rPr>
        <w:t>МУРМАНСКОЙ ОБЛАСТИ</w:t>
      </w:r>
    </w:p>
    <w:p w:rsidR="00E30BE4" w:rsidRPr="00EB09F5" w:rsidRDefault="00E30BE4" w:rsidP="00E30BE4">
      <w:pPr>
        <w:keepNext/>
        <w:jc w:val="center"/>
        <w:outlineLvl w:val="0"/>
        <w:rPr>
          <w:lang w:val="x-none" w:eastAsia="x-none"/>
        </w:rPr>
      </w:pPr>
    </w:p>
    <w:p w:rsidR="00E30BE4" w:rsidRPr="00E30BE4" w:rsidRDefault="00E30BE4" w:rsidP="00E30BE4">
      <w:pPr>
        <w:keepNext/>
        <w:jc w:val="center"/>
        <w:outlineLvl w:val="1"/>
        <w:rPr>
          <w:b/>
          <w:bCs/>
        </w:rPr>
      </w:pPr>
      <w:r w:rsidRPr="00E30BE4">
        <w:rPr>
          <w:b/>
          <w:bCs/>
        </w:rPr>
        <w:t>ФИНАНСОВОЕ УПРАВЛЕНИЕ</w:t>
      </w:r>
    </w:p>
    <w:p w:rsidR="00EB09F5" w:rsidRPr="00EB09F5" w:rsidRDefault="00EB09F5" w:rsidP="00EB09F5">
      <w:pPr>
        <w:rPr>
          <w:rFonts w:eastAsia="Arial Unicode MS"/>
          <w:color w:val="000000"/>
          <w:lang w:val="ru"/>
        </w:rPr>
      </w:pPr>
      <w:r w:rsidRPr="00EB09F5">
        <w:rPr>
          <w:rFonts w:eastAsia="Arial Unicode MS"/>
          <w:color w:val="FF0000"/>
          <w:lang w:val="ru"/>
        </w:rPr>
        <w:t xml:space="preserve">   </w:t>
      </w:r>
    </w:p>
    <w:p w:rsidR="00EB09F5" w:rsidRPr="007A4FCA" w:rsidRDefault="00EB09F5" w:rsidP="00EB09F5">
      <w:pPr>
        <w:keepNext/>
        <w:jc w:val="center"/>
        <w:outlineLvl w:val="2"/>
        <w:rPr>
          <w:b/>
          <w:sz w:val="28"/>
          <w:szCs w:val="28"/>
          <w:lang w:val="x-none" w:eastAsia="x-none"/>
        </w:rPr>
      </w:pPr>
      <w:r w:rsidRPr="007A4FCA">
        <w:rPr>
          <w:b/>
          <w:sz w:val="28"/>
          <w:szCs w:val="28"/>
          <w:lang w:val="x-none" w:eastAsia="x-none"/>
        </w:rPr>
        <w:t>ПРИКАЗ</w:t>
      </w:r>
    </w:p>
    <w:p w:rsidR="00EB09F5" w:rsidRPr="00CB1543" w:rsidRDefault="001425F3" w:rsidP="00EB09F5">
      <w:pPr>
        <w:keepNext/>
        <w:outlineLvl w:val="4"/>
        <w:rPr>
          <w:b/>
          <w:bCs/>
          <w:i/>
          <w:iCs/>
          <w:lang w:eastAsia="x-none"/>
        </w:rPr>
      </w:pPr>
      <w:r>
        <w:rPr>
          <w:b/>
          <w:bCs/>
          <w:i/>
          <w:iCs/>
          <w:lang w:eastAsia="x-none"/>
        </w:rPr>
        <w:t>о</w:t>
      </w:r>
      <w:r w:rsidR="00EB09F5" w:rsidRPr="00EB09F5">
        <w:rPr>
          <w:b/>
          <w:bCs/>
          <w:i/>
          <w:iCs/>
          <w:lang w:val="x-none" w:eastAsia="x-none"/>
        </w:rPr>
        <w:t xml:space="preserve">т </w:t>
      </w:r>
      <w:r>
        <w:rPr>
          <w:b/>
          <w:bCs/>
          <w:i/>
          <w:iCs/>
          <w:lang w:eastAsia="x-none"/>
        </w:rPr>
        <w:t xml:space="preserve"> </w:t>
      </w:r>
      <w:r w:rsidR="00035F14">
        <w:rPr>
          <w:b/>
          <w:bCs/>
          <w:i/>
          <w:iCs/>
          <w:lang w:eastAsia="x-none"/>
        </w:rPr>
        <w:t>20.09.2024</w:t>
      </w:r>
      <w:r w:rsidR="00EB09F5" w:rsidRPr="00EB09F5">
        <w:rPr>
          <w:b/>
          <w:bCs/>
          <w:i/>
          <w:iCs/>
          <w:lang w:val="x-none" w:eastAsia="x-none"/>
        </w:rPr>
        <w:t xml:space="preserve">                                                                                                </w:t>
      </w:r>
      <w:r w:rsidR="00EB09F5" w:rsidRPr="00EB09F5">
        <w:rPr>
          <w:b/>
          <w:bCs/>
          <w:i/>
          <w:iCs/>
          <w:lang w:eastAsia="x-none"/>
        </w:rPr>
        <w:t xml:space="preserve">                       </w:t>
      </w:r>
      <w:r w:rsidR="00EB09F5" w:rsidRPr="00EB09F5">
        <w:rPr>
          <w:b/>
          <w:bCs/>
          <w:i/>
          <w:iCs/>
          <w:lang w:val="x-none" w:eastAsia="x-none"/>
        </w:rPr>
        <w:t xml:space="preserve"> № </w:t>
      </w:r>
      <w:r w:rsidR="00035F14">
        <w:rPr>
          <w:b/>
          <w:bCs/>
          <w:i/>
          <w:iCs/>
          <w:lang w:eastAsia="x-none"/>
        </w:rPr>
        <w:t>129</w:t>
      </w:r>
    </w:p>
    <w:p w:rsidR="00EB09F5" w:rsidRPr="00EB09F5" w:rsidRDefault="00EB09F5" w:rsidP="00EB09F5">
      <w:pPr>
        <w:spacing w:line="240" w:lineRule="atLeast"/>
        <w:jc w:val="center"/>
        <w:rPr>
          <w:rFonts w:eastAsia="Arial Unicode MS"/>
          <w:b/>
          <w:bCs/>
          <w:iCs/>
          <w:color w:val="000000"/>
        </w:rPr>
      </w:pPr>
      <w:r w:rsidRPr="00EB09F5">
        <w:rPr>
          <w:rFonts w:eastAsia="Arial Unicode MS"/>
          <w:b/>
          <w:bCs/>
          <w:iCs/>
          <w:color w:val="000000"/>
          <w:lang w:val="ru"/>
        </w:rPr>
        <w:t>п.</w:t>
      </w:r>
      <w:r w:rsidRPr="00EB09F5">
        <w:rPr>
          <w:rFonts w:eastAsia="Arial Unicode MS"/>
          <w:b/>
          <w:bCs/>
          <w:iCs/>
          <w:color w:val="000000"/>
        </w:rPr>
        <w:t xml:space="preserve">г.т. </w:t>
      </w:r>
      <w:r w:rsidRPr="00EB09F5">
        <w:rPr>
          <w:rFonts w:eastAsia="Arial Unicode MS"/>
          <w:b/>
          <w:bCs/>
          <w:iCs/>
          <w:color w:val="000000"/>
          <w:lang w:val="ru"/>
        </w:rPr>
        <w:t>Никель</w:t>
      </w:r>
    </w:p>
    <w:p w:rsidR="00C544CE" w:rsidRPr="00C544CE" w:rsidRDefault="00C544CE" w:rsidP="00C544CE">
      <w:pPr>
        <w:widowControl w:val="0"/>
        <w:jc w:val="both"/>
        <w:rPr>
          <w:rFonts w:eastAsia="Calibri"/>
          <w:b/>
        </w:rPr>
      </w:pPr>
    </w:p>
    <w:p w:rsidR="007E6EDC" w:rsidRDefault="00035F14" w:rsidP="00960F47">
      <w:pPr>
        <w:pStyle w:val="a4"/>
        <w:jc w:val="center"/>
        <w:rPr>
          <w:sz w:val="20"/>
          <w:szCs w:val="20"/>
        </w:rPr>
      </w:pPr>
      <w:proofErr w:type="gramStart"/>
      <w:r w:rsidRPr="00035F14">
        <w:rPr>
          <w:rFonts w:eastAsia="Calibri"/>
          <w:b/>
          <w:bCs/>
          <w:sz w:val="24"/>
        </w:rPr>
        <w:t>Об утверждении Порядка принятия решения о признании безнадежной к взысканию задолженности по платежам в бюджет</w:t>
      </w:r>
      <w:proofErr w:type="gramEnd"/>
      <w:r w:rsidRPr="00035F14">
        <w:rPr>
          <w:rFonts w:eastAsia="Calibri"/>
          <w:b/>
          <w:bCs/>
          <w:sz w:val="24"/>
        </w:rPr>
        <w:t xml:space="preserve"> </w:t>
      </w:r>
      <w:proofErr w:type="spellStart"/>
      <w:r w:rsidRPr="00035F14">
        <w:rPr>
          <w:rFonts w:eastAsia="Calibri"/>
          <w:b/>
          <w:bCs/>
          <w:sz w:val="24"/>
        </w:rPr>
        <w:t>Печенгского</w:t>
      </w:r>
      <w:proofErr w:type="spellEnd"/>
      <w:r w:rsidRPr="00035F14">
        <w:rPr>
          <w:rFonts w:eastAsia="Calibri"/>
          <w:b/>
          <w:bCs/>
          <w:sz w:val="24"/>
        </w:rPr>
        <w:t xml:space="preserve"> муниципального округа</w:t>
      </w:r>
    </w:p>
    <w:p w:rsidR="007E6EDC" w:rsidRPr="007E6EDC" w:rsidRDefault="007E6EDC" w:rsidP="00960F47">
      <w:pPr>
        <w:pStyle w:val="a4"/>
        <w:jc w:val="center"/>
        <w:rPr>
          <w:b/>
          <w:i/>
          <w:color w:val="0000FF"/>
          <w:sz w:val="20"/>
          <w:szCs w:val="20"/>
        </w:rPr>
      </w:pPr>
    </w:p>
    <w:p w:rsidR="00022268" w:rsidRDefault="00035F14" w:rsidP="00190E1B">
      <w:pPr>
        <w:widowControl w:val="0"/>
        <w:jc w:val="both"/>
        <w:rPr>
          <w:sz w:val="28"/>
          <w:szCs w:val="28"/>
        </w:rPr>
      </w:pPr>
      <w:r>
        <w:rPr>
          <w:sz w:val="28"/>
          <w:szCs w:val="28"/>
        </w:rPr>
        <w:t xml:space="preserve">          </w:t>
      </w:r>
      <w:r w:rsidRPr="00035F14">
        <w:rPr>
          <w:sz w:val="28"/>
          <w:szCs w:val="28"/>
        </w:rPr>
        <w:t>Руководствуясь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в бюджеты бюджетной системы Российской Федерации»</w:t>
      </w:r>
      <w:r>
        <w:rPr>
          <w:sz w:val="28"/>
          <w:szCs w:val="28"/>
        </w:rPr>
        <w:t>,</w:t>
      </w:r>
    </w:p>
    <w:p w:rsidR="00035F14" w:rsidRPr="00022268" w:rsidRDefault="00035F14" w:rsidP="00190E1B">
      <w:pPr>
        <w:widowControl w:val="0"/>
        <w:jc w:val="both"/>
        <w:rPr>
          <w:b/>
          <w:color w:val="000000"/>
          <w:highlight w:val="lightGray"/>
        </w:rPr>
      </w:pPr>
    </w:p>
    <w:p w:rsidR="009250B9" w:rsidRPr="009250B9" w:rsidRDefault="009250B9" w:rsidP="00190E1B">
      <w:pPr>
        <w:jc w:val="both"/>
        <w:rPr>
          <w:rFonts w:eastAsia="Arial Unicode MS"/>
          <w:b/>
          <w:color w:val="000000"/>
          <w:lang w:val="ru"/>
        </w:rPr>
      </w:pPr>
      <w:r w:rsidRPr="009250B9">
        <w:rPr>
          <w:rFonts w:eastAsia="Arial Unicode MS"/>
          <w:b/>
          <w:color w:val="000000"/>
          <w:lang w:val="ru"/>
        </w:rPr>
        <w:t>ПРИКАЗЫВАЮ:</w:t>
      </w:r>
    </w:p>
    <w:p w:rsidR="009250B9" w:rsidRPr="009250B9" w:rsidRDefault="009250B9" w:rsidP="00190E1B">
      <w:pPr>
        <w:ind w:firstLine="709"/>
        <w:jc w:val="both"/>
        <w:rPr>
          <w:color w:val="000000"/>
          <w:highlight w:val="yellow"/>
        </w:rPr>
      </w:pPr>
    </w:p>
    <w:p w:rsidR="00190E1B" w:rsidRPr="00190E1B" w:rsidRDefault="009250B9" w:rsidP="00190E1B">
      <w:pPr>
        <w:pStyle w:val="ab"/>
        <w:numPr>
          <w:ilvl w:val="0"/>
          <w:numId w:val="19"/>
        </w:numPr>
        <w:tabs>
          <w:tab w:val="left" w:pos="1134"/>
          <w:tab w:val="left" w:pos="1843"/>
        </w:tabs>
        <w:ind w:right="80"/>
        <w:jc w:val="both"/>
        <w:rPr>
          <w:sz w:val="28"/>
          <w:szCs w:val="28"/>
        </w:rPr>
      </w:pPr>
      <w:r w:rsidRPr="001041CD">
        <w:rPr>
          <w:sz w:val="28"/>
          <w:szCs w:val="28"/>
        </w:rPr>
        <w:t>Утвердить</w:t>
      </w:r>
      <w:r w:rsidR="00035F14" w:rsidRPr="00035F14">
        <w:rPr>
          <w:sz w:val="28"/>
          <w:szCs w:val="28"/>
        </w:rPr>
        <w:t>:</w:t>
      </w:r>
    </w:p>
    <w:p w:rsidR="00190E1B" w:rsidRPr="00190E1B" w:rsidRDefault="00190E1B" w:rsidP="00190E1B">
      <w:pPr>
        <w:pStyle w:val="ab"/>
        <w:tabs>
          <w:tab w:val="left" w:pos="1134"/>
          <w:tab w:val="left" w:pos="1843"/>
        </w:tabs>
        <w:ind w:left="0" w:right="80" w:firstLine="709"/>
        <w:jc w:val="both"/>
        <w:rPr>
          <w:sz w:val="28"/>
          <w:szCs w:val="28"/>
        </w:rPr>
      </w:pPr>
      <w:r w:rsidRPr="00190E1B">
        <w:rPr>
          <w:sz w:val="28"/>
          <w:szCs w:val="28"/>
        </w:rPr>
        <w:t xml:space="preserve">1.1 </w:t>
      </w:r>
      <w:r>
        <w:rPr>
          <w:sz w:val="28"/>
          <w:szCs w:val="28"/>
        </w:rPr>
        <w:t xml:space="preserve">Порядок </w:t>
      </w:r>
      <w:r w:rsidRPr="00190E1B">
        <w:rPr>
          <w:sz w:val="28"/>
          <w:szCs w:val="28"/>
        </w:rPr>
        <w:t xml:space="preserve">принятия решения о признании безнадежной к взысканию задолженности по платежам в бюджет </w:t>
      </w:r>
      <w:proofErr w:type="spellStart"/>
      <w:r w:rsidRPr="00190E1B">
        <w:rPr>
          <w:sz w:val="28"/>
          <w:szCs w:val="28"/>
        </w:rPr>
        <w:t>Печенгского</w:t>
      </w:r>
      <w:proofErr w:type="spellEnd"/>
      <w:r w:rsidRPr="00190E1B">
        <w:rPr>
          <w:sz w:val="28"/>
          <w:szCs w:val="28"/>
        </w:rPr>
        <w:t xml:space="preserve"> муниципального округа, главным администратором которых является </w:t>
      </w:r>
      <w:r w:rsidR="004B014B">
        <w:rPr>
          <w:sz w:val="28"/>
          <w:szCs w:val="28"/>
        </w:rPr>
        <w:t>финансовое управление</w:t>
      </w:r>
      <w:r w:rsidRPr="00190E1B">
        <w:rPr>
          <w:sz w:val="28"/>
          <w:szCs w:val="28"/>
        </w:rPr>
        <w:t xml:space="preserve"> </w:t>
      </w:r>
      <w:proofErr w:type="spellStart"/>
      <w:r w:rsidRPr="00190E1B">
        <w:rPr>
          <w:sz w:val="28"/>
          <w:szCs w:val="28"/>
        </w:rPr>
        <w:t>Печенгского</w:t>
      </w:r>
      <w:proofErr w:type="spellEnd"/>
      <w:r w:rsidRPr="00190E1B">
        <w:rPr>
          <w:sz w:val="28"/>
          <w:szCs w:val="28"/>
        </w:rPr>
        <w:t xml:space="preserve"> муниципального округа (далее - Порядок), согласно приложению №1.</w:t>
      </w:r>
    </w:p>
    <w:p w:rsidR="00190E1B" w:rsidRDefault="00190E1B" w:rsidP="00190E1B">
      <w:pPr>
        <w:jc w:val="both"/>
        <w:rPr>
          <w:sz w:val="28"/>
          <w:szCs w:val="28"/>
        </w:rPr>
      </w:pPr>
      <w:r>
        <w:rPr>
          <w:sz w:val="28"/>
          <w:szCs w:val="28"/>
        </w:rPr>
        <w:t xml:space="preserve">        </w:t>
      </w:r>
      <w:r w:rsidRPr="00190E1B">
        <w:rPr>
          <w:sz w:val="28"/>
          <w:szCs w:val="28"/>
        </w:rPr>
        <w:t xml:space="preserve">1.2. Состав комиссии </w:t>
      </w:r>
      <w:proofErr w:type="gramStart"/>
      <w:r w:rsidRPr="00190E1B">
        <w:rPr>
          <w:sz w:val="28"/>
          <w:szCs w:val="28"/>
        </w:rPr>
        <w:t>по рассмотрению вопросов о признании безнадежной к взысканию задолженности по платежам в бюджет</w:t>
      </w:r>
      <w:proofErr w:type="gramEnd"/>
      <w:r w:rsidRPr="00190E1B">
        <w:rPr>
          <w:sz w:val="28"/>
          <w:szCs w:val="28"/>
        </w:rPr>
        <w:t xml:space="preserve"> </w:t>
      </w:r>
      <w:proofErr w:type="spellStart"/>
      <w:r w:rsidRPr="00190E1B">
        <w:rPr>
          <w:sz w:val="28"/>
          <w:szCs w:val="28"/>
        </w:rPr>
        <w:t>Печенгского</w:t>
      </w:r>
      <w:proofErr w:type="spellEnd"/>
      <w:r w:rsidRPr="00190E1B">
        <w:rPr>
          <w:sz w:val="28"/>
          <w:szCs w:val="28"/>
        </w:rPr>
        <w:t xml:space="preserve"> муниципального округа, главным администратором к</w:t>
      </w:r>
      <w:r w:rsidR="004B014B">
        <w:rPr>
          <w:sz w:val="28"/>
          <w:szCs w:val="28"/>
        </w:rPr>
        <w:t>оторых является финансовое управление</w:t>
      </w:r>
      <w:r w:rsidRPr="00190E1B">
        <w:rPr>
          <w:sz w:val="28"/>
          <w:szCs w:val="28"/>
        </w:rPr>
        <w:t xml:space="preserve"> </w:t>
      </w:r>
      <w:proofErr w:type="spellStart"/>
      <w:r w:rsidRPr="00190E1B">
        <w:rPr>
          <w:sz w:val="28"/>
          <w:szCs w:val="28"/>
        </w:rPr>
        <w:t>Печенгского</w:t>
      </w:r>
      <w:proofErr w:type="spellEnd"/>
      <w:r w:rsidRPr="00190E1B">
        <w:rPr>
          <w:sz w:val="28"/>
          <w:szCs w:val="28"/>
        </w:rPr>
        <w:t xml:space="preserve"> муниципального округа, согласно приложению № 2.</w:t>
      </w:r>
      <w:r>
        <w:rPr>
          <w:sz w:val="28"/>
          <w:szCs w:val="28"/>
        </w:rPr>
        <w:t xml:space="preserve"> </w:t>
      </w:r>
    </w:p>
    <w:p w:rsidR="00250D4D" w:rsidRDefault="00250D4D" w:rsidP="00250D4D">
      <w:pPr>
        <w:spacing w:line="240" w:lineRule="atLeast"/>
        <w:ind w:right="80"/>
        <w:jc w:val="both"/>
        <w:rPr>
          <w:sz w:val="28"/>
          <w:szCs w:val="28"/>
        </w:rPr>
      </w:pPr>
      <w:r>
        <w:rPr>
          <w:sz w:val="28"/>
          <w:szCs w:val="28"/>
        </w:rPr>
        <w:t xml:space="preserve">         2. </w:t>
      </w:r>
      <w:r w:rsidRPr="00250D4D">
        <w:rPr>
          <w:sz w:val="28"/>
          <w:szCs w:val="28"/>
        </w:rPr>
        <w:t xml:space="preserve">Признать утратившим </w:t>
      </w:r>
      <w:r>
        <w:rPr>
          <w:sz w:val="28"/>
          <w:szCs w:val="28"/>
        </w:rPr>
        <w:t xml:space="preserve">силу приказ </w:t>
      </w:r>
      <w:r w:rsidRPr="00250D4D">
        <w:rPr>
          <w:sz w:val="28"/>
          <w:szCs w:val="28"/>
        </w:rPr>
        <w:t xml:space="preserve">финансового управления администрации </w:t>
      </w:r>
      <w:proofErr w:type="spellStart"/>
      <w:r w:rsidRPr="00250D4D">
        <w:rPr>
          <w:sz w:val="28"/>
          <w:szCs w:val="28"/>
        </w:rPr>
        <w:t>Пе</w:t>
      </w:r>
      <w:r>
        <w:rPr>
          <w:sz w:val="28"/>
          <w:szCs w:val="28"/>
        </w:rPr>
        <w:t>ченгского</w:t>
      </w:r>
      <w:proofErr w:type="spellEnd"/>
      <w:r>
        <w:rPr>
          <w:sz w:val="28"/>
          <w:szCs w:val="28"/>
        </w:rPr>
        <w:t xml:space="preserve"> муниципального округа от 15.10.2021 № 190 </w:t>
      </w:r>
      <w:r w:rsidRPr="00250D4D">
        <w:rPr>
          <w:sz w:val="28"/>
          <w:szCs w:val="28"/>
        </w:rPr>
        <w:t>«Об утверждении Порядка принятия решения о признании безнадежной к взысканию</w:t>
      </w:r>
      <w:r>
        <w:rPr>
          <w:sz w:val="28"/>
          <w:szCs w:val="28"/>
        </w:rPr>
        <w:t xml:space="preserve"> </w:t>
      </w:r>
      <w:r w:rsidRPr="00250D4D">
        <w:rPr>
          <w:sz w:val="28"/>
          <w:szCs w:val="28"/>
        </w:rPr>
        <w:t xml:space="preserve">задолженности по платежам в бюджет </w:t>
      </w:r>
      <w:proofErr w:type="spellStart"/>
      <w:r w:rsidRPr="00250D4D">
        <w:rPr>
          <w:sz w:val="28"/>
          <w:szCs w:val="28"/>
        </w:rPr>
        <w:t>Печенгского</w:t>
      </w:r>
      <w:proofErr w:type="spellEnd"/>
      <w:r w:rsidRPr="00250D4D">
        <w:rPr>
          <w:sz w:val="28"/>
          <w:szCs w:val="28"/>
        </w:rPr>
        <w:t xml:space="preserve"> муниципального  округа, главным</w:t>
      </w:r>
      <w:r>
        <w:rPr>
          <w:sz w:val="28"/>
          <w:szCs w:val="28"/>
        </w:rPr>
        <w:t xml:space="preserve"> </w:t>
      </w:r>
      <w:r w:rsidRPr="00250D4D">
        <w:rPr>
          <w:sz w:val="28"/>
          <w:szCs w:val="28"/>
        </w:rPr>
        <w:t>администратором которых является финансовое управление администрации</w:t>
      </w:r>
      <w:r>
        <w:rPr>
          <w:sz w:val="28"/>
          <w:szCs w:val="28"/>
        </w:rPr>
        <w:t xml:space="preserve"> </w:t>
      </w:r>
      <w:proofErr w:type="spellStart"/>
      <w:r w:rsidRPr="00250D4D">
        <w:rPr>
          <w:sz w:val="28"/>
          <w:szCs w:val="28"/>
        </w:rPr>
        <w:t>Печенгского</w:t>
      </w:r>
      <w:proofErr w:type="spellEnd"/>
      <w:r w:rsidRPr="00250D4D">
        <w:rPr>
          <w:sz w:val="28"/>
          <w:szCs w:val="28"/>
        </w:rPr>
        <w:t xml:space="preserve"> муниципального округа</w:t>
      </w:r>
      <w:r>
        <w:rPr>
          <w:sz w:val="28"/>
          <w:szCs w:val="28"/>
        </w:rPr>
        <w:t>».</w:t>
      </w:r>
    </w:p>
    <w:p w:rsidR="00190E1B" w:rsidRDefault="00190E1B" w:rsidP="00190E1B">
      <w:pPr>
        <w:jc w:val="both"/>
        <w:rPr>
          <w:sz w:val="28"/>
          <w:szCs w:val="28"/>
        </w:rPr>
      </w:pPr>
      <w:r>
        <w:rPr>
          <w:sz w:val="28"/>
          <w:szCs w:val="28"/>
        </w:rPr>
        <w:t xml:space="preserve">        </w:t>
      </w:r>
      <w:r w:rsidR="00250D4D">
        <w:rPr>
          <w:sz w:val="28"/>
          <w:szCs w:val="28"/>
        </w:rPr>
        <w:t>3</w:t>
      </w:r>
      <w:r w:rsidRPr="00190E1B">
        <w:rPr>
          <w:sz w:val="28"/>
          <w:szCs w:val="28"/>
        </w:rPr>
        <w:t>. Настоящий приказ вступает в силу после его подписания.</w:t>
      </w:r>
    </w:p>
    <w:p w:rsidR="00190E1B" w:rsidRDefault="00190E1B" w:rsidP="00190E1B">
      <w:pPr>
        <w:jc w:val="both"/>
        <w:rPr>
          <w:sz w:val="28"/>
          <w:szCs w:val="28"/>
        </w:rPr>
      </w:pPr>
    </w:p>
    <w:p w:rsidR="007E6EDC" w:rsidRPr="00250D4D" w:rsidRDefault="009250B9" w:rsidP="00190E1B">
      <w:pPr>
        <w:spacing w:line="278" w:lineRule="exact"/>
        <w:jc w:val="both"/>
        <w:rPr>
          <w:sz w:val="28"/>
          <w:szCs w:val="28"/>
        </w:rPr>
      </w:pPr>
      <w:r w:rsidRPr="007A4FCA">
        <w:rPr>
          <w:sz w:val="28"/>
          <w:szCs w:val="28"/>
        </w:rPr>
        <w:t xml:space="preserve">Начальник управления                                                             </w:t>
      </w:r>
      <w:r w:rsidR="00417AFF" w:rsidRPr="00417AFF">
        <w:rPr>
          <w:sz w:val="28"/>
          <w:szCs w:val="28"/>
        </w:rPr>
        <w:t xml:space="preserve"> </w:t>
      </w:r>
      <w:r w:rsidR="00250D4D">
        <w:rPr>
          <w:sz w:val="28"/>
          <w:szCs w:val="28"/>
        </w:rPr>
        <w:t xml:space="preserve">           О.В. </w:t>
      </w:r>
      <w:proofErr w:type="spellStart"/>
      <w:r w:rsidR="00250D4D">
        <w:rPr>
          <w:sz w:val="28"/>
          <w:szCs w:val="28"/>
        </w:rPr>
        <w:t>Ионова</w:t>
      </w:r>
      <w:proofErr w:type="spellEnd"/>
    </w:p>
    <w:p w:rsidR="00250D4D" w:rsidRDefault="00250D4D" w:rsidP="00417AFF">
      <w:pPr>
        <w:spacing w:line="278" w:lineRule="exact"/>
        <w:jc w:val="both"/>
        <w:rPr>
          <w:sz w:val="20"/>
          <w:szCs w:val="20"/>
        </w:rPr>
      </w:pPr>
      <w:bookmarkStart w:id="0" w:name="_GoBack"/>
      <w:bookmarkEnd w:id="0"/>
    </w:p>
    <w:p w:rsidR="00190E1B" w:rsidRPr="00250D4D" w:rsidRDefault="00190E1B" w:rsidP="00250D4D">
      <w:pPr>
        <w:spacing w:line="278" w:lineRule="exact"/>
        <w:jc w:val="both"/>
        <w:rPr>
          <w:sz w:val="20"/>
          <w:szCs w:val="20"/>
        </w:rPr>
      </w:pPr>
      <w:r w:rsidRPr="00190E1B">
        <w:rPr>
          <w:sz w:val="20"/>
          <w:szCs w:val="20"/>
        </w:rPr>
        <w:t xml:space="preserve">Исп. </w:t>
      </w:r>
      <w:proofErr w:type="spellStart"/>
      <w:r w:rsidRPr="00190E1B">
        <w:rPr>
          <w:sz w:val="20"/>
          <w:szCs w:val="20"/>
        </w:rPr>
        <w:t>Неспанова</w:t>
      </w:r>
      <w:proofErr w:type="spellEnd"/>
      <w:r w:rsidRPr="00190E1B">
        <w:rPr>
          <w:sz w:val="20"/>
          <w:szCs w:val="20"/>
        </w:rPr>
        <w:t xml:space="preserve"> А.А.</w:t>
      </w:r>
      <w:r w:rsidR="009250B9" w:rsidRPr="00190E1B">
        <w:rPr>
          <w:sz w:val="20"/>
          <w:szCs w:val="20"/>
        </w:rPr>
        <w:t>,50270</w:t>
      </w:r>
    </w:p>
    <w:p w:rsidR="00022268" w:rsidRPr="007A4FCA" w:rsidRDefault="00022268" w:rsidP="00022268">
      <w:pPr>
        <w:widowControl w:val="0"/>
        <w:ind w:left="5670"/>
        <w:jc w:val="both"/>
        <w:rPr>
          <w:color w:val="000000"/>
          <w:sz w:val="22"/>
          <w:szCs w:val="22"/>
        </w:rPr>
      </w:pPr>
      <w:r w:rsidRPr="007A4FCA">
        <w:rPr>
          <w:color w:val="000000"/>
          <w:sz w:val="22"/>
          <w:szCs w:val="22"/>
        </w:rPr>
        <w:lastRenderedPageBreak/>
        <w:t xml:space="preserve">Приложение </w:t>
      </w:r>
      <w:r w:rsidR="007B1981">
        <w:rPr>
          <w:color w:val="000000"/>
          <w:sz w:val="22"/>
          <w:szCs w:val="22"/>
        </w:rPr>
        <w:t>№ 1</w:t>
      </w:r>
    </w:p>
    <w:p w:rsidR="00022268" w:rsidRPr="00022268" w:rsidRDefault="00022268" w:rsidP="001041CD">
      <w:pPr>
        <w:widowControl w:val="0"/>
        <w:ind w:left="5670"/>
        <w:jc w:val="both"/>
        <w:rPr>
          <w:color w:val="000000"/>
          <w:highlight w:val="lightGray"/>
        </w:rPr>
      </w:pPr>
      <w:r w:rsidRPr="007A4FCA">
        <w:rPr>
          <w:color w:val="000000"/>
          <w:sz w:val="22"/>
          <w:szCs w:val="22"/>
        </w:rPr>
        <w:t>к п</w:t>
      </w:r>
      <w:r w:rsidR="00E5081D" w:rsidRPr="007A4FCA">
        <w:rPr>
          <w:color w:val="000000"/>
          <w:sz w:val="22"/>
          <w:szCs w:val="22"/>
        </w:rPr>
        <w:t>риказу финансового управления</w:t>
      </w:r>
      <w:r w:rsidRPr="007A4FCA">
        <w:rPr>
          <w:color w:val="000000"/>
          <w:sz w:val="22"/>
          <w:szCs w:val="22"/>
        </w:rPr>
        <w:t xml:space="preserve"> администрации</w:t>
      </w:r>
      <w:r w:rsidR="00E5081D" w:rsidRPr="007A4FCA">
        <w:rPr>
          <w:color w:val="000000"/>
          <w:sz w:val="22"/>
          <w:szCs w:val="22"/>
        </w:rPr>
        <w:t xml:space="preserve"> Печенгского муниципального округа от </w:t>
      </w:r>
      <w:r w:rsidR="0093656D">
        <w:rPr>
          <w:color w:val="000000"/>
          <w:sz w:val="22"/>
          <w:szCs w:val="22"/>
        </w:rPr>
        <w:t>20.09.2024</w:t>
      </w:r>
      <w:r w:rsidR="001041CD">
        <w:rPr>
          <w:color w:val="000000"/>
          <w:sz w:val="22"/>
          <w:szCs w:val="22"/>
        </w:rPr>
        <w:t xml:space="preserve"> № 1</w:t>
      </w:r>
      <w:r w:rsidR="0093656D">
        <w:rPr>
          <w:color w:val="000000"/>
          <w:sz w:val="22"/>
          <w:szCs w:val="22"/>
        </w:rPr>
        <w:t>29</w:t>
      </w:r>
    </w:p>
    <w:p w:rsidR="001041CD" w:rsidRDefault="001041CD" w:rsidP="00022268">
      <w:pPr>
        <w:widowControl w:val="0"/>
        <w:jc w:val="center"/>
        <w:rPr>
          <w:b/>
          <w:color w:val="000000"/>
          <w:sz w:val="28"/>
          <w:szCs w:val="28"/>
        </w:rPr>
      </w:pPr>
    </w:p>
    <w:p w:rsidR="001041CD" w:rsidRDefault="001041CD" w:rsidP="00022268">
      <w:pPr>
        <w:widowControl w:val="0"/>
        <w:jc w:val="center"/>
        <w:rPr>
          <w:b/>
          <w:color w:val="000000"/>
          <w:sz w:val="28"/>
          <w:szCs w:val="28"/>
        </w:rPr>
      </w:pPr>
    </w:p>
    <w:p w:rsidR="005C7746" w:rsidRPr="005C7746" w:rsidRDefault="005C7746" w:rsidP="005C7746">
      <w:pPr>
        <w:ind w:firstLine="698"/>
        <w:jc w:val="center"/>
        <w:rPr>
          <w:b/>
          <w:bCs/>
          <w:sz w:val="28"/>
          <w:szCs w:val="28"/>
        </w:rPr>
      </w:pPr>
      <w:r w:rsidRPr="005C7746">
        <w:rPr>
          <w:b/>
          <w:bCs/>
          <w:sz w:val="28"/>
          <w:szCs w:val="28"/>
        </w:rPr>
        <w:t>ПОРЯДОК</w:t>
      </w:r>
    </w:p>
    <w:p w:rsidR="005C7746" w:rsidRPr="005C7746" w:rsidRDefault="005C7746" w:rsidP="005C7746">
      <w:pPr>
        <w:jc w:val="center"/>
        <w:rPr>
          <w:b/>
          <w:bCs/>
          <w:sz w:val="28"/>
          <w:szCs w:val="28"/>
        </w:rPr>
      </w:pPr>
      <w:r w:rsidRPr="005C7746">
        <w:rPr>
          <w:b/>
          <w:bCs/>
          <w:sz w:val="28"/>
          <w:szCs w:val="28"/>
        </w:rPr>
        <w:t>принятия решения о пр</w:t>
      </w:r>
      <w:r>
        <w:rPr>
          <w:b/>
          <w:bCs/>
          <w:sz w:val="28"/>
          <w:szCs w:val="28"/>
        </w:rPr>
        <w:t xml:space="preserve">изнании безнадежной к взысканию задолженности </w:t>
      </w:r>
      <w:r w:rsidRPr="005C7746">
        <w:rPr>
          <w:b/>
          <w:bCs/>
          <w:sz w:val="28"/>
          <w:szCs w:val="28"/>
        </w:rPr>
        <w:t xml:space="preserve">по платежам в бюджет </w:t>
      </w:r>
      <w:proofErr w:type="spellStart"/>
      <w:r w:rsidRPr="005C7746">
        <w:rPr>
          <w:b/>
          <w:bCs/>
          <w:sz w:val="28"/>
          <w:szCs w:val="28"/>
        </w:rPr>
        <w:t>Печенгского</w:t>
      </w:r>
      <w:proofErr w:type="spellEnd"/>
      <w:r w:rsidRPr="005C7746">
        <w:rPr>
          <w:b/>
          <w:bCs/>
          <w:sz w:val="28"/>
          <w:szCs w:val="28"/>
        </w:rPr>
        <w:t xml:space="preserve"> муниципального округа,</w:t>
      </w:r>
      <w:r w:rsidRPr="005C7746">
        <w:rPr>
          <w:b/>
          <w:sz w:val="28"/>
          <w:szCs w:val="28"/>
        </w:rPr>
        <w:t xml:space="preserve"> главным администратором ко</w:t>
      </w:r>
      <w:r>
        <w:rPr>
          <w:b/>
          <w:sz w:val="28"/>
          <w:szCs w:val="28"/>
        </w:rPr>
        <w:t>торых является финансовое управление</w:t>
      </w:r>
      <w:r w:rsidRPr="005C7746">
        <w:rPr>
          <w:b/>
          <w:sz w:val="28"/>
          <w:szCs w:val="28"/>
        </w:rPr>
        <w:t xml:space="preserve"> </w:t>
      </w:r>
      <w:proofErr w:type="spellStart"/>
      <w:r w:rsidRPr="005C7746">
        <w:rPr>
          <w:b/>
          <w:sz w:val="28"/>
          <w:szCs w:val="28"/>
        </w:rPr>
        <w:t>Печенгского</w:t>
      </w:r>
      <w:proofErr w:type="spellEnd"/>
      <w:r w:rsidRPr="005C7746">
        <w:rPr>
          <w:b/>
          <w:sz w:val="28"/>
          <w:szCs w:val="28"/>
        </w:rPr>
        <w:t xml:space="preserve"> муниципального округа</w:t>
      </w:r>
    </w:p>
    <w:p w:rsidR="005C7746" w:rsidRPr="00486678" w:rsidRDefault="005C7746" w:rsidP="005C7746">
      <w:pPr>
        <w:ind w:firstLine="698"/>
        <w:jc w:val="center"/>
        <w:rPr>
          <w:bCs/>
        </w:rPr>
      </w:pPr>
    </w:p>
    <w:p w:rsidR="005C7746" w:rsidRPr="00D31856" w:rsidRDefault="005C7746" w:rsidP="005C7746">
      <w:pPr>
        <w:tabs>
          <w:tab w:val="left" w:pos="993"/>
        </w:tabs>
        <w:ind w:firstLine="709"/>
        <w:jc w:val="both"/>
        <w:rPr>
          <w:bCs/>
          <w:sz w:val="28"/>
          <w:szCs w:val="28"/>
        </w:rPr>
      </w:pPr>
      <w:r w:rsidRPr="00486678">
        <w:rPr>
          <w:bCs/>
        </w:rPr>
        <w:t>1</w:t>
      </w:r>
      <w:r w:rsidRPr="00D31856">
        <w:rPr>
          <w:bCs/>
          <w:sz w:val="28"/>
          <w:szCs w:val="28"/>
        </w:rPr>
        <w:t>.</w:t>
      </w:r>
      <w:r w:rsidRPr="00D31856">
        <w:rPr>
          <w:bCs/>
          <w:sz w:val="28"/>
          <w:szCs w:val="28"/>
        </w:rPr>
        <w:tab/>
        <w:t xml:space="preserve"> </w:t>
      </w:r>
      <w:proofErr w:type="gramStart"/>
      <w:r w:rsidRPr="00D31856">
        <w:rPr>
          <w:bCs/>
          <w:sz w:val="28"/>
          <w:szCs w:val="28"/>
        </w:rPr>
        <w:t xml:space="preserve">Настоящий Порядок определяет требования к принятию решения о признании безнадежной к взысканию задолженности по платежам в бюджет </w:t>
      </w:r>
      <w:proofErr w:type="spellStart"/>
      <w:r w:rsidRPr="00D31856">
        <w:rPr>
          <w:bCs/>
          <w:sz w:val="28"/>
          <w:szCs w:val="28"/>
        </w:rPr>
        <w:t>Печенгского</w:t>
      </w:r>
      <w:proofErr w:type="spellEnd"/>
      <w:r w:rsidRPr="00D31856">
        <w:rPr>
          <w:bCs/>
          <w:sz w:val="28"/>
          <w:szCs w:val="28"/>
        </w:rPr>
        <w:t xml:space="preserve"> муниципального округа (далее – бюджет округа), главным администратором ко</w:t>
      </w:r>
      <w:r w:rsidR="001E7000">
        <w:rPr>
          <w:bCs/>
          <w:sz w:val="28"/>
          <w:szCs w:val="28"/>
        </w:rPr>
        <w:t>торых является финансовое управление</w:t>
      </w:r>
      <w:r w:rsidRPr="00D31856">
        <w:rPr>
          <w:bCs/>
          <w:sz w:val="28"/>
          <w:szCs w:val="28"/>
        </w:rPr>
        <w:t xml:space="preserve"> </w:t>
      </w:r>
      <w:proofErr w:type="spellStart"/>
      <w:r w:rsidRPr="00D31856">
        <w:rPr>
          <w:bCs/>
          <w:sz w:val="28"/>
          <w:szCs w:val="28"/>
        </w:rPr>
        <w:t>Печенгского</w:t>
      </w:r>
      <w:proofErr w:type="spellEnd"/>
      <w:r w:rsidRPr="00D31856">
        <w:rPr>
          <w:bCs/>
          <w:sz w:val="28"/>
          <w:szCs w:val="28"/>
        </w:rPr>
        <w:t xml:space="preserve"> муниципального округа, согласно требованиям Бюджетного кодекса Российской Федерации, постановления Правительства Российской Федерации от 06.05.2016 № 393 «Об общих требованиях к порядку принятия решения о признании безнадежной к взысканию задолженности по платежам</w:t>
      </w:r>
      <w:proofErr w:type="gramEnd"/>
      <w:r w:rsidRPr="00D31856">
        <w:rPr>
          <w:bCs/>
          <w:sz w:val="28"/>
          <w:szCs w:val="28"/>
        </w:rPr>
        <w:t xml:space="preserve"> в бюджеты бюджетной системы Российской Федерации».</w:t>
      </w:r>
    </w:p>
    <w:p w:rsidR="005C7746" w:rsidRPr="00D31856" w:rsidRDefault="005C7746" w:rsidP="005C7746">
      <w:pPr>
        <w:tabs>
          <w:tab w:val="left" w:pos="993"/>
        </w:tabs>
        <w:ind w:firstLine="709"/>
        <w:jc w:val="both"/>
        <w:rPr>
          <w:bCs/>
          <w:sz w:val="28"/>
          <w:szCs w:val="28"/>
        </w:rPr>
      </w:pPr>
      <w:r w:rsidRPr="00D31856">
        <w:rPr>
          <w:bCs/>
          <w:sz w:val="28"/>
          <w:szCs w:val="28"/>
        </w:rPr>
        <w:t>2.</w:t>
      </w:r>
      <w:r w:rsidRPr="00D31856">
        <w:rPr>
          <w:bCs/>
          <w:sz w:val="28"/>
          <w:szCs w:val="28"/>
        </w:rPr>
        <w:tab/>
        <w:t xml:space="preserve"> Настоящий Порядок определяет основания и процедуру признания безнадежной к взысканию задолженности по платежам в бюджет округа.</w:t>
      </w:r>
    </w:p>
    <w:p w:rsidR="005C7746" w:rsidRPr="00D31856" w:rsidRDefault="005C7746" w:rsidP="005C7746">
      <w:pPr>
        <w:tabs>
          <w:tab w:val="left" w:pos="993"/>
        </w:tabs>
        <w:ind w:firstLine="709"/>
        <w:jc w:val="both"/>
        <w:rPr>
          <w:bCs/>
          <w:sz w:val="28"/>
          <w:szCs w:val="28"/>
        </w:rPr>
      </w:pPr>
      <w:r w:rsidRPr="00D31856">
        <w:rPr>
          <w:bCs/>
          <w:sz w:val="28"/>
          <w:szCs w:val="28"/>
        </w:rPr>
        <w:t>3.</w:t>
      </w:r>
      <w:r w:rsidRPr="00D31856">
        <w:rPr>
          <w:bCs/>
          <w:sz w:val="28"/>
          <w:szCs w:val="28"/>
        </w:rPr>
        <w:tab/>
        <w:t xml:space="preserve"> Для целей настоящего Порядка под задолженностью понимается недоимка по налоговым и иным платежам, неналоговым доходам, подлежащим зачислению в бюджет округа, а также пени и штрафы за просрочку указанных платежей (далее – задолженность).</w:t>
      </w:r>
    </w:p>
    <w:p w:rsidR="005C7746" w:rsidRPr="00D31856" w:rsidRDefault="005C7746" w:rsidP="005C7746">
      <w:pPr>
        <w:tabs>
          <w:tab w:val="left" w:pos="993"/>
        </w:tabs>
        <w:ind w:firstLine="709"/>
        <w:jc w:val="both"/>
        <w:rPr>
          <w:bCs/>
          <w:sz w:val="28"/>
          <w:szCs w:val="28"/>
        </w:rPr>
      </w:pPr>
      <w:r w:rsidRPr="00D31856">
        <w:rPr>
          <w:bCs/>
          <w:sz w:val="28"/>
          <w:szCs w:val="28"/>
        </w:rPr>
        <w:t>Задолженность признается безнадежной к взысканию в соответствии с настоящим Порядком в случаях:</w:t>
      </w:r>
    </w:p>
    <w:p w:rsidR="005C7746" w:rsidRPr="00D31856" w:rsidRDefault="005C7746" w:rsidP="005C7746">
      <w:pPr>
        <w:tabs>
          <w:tab w:val="left" w:pos="993"/>
        </w:tabs>
        <w:ind w:firstLine="709"/>
        <w:jc w:val="both"/>
        <w:rPr>
          <w:bCs/>
          <w:sz w:val="28"/>
          <w:szCs w:val="28"/>
        </w:rPr>
      </w:pPr>
      <w:r w:rsidRPr="00D31856">
        <w:rPr>
          <w:bCs/>
          <w:sz w:val="28"/>
          <w:szCs w:val="28"/>
        </w:rPr>
        <w:t>1)</w:t>
      </w:r>
      <w:r w:rsidRPr="00D31856">
        <w:rPr>
          <w:bCs/>
          <w:sz w:val="28"/>
          <w:szCs w:val="28"/>
        </w:rPr>
        <w:tab/>
        <w:t xml:space="preserve"> смерти физического лица - плательщика платежей в бюджет округа или объявления его умершим в порядке, установленном гражданским процессуальным законодательством Российской Федерации;</w:t>
      </w:r>
    </w:p>
    <w:p w:rsidR="005C7746" w:rsidRPr="00D31856" w:rsidRDefault="005C7746" w:rsidP="005C7746">
      <w:pPr>
        <w:tabs>
          <w:tab w:val="left" w:pos="993"/>
        </w:tabs>
        <w:ind w:firstLine="709"/>
        <w:jc w:val="both"/>
        <w:rPr>
          <w:bCs/>
          <w:sz w:val="28"/>
          <w:szCs w:val="28"/>
        </w:rPr>
      </w:pPr>
      <w:r w:rsidRPr="00D31856">
        <w:rPr>
          <w:bCs/>
          <w:sz w:val="28"/>
          <w:szCs w:val="28"/>
        </w:rPr>
        <w:t>2)</w:t>
      </w:r>
      <w:r w:rsidRPr="00D31856">
        <w:rPr>
          <w:bCs/>
          <w:sz w:val="28"/>
          <w:szCs w:val="28"/>
        </w:rPr>
        <w:tab/>
        <w:t xml:space="preserve">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округа, от исполнения </w:t>
      </w:r>
      <w:proofErr w:type="gramStart"/>
      <w:r w:rsidRPr="00D31856">
        <w:rPr>
          <w:bCs/>
          <w:sz w:val="28"/>
          <w:szCs w:val="28"/>
        </w:rPr>
        <w:t>обязанности</w:t>
      </w:r>
      <w:proofErr w:type="gramEnd"/>
      <w:r w:rsidRPr="00D31856">
        <w:rPr>
          <w:bCs/>
          <w:sz w:val="28"/>
          <w:szCs w:val="28"/>
        </w:rPr>
        <w:t xml:space="preserve"> по уплате которой он освобожден в соответствии с указанным Федеральным законом;</w:t>
      </w:r>
    </w:p>
    <w:p w:rsidR="005C7746" w:rsidRPr="00D31856" w:rsidRDefault="005C7746" w:rsidP="005C7746">
      <w:pPr>
        <w:tabs>
          <w:tab w:val="left" w:pos="993"/>
        </w:tabs>
        <w:ind w:firstLine="709"/>
        <w:jc w:val="both"/>
        <w:rPr>
          <w:bCs/>
          <w:sz w:val="28"/>
          <w:szCs w:val="28"/>
        </w:rPr>
      </w:pPr>
      <w:r w:rsidRPr="00D31856">
        <w:rPr>
          <w:bCs/>
          <w:sz w:val="28"/>
          <w:szCs w:val="28"/>
        </w:rPr>
        <w:t>3)</w:t>
      </w:r>
      <w:r w:rsidRPr="00D31856">
        <w:rPr>
          <w:bCs/>
          <w:sz w:val="28"/>
          <w:szCs w:val="28"/>
        </w:rPr>
        <w:tab/>
        <w:t xml:space="preserve"> ликвидации организации - плательщика платежей в бюджет округа в части задолженности по платежам в бюджет округа,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5C7746" w:rsidRPr="00D31856" w:rsidRDefault="005C7746" w:rsidP="005C7746">
      <w:pPr>
        <w:tabs>
          <w:tab w:val="left" w:pos="993"/>
        </w:tabs>
        <w:ind w:firstLine="709"/>
        <w:jc w:val="both"/>
        <w:rPr>
          <w:bCs/>
          <w:sz w:val="28"/>
          <w:szCs w:val="28"/>
        </w:rPr>
      </w:pPr>
      <w:r w:rsidRPr="00D31856">
        <w:rPr>
          <w:bCs/>
          <w:sz w:val="28"/>
          <w:szCs w:val="28"/>
        </w:rPr>
        <w:t>4)</w:t>
      </w:r>
      <w:r w:rsidRPr="00D31856">
        <w:rPr>
          <w:bCs/>
          <w:sz w:val="28"/>
          <w:szCs w:val="28"/>
        </w:rPr>
        <w:tab/>
        <w:t xml:space="preserve"> применения актов об амнистии или помилования в отношении осужденных к наказанию в виде штрафа или принятия судом решения, в соответс</w:t>
      </w:r>
      <w:r w:rsidR="001E7000">
        <w:rPr>
          <w:bCs/>
          <w:sz w:val="28"/>
          <w:szCs w:val="28"/>
        </w:rPr>
        <w:t>твии с которым финансовое управление</w:t>
      </w:r>
      <w:r w:rsidRPr="00D31856">
        <w:rPr>
          <w:bCs/>
          <w:sz w:val="28"/>
          <w:szCs w:val="28"/>
        </w:rPr>
        <w:t xml:space="preserve"> </w:t>
      </w:r>
      <w:proofErr w:type="spellStart"/>
      <w:r w:rsidRPr="00D31856">
        <w:rPr>
          <w:bCs/>
          <w:sz w:val="28"/>
          <w:szCs w:val="28"/>
        </w:rPr>
        <w:t>Печенгского</w:t>
      </w:r>
      <w:proofErr w:type="spellEnd"/>
      <w:r w:rsidRPr="00D31856">
        <w:rPr>
          <w:bCs/>
          <w:sz w:val="28"/>
          <w:szCs w:val="28"/>
        </w:rPr>
        <w:t xml:space="preserve"> муниципального округа утрачивает возможность взыскания задолженности </w:t>
      </w:r>
      <w:r w:rsidRPr="00D31856">
        <w:rPr>
          <w:bCs/>
          <w:sz w:val="28"/>
          <w:szCs w:val="28"/>
        </w:rPr>
        <w:lastRenderedPageBreak/>
        <w:t>по платежам в  бюджет округа, в том числе в связи с истечением установленного срока ее взыскания;</w:t>
      </w:r>
    </w:p>
    <w:p w:rsidR="005C7746" w:rsidRPr="00D31856" w:rsidRDefault="005C7746" w:rsidP="005C7746">
      <w:pPr>
        <w:tabs>
          <w:tab w:val="left" w:pos="993"/>
        </w:tabs>
        <w:ind w:firstLine="709"/>
        <w:jc w:val="both"/>
        <w:rPr>
          <w:bCs/>
          <w:sz w:val="28"/>
          <w:szCs w:val="28"/>
        </w:rPr>
      </w:pPr>
      <w:proofErr w:type="gramStart"/>
      <w:r w:rsidRPr="00D31856">
        <w:rPr>
          <w:bCs/>
          <w:sz w:val="28"/>
          <w:szCs w:val="28"/>
        </w:rPr>
        <w:t>5)</w:t>
      </w:r>
      <w:r w:rsidRPr="00D31856">
        <w:rPr>
          <w:bCs/>
          <w:sz w:val="28"/>
          <w:szCs w:val="28"/>
        </w:rPr>
        <w:tab/>
        <w:t xml:space="preserve">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02.10.2007 № 229-ФЗ «Об исполнительном производстве», если с даты образования задолженности по платежам в  бюджет округа,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w:t>
      </w:r>
      <w:proofErr w:type="gramEnd"/>
      <w:r w:rsidRPr="00D31856">
        <w:rPr>
          <w:bCs/>
          <w:sz w:val="28"/>
          <w:szCs w:val="28"/>
        </w:rPr>
        <w:t xml:space="preserve"> производства по делу о банкротстве,  прошло более пяти лет;</w:t>
      </w:r>
    </w:p>
    <w:p w:rsidR="005C7746" w:rsidRPr="00D31856" w:rsidRDefault="005C7746" w:rsidP="005C7746">
      <w:pPr>
        <w:tabs>
          <w:tab w:val="left" w:pos="993"/>
        </w:tabs>
        <w:ind w:firstLine="709"/>
        <w:jc w:val="both"/>
        <w:rPr>
          <w:bCs/>
          <w:sz w:val="28"/>
          <w:szCs w:val="28"/>
        </w:rPr>
      </w:pPr>
      <w:r w:rsidRPr="00D31856">
        <w:rPr>
          <w:bCs/>
          <w:sz w:val="28"/>
          <w:szCs w:val="28"/>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5C7746" w:rsidRPr="00D31856" w:rsidRDefault="005C7746" w:rsidP="005C7746">
      <w:pPr>
        <w:tabs>
          <w:tab w:val="left" w:pos="993"/>
        </w:tabs>
        <w:ind w:firstLine="709"/>
        <w:jc w:val="both"/>
        <w:rPr>
          <w:bCs/>
          <w:sz w:val="28"/>
          <w:szCs w:val="28"/>
        </w:rPr>
      </w:pPr>
      <w:r w:rsidRPr="00D31856">
        <w:rPr>
          <w:bCs/>
          <w:sz w:val="28"/>
          <w:szCs w:val="28"/>
        </w:rPr>
        <w:t>6)</w:t>
      </w:r>
      <w:r w:rsidRPr="00D31856">
        <w:rPr>
          <w:bCs/>
          <w:sz w:val="28"/>
          <w:szCs w:val="28"/>
        </w:rPr>
        <w:tab/>
        <w:t xml:space="preserve"> исключения юридического лица по решению регистрирующего органа из единого государственного реестра юридических лиц и </w:t>
      </w:r>
      <w:proofErr w:type="gramStart"/>
      <w:r w:rsidRPr="00D31856">
        <w:rPr>
          <w:bCs/>
          <w:sz w:val="28"/>
          <w:szCs w:val="28"/>
        </w:rPr>
        <w:t>наличия</w:t>
      </w:r>
      <w:proofErr w:type="gramEnd"/>
      <w:r w:rsidRPr="00D31856">
        <w:rPr>
          <w:bCs/>
          <w:sz w:val="28"/>
          <w:szCs w:val="28"/>
        </w:rPr>
        <w:t xml:space="preserve">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02.10.2007 № 229-ФЗ «Об исполнительном производстве», - в части задолженности по платежам в бюджет округа,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w:t>
      </w:r>
      <w:r w:rsidRPr="00D31856">
        <w:rPr>
          <w:bCs/>
          <w:sz w:val="28"/>
          <w:szCs w:val="28"/>
        </w:rPr>
        <w:br/>
      </w:r>
      <w:proofErr w:type="gramStart"/>
      <w:r w:rsidRPr="00D31856">
        <w:rPr>
          <w:bCs/>
          <w:sz w:val="28"/>
          <w:szCs w:val="28"/>
        </w:rPr>
        <w:t>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8.08.2001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roofErr w:type="gramEnd"/>
    </w:p>
    <w:p w:rsidR="005C7746" w:rsidRPr="00D31856" w:rsidRDefault="005C7746" w:rsidP="005C7746">
      <w:pPr>
        <w:tabs>
          <w:tab w:val="left" w:pos="993"/>
        </w:tabs>
        <w:ind w:firstLine="709"/>
        <w:jc w:val="both"/>
        <w:rPr>
          <w:bCs/>
          <w:sz w:val="28"/>
          <w:szCs w:val="28"/>
        </w:rPr>
      </w:pPr>
      <w:r w:rsidRPr="00D31856">
        <w:rPr>
          <w:bCs/>
          <w:sz w:val="28"/>
          <w:szCs w:val="28"/>
        </w:rPr>
        <w:t>4.</w:t>
      </w:r>
      <w:r w:rsidRPr="00D31856">
        <w:rPr>
          <w:bCs/>
          <w:sz w:val="28"/>
          <w:szCs w:val="28"/>
        </w:rPr>
        <w:tab/>
        <w:t xml:space="preserve"> Решение о признании безнадежной к взысканию задолженности по платежам в бюджет округа принимается на основании следующих документов:</w:t>
      </w:r>
    </w:p>
    <w:p w:rsidR="005C7746" w:rsidRPr="00D31856" w:rsidRDefault="005C7746" w:rsidP="005C7746">
      <w:pPr>
        <w:tabs>
          <w:tab w:val="left" w:pos="993"/>
        </w:tabs>
        <w:ind w:firstLine="709"/>
        <w:jc w:val="both"/>
        <w:rPr>
          <w:bCs/>
          <w:sz w:val="28"/>
          <w:szCs w:val="28"/>
        </w:rPr>
      </w:pPr>
      <w:r w:rsidRPr="00D31856">
        <w:rPr>
          <w:bCs/>
          <w:sz w:val="28"/>
          <w:szCs w:val="28"/>
        </w:rPr>
        <w:t xml:space="preserve">1) выписки </w:t>
      </w:r>
      <w:r w:rsidR="001E7000">
        <w:rPr>
          <w:bCs/>
          <w:sz w:val="28"/>
          <w:szCs w:val="28"/>
        </w:rPr>
        <w:t>из отчетности финансового управления</w:t>
      </w:r>
      <w:r w:rsidRPr="00D31856">
        <w:rPr>
          <w:bCs/>
          <w:sz w:val="28"/>
          <w:szCs w:val="28"/>
        </w:rPr>
        <w:t xml:space="preserve"> </w:t>
      </w:r>
      <w:proofErr w:type="spellStart"/>
      <w:r w:rsidRPr="00D31856">
        <w:rPr>
          <w:bCs/>
          <w:sz w:val="28"/>
          <w:szCs w:val="28"/>
        </w:rPr>
        <w:t>Печенгского</w:t>
      </w:r>
      <w:proofErr w:type="spellEnd"/>
      <w:r w:rsidRPr="00D31856">
        <w:rPr>
          <w:bCs/>
          <w:sz w:val="28"/>
          <w:szCs w:val="28"/>
        </w:rPr>
        <w:t xml:space="preserve"> муниципального округа об учитываемых суммах задолженности по уплате платежей в бюджет округа (Приложение 1 к Порядку);</w:t>
      </w:r>
    </w:p>
    <w:p w:rsidR="005C7746" w:rsidRPr="00D31856" w:rsidRDefault="001E7000" w:rsidP="005C7746">
      <w:pPr>
        <w:tabs>
          <w:tab w:val="left" w:pos="993"/>
        </w:tabs>
        <w:ind w:firstLine="709"/>
        <w:jc w:val="both"/>
        <w:rPr>
          <w:bCs/>
          <w:sz w:val="28"/>
          <w:szCs w:val="28"/>
        </w:rPr>
      </w:pPr>
      <w:r>
        <w:rPr>
          <w:bCs/>
          <w:sz w:val="28"/>
          <w:szCs w:val="28"/>
        </w:rPr>
        <w:t>2) справки финансового управления</w:t>
      </w:r>
      <w:r w:rsidR="005C7746" w:rsidRPr="00D31856">
        <w:rPr>
          <w:bCs/>
          <w:sz w:val="28"/>
          <w:szCs w:val="28"/>
        </w:rPr>
        <w:t xml:space="preserve"> </w:t>
      </w:r>
      <w:proofErr w:type="spellStart"/>
      <w:r w:rsidR="005C7746" w:rsidRPr="00D31856">
        <w:rPr>
          <w:bCs/>
          <w:sz w:val="28"/>
          <w:szCs w:val="28"/>
        </w:rPr>
        <w:t>Печенгского</w:t>
      </w:r>
      <w:proofErr w:type="spellEnd"/>
      <w:r w:rsidR="005C7746" w:rsidRPr="00D31856">
        <w:rPr>
          <w:bCs/>
          <w:sz w:val="28"/>
          <w:szCs w:val="28"/>
        </w:rPr>
        <w:t xml:space="preserve"> муниципального округа о принятых мерах по обеспечению взыскания задолженности по платежам в бюджет округа (Приложение 2 к Порядку);</w:t>
      </w:r>
    </w:p>
    <w:p w:rsidR="005C7746" w:rsidRPr="00D31856" w:rsidRDefault="005C7746" w:rsidP="005C7746">
      <w:pPr>
        <w:tabs>
          <w:tab w:val="left" w:pos="993"/>
        </w:tabs>
        <w:ind w:firstLine="709"/>
        <w:jc w:val="both"/>
        <w:rPr>
          <w:sz w:val="28"/>
          <w:szCs w:val="28"/>
        </w:rPr>
      </w:pPr>
      <w:r w:rsidRPr="00D31856">
        <w:rPr>
          <w:bCs/>
          <w:sz w:val="28"/>
          <w:szCs w:val="28"/>
        </w:rPr>
        <w:t xml:space="preserve">3) копий </w:t>
      </w:r>
      <w:r w:rsidRPr="00D31856">
        <w:rPr>
          <w:sz w:val="28"/>
          <w:szCs w:val="28"/>
        </w:rPr>
        <w:t>документов, подтверждающих принятые меры по взысканию  задолженности, заверенных надлежащим образом;</w:t>
      </w:r>
    </w:p>
    <w:p w:rsidR="005C7746" w:rsidRPr="00D31856" w:rsidRDefault="005C7746" w:rsidP="005C7746">
      <w:pPr>
        <w:tabs>
          <w:tab w:val="left" w:pos="993"/>
        </w:tabs>
        <w:ind w:firstLine="709"/>
        <w:jc w:val="both"/>
        <w:rPr>
          <w:sz w:val="28"/>
          <w:szCs w:val="28"/>
        </w:rPr>
      </w:pPr>
      <w:r w:rsidRPr="00D31856">
        <w:rPr>
          <w:sz w:val="28"/>
          <w:szCs w:val="28"/>
        </w:rPr>
        <w:lastRenderedPageBreak/>
        <w:t>4) копий документов, подтверждающих случаи признания безнадежной к взысканию задолженности по платежам в бюджет округа, заверенных надлежащим образом:</w:t>
      </w:r>
    </w:p>
    <w:p w:rsidR="005C7746" w:rsidRPr="00D31856" w:rsidRDefault="005C7746" w:rsidP="005C7746">
      <w:pPr>
        <w:tabs>
          <w:tab w:val="left" w:pos="851"/>
        </w:tabs>
        <w:ind w:firstLine="709"/>
        <w:jc w:val="both"/>
        <w:rPr>
          <w:sz w:val="28"/>
          <w:szCs w:val="28"/>
        </w:rPr>
      </w:pPr>
      <w:r w:rsidRPr="00D31856">
        <w:rPr>
          <w:sz w:val="28"/>
          <w:szCs w:val="28"/>
        </w:rPr>
        <w:t xml:space="preserve">- </w:t>
      </w:r>
      <w:r w:rsidRPr="00D31856">
        <w:rPr>
          <w:sz w:val="28"/>
          <w:szCs w:val="28"/>
        </w:rPr>
        <w:tab/>
        <w:t xml:space="preserve">в случае, указанном в подпункте 1 пункта 3 настоящего Порядка - </w:t>
      </w:r>
      <w:r w:rsidRPr="00D31856">
        <w:rPr>
          <w:bCs/>
          <w:sz w:val="28"/>
          <w:szCs w:val="28"/>
        </w:rPr>
        <w:t>свидетельства о смерти физического лица (справки о смерти, выданной органом записи актов гражданского состояния) или судебного решения об объявлении физического лица умершим</w:t>
      </w:r>
      <w:r w:rsidRPr="00D31856">
        <w:rPr>
          <w:sz w:val="28"/>
          <w:szCs w:val="28"/>
        </w:rPr>
        <w:t>;</w:t>
      </w:r>
    </w:p>
    <w:p w:rsidR="005C7746" w:rsidRPr="00D31856" w:rsidRDefault="005C7746" w:rsidP="005C7746">
      <w:pPr>
        <w:tabs>
          <w:tab w:val="left" w:pos="851"/>
        </w:tabs>
        <w:ind w:firstLine="709"/>
        <w:jc w:val="both"/>
        <w:rPr>
          <w:bCs/>
          <w:sz w:val="28"/>
          <w:szCs w:val="28"/>
        </w:rPr>
      </w:pPr>
      <w:proofErr w:type="gramStart"/>
      <w:r w:rsidRPr="00D31856">
        <w:rPr>
          <w:sz w:val="28"/>
          <w:szCs w:val="28"/>
        </w:rPr>
        <w:t xml:space="preserve">- </w:t>
      </w:r>
      <w:r w:rsidRPr="00D31856">
        <w:rPr>
          <w:sz w:val="28"/>
          <w:szCs w:val="28"/>
        </w:rPr>
        <w:tab/>
        <w:t>в случае, указанном в подпункте 2 пункта 3 настоящего Порядка - судебный акт о завершении конкурсного производства или завершении реализации имущества гражданина - плательщика платежей в бюджет округа, а для индивидуального предпринимателя,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бюджет округа деятельности в качестве индивидуального предпринимателя в связи с принятием судебного акта</w:t>
      </w:r>
      <w:proofErr w:type="gramEnd"/>
      <w:r w:rsidRPr="00D31856">
        <w:rPr>
          <w:sz w:val="28"/>
          <w:szCs w:val="28"/>
        </w:rPr>
        <w:t xml:space="preserve"> о признании его несостоятельным (банкротом)</w:t>
      </w:r>
      <w:r w:rsidRPr="00D31856">
        <w:rPr>
          <w:bCs/>
          <w:sz w:val="28"/>
          <w:szCs w:val="28"/>
        </w:rPr>
        <w:t>;</w:t>
      </w:r>
    </w:p>
    <w:p w:rsidR="005C7746" w:rsidRPr="00D31856" w:rsidRDefault="005C7746" w:rsidP="005C7746">
      <w:pPr>
        <w:tabs>
          <w:tab w:val="left" w:pos="851"/>
        </w:tabs>
        <w:ind w:firstLine="709"/>
        <w:jc w:val="both"/>
        <w:rPr>
          <w:sz w:val="28"/>
          <w:szCs w:val="28"/>
        </w:rPr>
      </w:pPr>
      <w:r w:rsidRPr="00D31856">
        <w:rPr>
          <w:sz w:val="28"/>
          <w:szCs w:val="28"/>
        </w:rPr>
        <w:t xml:space="preserve">- </w:t>
      </w:r>
      <w:r w:rsidRPr="00D31856">
        <w:rPr>
          <w:sz w:val="28"/>
          <w:szCs w:val="28"/>
        </w:rPr>
        <w:tab/>
        <w:t>в случае, указанном в подпункте 3 пункта 3 настоящего Порядка - выписка из Единого государственного реестра юридических лиц, содержащей сведения о прекращении деятельности в связи с ликвидацией организации - плательщика платежей в бюджет округа;</w:t>
      </w:r>
    </w:p>
    <w:p w:rsidR="005C7746" w:rsidRPr="00D31856" w:rsidRDefault="005C7746" w:rsidP="005C7746">
      <w:pPr>
        <w:tabs>
          <w:tab w:val="left" w:pos="851"/>
        </w:tabs>
        <w:ind w:firstLine="709"/>
        <w:jc w:val="both"/>
        <w:rPr>
          <w:sz w:val="28"/>
          <w:szCs w:val="28"/>
        </w:rPr>
      </w:pPr>
      <w:r w:rsidRPr="00D31856">
        <w:rPr>
          <w:sz w:val="28"/>
          <w:szCs w:val="28"/>
        </w:rPr>
        <w:t xml:space="preserve">- </w:t>
      </w:r>
      <w:r w:rsidRPr="00D31856">
        <w:rPr>
          <w:sz w:val="28"/>
          <w:szCs w:val="28"/>
        </w:rPr>
        <w:tab/>
        <w:t>в случае, указанном в подпункте 4 пункта 3 настоящего Порядка - акт об амнистии или помиловании в отношении осужденных к наказанию в виде штрафа или судебный акт, в соответс</w:t>
      </w:r>
      <w:r w:rsidR="001E7000">
        <w:rPr>
          <w:sz w:val="28"/>
          <w:szCs w:val="28"/>
        </w:rPr>
        <w:t>твии с которым финансовое управление</w:t>
      </w:r>
      <w:r w:rsidRPr="00D31856">
        <w:rPr>
          <w:sz w:val="28"/>
          <w:szCs w:val="28"/>
        </w:rPr>
        <w:t xml:space="preserve"> </w:t>
      </w:r>
      <w:proofErr w:type="spellStart"/>
      <w:r w:rsidRPr="00D31856">
        <w:rPr>
          <w:sz w:val="28"/>
          <w:szCs w:val="28"/>
        </w:rPr>
        <w:t>Печенгского</w:t>
      </w:r>
      <w:proofErr w:type="spellEnd"/>
      <w:r w:rsidRPr="00D31856">
        <w:rPr>
          <w:sz w:val="28"/>
          <w:szCs w:val="28"/>
        </w:rPr>
        <w:t xml:space="preserve"> муниципального округа утрачивает возможность взыскания задолженности по платежам в бюджет округа</w:t>
      </w:r>
      <w:r w:rsidRPr="00D31856">
        <w:rPr>
          <w:bCs/>
          <w:sz w:val="28"/>
          <w:szCs w:val="28"/>
        </w:rPr>
        <w:t>;</w:t>
      </w:r>
    </w:p>
    <w:p w:rsidR="005C7746" w:rsidRPr="00D31856" w:rsidRDefault="005C7746" w:rsidP="005C7746">
      <w:pPr>
        <w:tabs>
          <w:tab w:val="left" w:pos="993"/>
        </w:tabs>
        <w:ind w:firstLine="709"/>
        <w:jc w:val="both"/>
        <w:rPr>
          <w:sz w:val="28"/>
          <w:szCs w:val="28"/>
        </w:rPr>
      </w:pPr>
      <w:r w:rsidRPr="00D31856">
        <w:rPr>
          <w:sz w:val="28"/>
          <w:szCs w:val="28"/>
        </w:rPr>
        <w:t>- в случае, указанном в подпункте 5 пункта 3 настоящего Порядка - постановление судебного пристава-исполнителя об окончании исполнительного производства при возврате взыскателю исполнительного документа по основанию, предусмотренному пунктом 3 и 4 части 1 статьи 46 Федерального закона № 229-ФЗ «Об исполнительном производстве;</w:t>
      </w:r>
    </w:p>
    <w:p w:rsidR="005C7746" w:rsidRPr="00D31856" w:rsidRDefault="005C7746" w:rsidP="005C7746">
      <w:pPr>
        <w:tabs>
          <w:tab w:val="left" w:pos="993"/>
        </w:tabs>
        <w:ind w:firstLine="709"/>
        <w:jc w:val="both"/>
        <w:rPr>
          <w:sz w:val="28"/>
          <w:szCs w:val="28"/>
        </w:rPr>
      </w:pPr>
      <w:r w:rsidRPr="00D31856">
        <w:rPr>
          <w:sz w:val="28"/>
          <w:szCs w:val="28"/>
        </w:rPr>
        <w:t>- в случае, указанном в подпункте 5.1 пункта 3 настоящего Порядка  - судебный акт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5C7746" w:rsidRPr="00D31856" w:rsidRDefault="005C7746" w:rsidP="005C7746">
      <w:pPr>
        <w:tabs>
          <w:tab w:val="left" w:pos="851"/>
        </w:tabs>
        <w:ind w:firstLine="709"/>
        <w:jc w:val="both"/>
        <w:rPr>
          <w:bCs/>
          <w:sz w:val="28"/>
          <w:szCs w:val="28"/>
        </w:rPr>
      </w:pPr>
      <w:proofErr w:type="gramStart"/>
      <w:r w:rsidRPr="00D31856">
        <w:rPr>
          <w:sz w:val="28"/>
          <w:szCs w:val="28"/>
        </w:rPr>
        <w:t xml:space="preserve">- </w:t>
      </w:r>
      <w:r w:rsidRPr="00D31856">
        <w:rPr>
          <w:sz w:val="28"/>
          <w:szCs w:val="28"/>
        </w:rPr>
        <w:tab/>
        <w:t>в случае, указанном в подпункте 6 пункта 3 настоящего Порядка - выписка из Единого государственного реестра юридических лиц,</w:t>
      </w:r>
      <w:r w:rsidRPr="00D31856">
        <w:rPr>
          <w:bCs/>
          <w:sz w:val="28"/>
          <w:szCs w:val="28"/>
        </w:rPr>
        <w:t xml:space="preserve"> содержащая сведения</w:t>
      </w:r>
      <w:r w:rsidRPr="00D31856">
        <w:rPr>
          <w:sz w:val="28"/>
          <w:szCs w:val="28"/>
        </w:rPr>
        <w:t xml:space="preserve"> об исключении юридического лица - плательщика платежей в бюджет округа из указанного реестра по решению регистрирующего органа,</w:t>
      </w:r>
      <w:r w:rsidRPr="00D31856">
        <w:rPr>
          <w:bCs/>
          <w:sz w:val="28"/>
          <w:szCs w:val="28"/>
        </w:rPr>
        <w:t xml:space="preserve"> постановление об окончании исполнительного производства и о возвращении взыскателю исполнительного документа по основанию, предусмотренному пунктом 3 или 4 части 1 статьи 46 Федерального закона от</w:t>
      </w:r>
      <w:proofErr w:type="gramEnd"/>
      <w:r w:rsidRPr="00D31856">
        <w:rPr>
          <w:bCs/>
          <w:sz w:val="28"/>
          <w:szCs w:val="28"/>
        </w:rPr>
        <w:t xml:space="preserve"> 02.10.2007 № 229-ФЗ «Об исполнительном производстве.</w:t>
      </w:r>
    </w:p>
    <w:p w:rsidR="005C7746" w:rsidRPr="00D31856" w:rsidRDefault="005C7746" w:rsidP="005C7746">
      <w:pPr>
        <w:tabs>
          <w:tab w:val="left" w:pos="993"/>
        </w:tabs>
        <w:ind w:firstLine="709"/>
        <w:jc w:val="both"/>
        <w:rPr>
          <w:sz w:val="28"/>
          <w:szCs w:val="28"/>
        </w:rPr>
      </w:pPr>
      <w:r w:rsidRPr="00D31856">
        <w:rPr>
          <w:sz w:val="28"/>
          <w:szCs w:val="28"/>
        </w:rPr>
        <w:t xml:space="preserve">5. Решение о признании безнадежной к взысканию задолженности по платежам в бюджет округа принимается Комиссией </w:t>
      </w:r>
      <w:proofErr w:type="gramStart"/>
      <w:r w:rsidRPr="00D31856">
        <w:rPr>
          <w:sz w:val="28"/>
          <w:szCs w:val="28"/>
        </w:rPr>
        <w:t xml:space="preserve">по рассмотрению </w:t>
      </w:r>
      <w:r w:rsidRPr="00D31856">
        <w:rPr>
          <w:sz w:val="28"/>
          <w:szCs w:val="28"/>
        </w:rPr>
        <w:lastRenderedPageBreak/>
        <w:t>вопросов о признании безнадежной к взысканию задолженности по платежам в бюджет</w:t>
      </w:r>
      <w:proofErr w:type="gramEnd"/>
      <w:r w:rsidRPr="00D31856">
        <w:rPr>
          <w:sz w:val="28"/>
          <w:szCs w:val="28"/>
        </w:rPr>
        <w:t xml:space="preserve"> </w:t>
      </w:r>
      <w:proofErr w:type="spellStart"/>
      <w:r w:rsidRPr="00D31856">
        <w:rPr>
          <w:sz w:val="28"/>
          <w:szCs w:val="28"/>
        </w:rPr>
        <w:t>Печенгского</w:t>
      </w:r>
      <w:proofErr w:type="spellEnd"/>
      <w:r w:rsidRPr="00D31856">
        <w:rPr>
          <w:sz w:val="28"/>
          <w:szCs w:val="28"/>
        </w:rPr>
        <w:t xml:space="preserve"> муниципального округа (далее - Комиссия).</w:t>
      </w:r>
    </w:p>
    <w:p w:rsidR="005C7746" w:rsidRPr="00D31856" w:rsidRDefault="005C7746" w:rsidP="005C7746">
      <w:pPr>
        <w:tabs>
          <w:tab w:val="left" w:pos="1134"/>
        </w:tabs>
        <w:ind w:firstLine="709"/>
        <w:jc w:val="both"/>
        <w:rPr>
          <w:sz w:val="28"/>
          <w:szCs w:val="28"/>
        </w:rPr>
      </w:pPr>
      <w:r w:rsidRPr="00D31856">
        <w:rPr>
          <w:sz w:val="28"/>
          <w:szCs w:val="28"/>
        </w:rPr>
        <w:t xml:space="preserve">5.1. </w:t>
      </w:r>
      <w:r w:rsidRPr="00D31856">
        <w:rPr>
          <w:sz w:val="28"/>
          <w:szCs w:val="28"/>
        </w:rPr>
        <w:tab/>
        <w:t xml:space="preserve">Комиссия формируется в составе председателя, заместителя председателя, секретаря, а также членов Комиссии. Персональный состав Комиссии утверждается приказом </w:t>
      </w:r>
      <w:r w:rsidR="001E7000">
        <w:rPr>
          <w:sz w:val="28"/>
          <w:szCs w:val="28"/>
        </w:rPr>
        <w:t xml:space="preserve">финансового управления </w:t>
      </w:r>
      <w:proofErr w:type="spellStart"/>
      <w:r w:rsidRPr="00D31856">
        <w:rPr>
          <w:sz w:val="28"/>
          <w:szCs w:val="28"/>
        </w:rPr>
        <w:t>Печенгского</w:t>
      </w:r>
      <w:proofErr w:type="spellEnd"/>
      <w:r w:rsidRPr="00D31856">
        <w:rPr>
          <w:sz w:val="28"/>
          <w:szCs w:val="28"/>
        </w:rPr>
        <w:t xml:space="preserve"> муниципального округа.</w:t>
      </w:r>
    </w:p>
    <w:p w:rsidR="005C7746" w:rsidRPr="00D31856" w:rsidRDefault="005C7746" w:rsidP="005C7746">
      <w:pPr>
        <w:tabs>
          <w:tab w:val="left" w:pos="1134"/>
        </w:tabs>
        <w:ind w:firstLine="709"/>
        <w:jc w:val="both"/>
        <w:rPr>
          <w:sz w:val="28"/>
          <w:szCs w:val="28"/>
        </w:rPr>
      </w:pPr>
      <w:r w:rsidRPr="00D31856">
        <w:rPr>
          <w:sz w:val="28"/>
          <w:szCs w:val="28"/>
        </w:rPr>
        <w:t xml:space="preserve">5.2. </w:t>
      </w:r>
      <w:r w:rsidRPr="00D31856">
        <w:rPr>
          <w:sz w:val="28"/>
          <w:szCs w:val="28"/>
        </w:rPr>
        <w:tab/>
        <w:t>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w:t>
      </w:r>
    </w:p>
    <w:p w:rsidR="005C7746" w:rsidRPr="00D31856" w:rsidRDefault="005C7746" w:rsidP="005C7746">
      <w:pPr>
        <w:tabs>
          <w:tab w:val="left" w:pos="1134"/>
        </w:tabs>
        <w:ind w:firstLine="709"/>
        <w:jc w:val="both"/>
        <w:rPr>
          <w:sz w:val="28"/>
          <w:szCs w:val="28"/>
        </w:rPr>
      </w:pPr>
      <w:r w:rsidRPr="00D31856">
        <w:rPr>
          <w:sz w:val="28"/>
          <w:szCs w:val="28"/>
        </w:rPr>
        <w:t xml:space="preserve">5.3. </w:t>
      </w:r>
      <w:r w:rsidRPr="00D31856">
        <w:rPr>
          <w:sz w:val="28"/>
          <w:szCs w:val="28"/>
        </w:rPr>
        <w:tab/>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5C7746" w:rsidRPr="00D31856" w:rsidRDefault="005C7746" w:rsidP="005C7746">
      <w:pPr>
        <w:tabs>
          <w:tab w:val="left" w:pos="1134"/>
        </w:tabs>
        <w:ind w:firstLine="709"/>
        <w:jc w:val="both"/>
        <w:rPr>
          <w:sz w:val="28"/>
          <w:szCs w:val="28"/>
        </w:rPr>
      </w:pPr>
      <w:r w:rsidRPr="00D31856">
        <w:rPr>
          <w:sz w:val="28"/>
          <w:szCs w:val="28"/>
        </w:rPr>
        <w:t xml:space="preserve">5.4. </w:t>
      </w:r>
      <w:r w:rsidRPr="00D31856">
        <w:rPr>
          <w:sz w:val="28"/>
          <w:szCs w:val="28"/>
        </w:rPr>
        <w:tab/>
        <w:t>Комиссия правомочна осуществлять свои функции, если на заседании Комиссии присутствуют не менее двух третей от общего числа членов Комиссии.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w:t>
      </w:r>
    </w:p>
    <w:p w:rsidR="005C7746" w:rsidRPr="00D31856" w:rsidRDefault="005C7746" w:rsidP="005C7746">
      <w:pPr>
        <w:tabs>
          <w:tab w:val="left" w:pos="1134"/>
        </w:tabs>
        <w:ind w:firstLine="709"/>
        <w:jc w:val="both"/>
        <w:rPr>
          <w:bCs/>
          <w:sz w:val="28"/>
          <w:szCs w:val="28"/>
        </w:rPr>
      </w:pPr>
      <w:r w:rsidRPr="00D31856">
        <w:rPr>
          <w:sz w:val="28"/>
          <w:szCs w:val="28"/>
        </w:rPr>
        <w:t xml:space="preserve">5.5. </w:t>
      </w:r>
      <w:r w:rsidRPr="00D31856">
        <w:rPr>
          <w:sz w:val="28"/>
          <w:szCs w:val="28"/>
        </w:rPr>
        <w:tab/>
        <w:t xml:space="preserve">По итогам заседания Комиссия принимает </w:t>
      </w:r>
      <w:r w:rsidRPr="00D31856">
        <w:rPr>
          <w:bCs/>
          <w:sz w:val="28"/>
          <w:szCs w:val="28"/>
        </w:rPr>
        <w:t>одно из следующих решений:</w:t>
      </w:r>
    </w:p>
    <w:p w:rsidR="005C7746" w:rsidRPr="00D31856" w:rsidRDefault="005C7746" w:rsidP="005C7746">
      <w:pPr>
        <w:tabs>
          <w:tab w:val="left" w:pos="851"/>
        </w:tabs>
        <w:ind w:firstLine="709"/>
        <w:jc w:val="both"/>
        <w:rPr>
          <w:bCs/>
          <w:sz w:val="28"/>
          <w:szCs w:val="28"/>
        </w:rPr>
      </w:pPr>
      <w:r w:rsidRPr="00D31856">
        <w:rPr>
          <w:bCs/>
          <w:sz w:val="28"/>
          <w:szCs w:val="28"/>
        </w:rPr>
        <w:t xml:space="preserve">- </w:t>
      </w:r>
      <w:r w:rsidRPr="00D31856">
        <w:rPr>
          <w:bCs/>
          <w:sz w:val="28"/>
          <w:szCs w:val="28"/>
        </w:rPr>
        <w:tab/>
        <w:t>признать задолженность по платежам в бюджет округа безнадежной к взысканию;</w:t>
      </w:r>
    </w:p>
    <w:p w:rsidR="005C7746" w:rsidRPr="00D31856" w:rsidRDefault="005C7746" w:rsidP="005C7746">
      <w:pPr>
        <w:tabs>
          <w:tab w:val="left" w:pos="851"/>
        </w:tabs>
        <w:ind w:firstLine="709"/>
        <w:jc w:val="both"/>
        <w:rPr>
          <w:bCs/>
          <w:sz w:val="28"/>
          <w:szCs w:val="28"/>
        </w:rPr>
      </w:pPr>
      <w:r w:rsidRPr="00D31856">
        <w:rPr>
          <w:bCs/>
          <w:sz w:val="28"/>
          <w:szCs w:val="28"/>
        </w:rPr>
        <w:t xml:space="preserve">- </w:t>
      </w:r>
      <w:r w:rsidRPr="00D31856">
        <w:rPr>
          <w:bCs/>
          <w:sz w:val="28"/>
          <w:szCs w:val="28"/>
        </w:rPr>
        <w:tab/>
        <w:t>отказать в признании задолженности по платежам в бюджет округа безнадежной к взысканию.</w:t>
      </w:r>
    </w:p>
    <w:p w:rsidR="005C7746" w:rsidRPr="00D31856" w:rsidRDefault="005C7746" w:rsidP="005C7746">
      <w:pPr>
        <w:tabs>
          <w:tab w:val="left" w:pos="993"/>
        </w:tabs>
        <w:ind w:firstLine="709"/>
        <w:jc w:val="both"/>
        <w:rPr>
          <w:bCs/>
          <w:sz w:val="28"/>
          <w:szCs w:val="28"/>
        </w:rPr>
      </w:pPr>
      <w:r w:rsidRPr="00D31856">
        <w:rPr>
          <w:bCs/>
          <w:sz w:val="28"/>
          <w:szCs w:val="28"/>
        </w:rPr>
        <w:t>Данное решение не препятствует повторному рассмотрению вопроса о возможности признания задолженности по платежам в бюджет округа безнадежной к взысканию.</w:t>
      </w:r>
    </w:p>
    <w:p w:rsidR="005C7746" w:rsidRPr="00D31856" w:rsidRDefault="005C7746" w:rsidP="005C7746">
      <w:pPr>
        <w:tabs>
          <w:tab w:val="left" w:pos="993"/>
        </w:tabs>
        <w:ind w:firstLine="709"/>
        <w:jc w:val="both"/>
        <w:rPr>
          <w:sz w:val="28"/>
          <w:szCs w:val="28"/>
        </w:rPr>
      </w:pPr>
      <w:r w:rsidRPr="00D31856">
        <w:rPr>
          <w:bCs/>
          <w:sz w:val="28"/>
          <w:szCs w:val="28"/>
        </w:rPr>
        <w:t>Р</w:t>
      </w:r>
      <w:r w:rsidRPr="00D31856">
        <w:rPr>
          <w:sz w:val="28"/>
          <w:szCs w:val="28"/>
        </w:rPr>
        <w:t xml:space="preserve">езультат заседания Комиссии оформляется Протоколом (Приложение 3 к Порядку), который подписывается всеми присутствующими на заседании членами Комиссии. </w:t>
      </w:r>
    </w:p>
    <w:p w:rsidR="005C7746" w:rsidRPr="00D31856" w:rsidRDefault="005C7746" w:rsidP="005C7746">
      <w:pPr>
        <w:autoSpaceDE w:val="0"/>
        <w:autoSpaceDN w:val="0"/>
        <w:adjustRightInd w:val="0"/>
        <w:ind w:firstLine="709"/>
        <w:jc w:val="both"/>
        <w:rPr>
          <w:sz w:val="28"/>
          <w:szCs w:val="28"/>
        </w:rPr>
      </w:pPr>
      <w:r w:rsidRPr="00D31856">
        <w:rPr>
          <w:sz w:val="28"/>
          <w:szCs w:val="28"/>
        </w:rPr>
        <w:t>На основании Протокола секретарь Комиссии в течение 5 рабочих дней подготавливает Решение о признании безнадежной к взысканию задолженности по платежам в бюджет округа (приложение 4 к Порядку).</w:t>
      </w:r>
    </w:p>
    <w:p w:rsidR="005C7746" w:rsidRPr="00D31856" w:rsidRDefault="005C7746" w:rsidP="005C7746">
      <w:pPr>
        <w:tabs>
          <w:tab w:val="left" w:pos="1134"/>
        </w:tabs>
        <w:ind w:firstLine="709"/>
        <w:jc w:val="both"/>
        <w:rPr>
          <w:bCs/>
          <w:sz w:val="28"/>
          <w:szCs w:val="28"/>
        </w:rPr>
      </w:pPr>
      <w:r w:rsidRPr="00D31856">
        <w:rPr>
          <w:sz w:val="28"/>
          <w:szCs w:val="28"/>
        </w:rPr>
        <w:t xml:space="preserve">5.6. </w:t>
      </w:r>
      <w:r w:rsidRPr="00D31856">
        <w:rPr>
          <w:sz w:val="28"/>
          <w:szCs w:val="28"/>
        </w:rPr>
        <w:tab/>
        <w:t xml:space="preserve">Решение о признании безнадежной к взысканию задолженности по платежам в бюджет округа подписывается всеми присутствующими на заседании членами Комиссии и утверждается </w:t>
      </w:r>
      <w:r w:rsidR="002E7BDC">
        <w:rPr>
          <w:sz w:val="28"/>
          <w:szCs w:val="28"/>
        </w:rPr>
        <w:t xml:space="preserve">начальником финансового  управления </w:t>
      </w:r>
      <w:proofErr w:type="spellStart"/>
      <w:r w:rsidRPr="00D31856">
        <w:rPr>
          <w:sz w:val="28"/>
          <w:szCs w:val="28"/>
        </w:rPr>
        <w:t>Печенгского</w:t>
      </w:r>
      <w:proofErr w:type="spellEnd"/>
      <w:r w:rsidRPr="00D31856">
        <w:rPr>
          <w:sz w:val="28"/>
          <w:szCs w:val="28"/>
        </w:rPr>
        <w:t xml:space="preserve"> муниципального округа.</w:t>
      </w:r>
    </w:p>
    <w:p w:rsidR="007B1981" w:rsidRPr="007A4FCA" w:rsidRDefault="005C7746" w:rsidP="000C4D70">
      <w:pPr>
        <w:widowControl w:val="0"/>
        <w:jc w:val="both"/>
        <w:rPr>
          <w:color w:val="000000"/>
          <w:sz w:val="22"/>
          <w:szCs w:val="22"/>
        </w:rPr>
      </w:pPr>
      <w:r w:rsidRPr="00D31856">
        <w:rPr>
          <w:bCs/>
          <w:sz w:val="28"/>
          <w:szCs w:val="28"/>
        </w:rPr>
        <w:br w:type="page"/>
      </w:r>
      <w:r w:rsidR="000C4D70">
        <w:rPr>
          <w:bCs/>
          <w:sz w:val="28"/>
          <w:szCs w:val="28"/>
        </w:rPr>
        <w:lastRenderedPageBreak/>
        <w:t xml:space="preserve">                </w:t>
      </w:r>
      <w:r w:rsidR="007B1981">
        <w:rPr>
          <w:bCs/>
          <w:sz w:val="28"/>
          <w:szCs w:val="28"/>
        </w:rPr>
        <w:t xml:space="preserve">                                                            </w:t>
      </w:r>
      <w:r w:rsidR="007B1981" w:rsidRPr="007A4FCA">
        <w:rPr>
          <w:color w:val="000000"/>
          <w:sz w:val="22"/>
          <w:szCs w:val="22"/>
        </w:rPr>
        <w:t xml:space="preserve">Приложение </w:t>
      </w:r>
      <w:r w:rsidR="007B1981">
        <w:rPr>
          <w:color w:val="000000"/>
          <w:sz w:val="22"/>
          <w:szCs w:val="22"/>
        </w:rPr>
        <w:t>№ 2</w:t>
      </w:r>
    </w:p>
    <w:p w:rsidR="00A62F88" w:rsidRDefault="007B1981" w:rsidP="00A62F88">
      <w:pPr>
        <w:widowControl w:val="0"/>
        <w:ind w:left="5670"/>
        <w:jc w:val="both"/>
        <w:rPr>
          <w:color w:val="000000"/>
        </w:rPr>
      </w:pPr>
      <w:r w:rsidRPr="007A4FCA">
        <w:rPr>
          <w:color w:val="000000"/>
          <w:sz w:val="22"/>
          <w:szCs w:val="22"/>
        </w:rPr>
        <w:t xml:space="preserve">к приказу финансового управления администрации </w:t>
      </w:r>
      <w:proofErr w:type="spellStart"/>
      <w:r w:rsidRPr="007A4FCA">
        <w:rPr>
          <w:color w:val="000000"/>
          <w:sz w:val="22"/>
          <w:szCs w:val="22"/>
        </w:rPr>
        <w:t>Печенгского</w:t>
      </w:r>
      <w:proofErr w:type="spellEnd"/>
      <w:r w:rsidRPr="007A4FCA">
        <w:rPr>
          <w:color w:val="000000"/>
          <w:sz w:val="22"/>
          <w:szCs w:val="22"/>
        </w:rPr>
        <w:t xml:space="preserve"> муниципального округа от </w:t>
      </w:r>
      <w:r>
        <w:rPr>
          <w:color w:val="000000"/>
          <w:sz w:val="22"/>
          <w:szCs w:val="22"/>
        </w:rPr>
        <w:t>20.09.2024 № 129</w:t>
      </w:r>
    </w:p>
    <w:p w:rsidR="00A62F88" w:rsidRDefault="00A62F88" w:rsidP="00A62F88">
      <w:pPr>
        <w:widowControl w:val="0"/>
        <w:ind w:left="5670"/>
        <w:jc w:val="both"/>
        <w:rPr>
          <w:color w:val="000000"/>
        </w:rPr>
      </w:pPr>
    </w:p>
    <w:p w:rsidR="00A62F88" w:rsidRDefault="00A62F88" w:rsidP="00A62F88">
      <w:pPr>
        <w:widowControl w:val="0"/>
        <w:ind w:left="5670"/>
        <w:jc w:val="both"/>
        <w:rPr>
          <w:color w:val="000000"/>
        </w:rPr>
      </w:pPr>
    </w:p>
    <w:p w:rsidR="00A62F88" w:rsidRPr="00A62F88" w:rsidRDefault="00A62F88" w:rsidP="00A62F88">
      <w:pPr>
        <w:widowControl w:val="0"/>
        <w:jc w:val="both"/>
        <w:rPr>
          <w:color w:val="000000"/>
          <w:highlight w:val="lightGray"/>
        </w:rPr>
      </w:pPr>
      <w:r>
        <w:rPr>
          <w:b/>
          <w:bCs/>
        </w:rPr>
        <w:t xml:space="preserve">                                                                   </w:t>
      </w:r>
      <w:r w:rsidRPr="00486678">
        <w:rPr>
          <w:b/>
          <w:bCs/>
        </w:rPr>
        <w:t xml:space="preserve">СОСТАВ </w:t>
      </w:r>
    </w:p>
    <w:p w:rsidR="00A62F88" w:rsidRPr="00A62F88" w:rsidRDefault="00A62F88" w:rsidP="00A62F88">
      <w:pPr>
        <w:autoSpaceDE w:val="0"/>
        <w:autoSpaceDN w:val="0"/>
        <w:adjustRightInd w:val="0"/>
        <w:ind w:firstLine="540"/>
        <w:jc w:val="center"/>
        <w:rPr>
          <w:bCs/>
          <w:sz w:val="28"/>
          <w:szCs w:val="28"/>
        </w:rPr>
      </w:pPr>
      <w:r w:rsidRPr="00A62F88">
        <w:rPr>
          <w:bCs/>
          <w:sz w:val="28"/>
          <w:szCs w:val="28"/>
        </w:rPr>
        <w:t xml:space="preserve">Комиссии </w:t>
      </w:r>
      <w:proofErr w:type="gramStart"/>
      <w:r w:rsidRPr="00A62F88">
        <w:rPr>
          <w:bCs/>
          <w:sz w:val="28"/>
          <w:szCs w:val="28"/>
        </w:rPr>
        <w:t>по рассмотрению вопросов о признании безнадежной к взысканию задолженности по платежам в бюджет</w:t>
      </w:r>
      <w:proofErr w:type="gramEnd"/>
      <w:r w:rsidRPr="00A62F88">
        <w:rPr>
          <w:bCs/>
          <w:sz w:val="28"/>
          <w:szCs w:val="28"/>
        </w:rPr>
        <w:t xml:space="preserve"> </w:t>
      </w:r>
      <w:proofErr w:type="spellStart"/>
      <w:r w:rsidRPr="00A62F88">
        <w:rPr>
          <w:bCs/>
          <w:sz w:val="28"/>
          <w:szCs w:val="28"/>
        </w:rPr>
        <w:t>Печенгского</w:t>
      </w:r>
      <w:proofErr w:type="spellEnd"/>
      <w:r w:rsidRPr="00A62F88">
        <w:rPr>
          <w:bCs/>
          <w:sz w:val="28"/>
          <w:szCs w:val="28"/>
        </w:rPr>
        <w:t xml:space="preserve"> муниципального округа</w:t>
      </w:r>
    </w:p>
    <w:p w:rsidR="00A62F88" w:rsidRPr="00A62F88" w:rsidRDefault="00A62F88" w:rsidP="00A62F88">
      <w:pPr>
        <w:autoSpaceDE w:val="0"/>
        <w:autoSpaceDN w:val="0"/>
        <w:adjustRightInd w:val="0"/>
        <w:ind w:firstLine="540"/>
        <w:jc w:val="center"/>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2"/>
        <w:gridCol w:w="236"/>
        <w:gridCol w:w="6583"/>
      </w:tblGrid>
      <w:tr w:rsidR="00A62F88" w:rsidRPr="008E3713" w:rsidTr="00A62F88">
        <w:tc>
          <w:tcPr>
            <w:tcW w:w="2752" w:type="dxa"/>
            <w:shd w:val="clear" w:color="auto" w:fill="auto"/>
          </w:tcPr>
          <w:p w:rsidR="00A62F88" w:rsidRPr="008E3713" w:rsidRDefault="00A62F88" w:rsidP="00A62F88">
            <w:pPr>
              <w:autoSpaceDE w:val="0"/>
              <w:autoSpaceDN w:val="0"/>
              <w:adjustRightInd w:val="0"/>
              <w:outlineLvl w:val="0"/>
              <w:rPr>
                <w:sz w:val="28"/>
                <w:szCs w:val="28"/>
              </w:rPr>
            </w:pPr>
            <w:r w:rsidRPr="008E3713">
              <w:rPr>
                <w:sz w:val="28"/>
                <w:szCs w:val="28"/>
              </w:rPr>
              <w:t>Пикина Надежда Анатольевна</w:t>
            </w:r>
          </w:p>
        </w:tc>
        <w:tc>
          <w:tcPr>
            <w:tcW w:w="236" w:type="dxa"/>
            <w:shd w:val="clear" w:color="auto" w:fill="auto"/>
          </w:tcPr>
          <w:p w:rsidR="00A62F88" w:rsidRPr="008E3713" w:rsidRDefault="00A62F88" w:rsidP="00A62F88">
            <w:pPr>
              <w:autoSpaceDE w:val="0"/>
              <w:autoSpaceDN w:val="0"/>
              <w:adjustRightInd w:val="0"/>
              <w:outlineLvl w:val="0"/>
              <w:rPr>
                <w:sz w:val="28"/>
                <w:szCs w:val="28"/>
              </w:rPr>
            </w:pPr>
            <w:r w:rsidRPr="008E3713">
              <w:rPr>
                <w:sz w:val="28"/>
                <w:szCs w:val="28"/>
              </w:rPr>
              <w:t>-</w:t>
            </w:r>
          </w:p>
        </w:tc>
        <w:tc>
          <w:tcPr>
            <w:tcW w:w="6583" w:type="dxa"/>
            <w:shd w:val="clear" w:color="auto" w:fill="auto"/>
          </w:tcPr>
          <w:p w:rsidR="00A62F88" w:rsidRPr="008E3713" w:rsidRDefault="00A62F88" w:rsidP="00A62F88">
            <w:pPr>
              <w:autoSpaceDE w:val="0"/>
              <w:autoSpaceDN w:val="0"/>
              <w:adjustRightInd w:val="0"/>
              <w:jc w:val="both"/>
              <w:outlineLvl w:val="0"/>
              <w:rPr>
                <w:sz w:val="28"/>
                <w:szCs w:val="28"/>
              </w:rPr>
            </w:pPr>
            <w:r w:rsidRPr="008E3713">
              <w:rPr>
                <w:sz w:val="28"/>
                <w:szCs w:val="28"/>
              </w:rPr>
              <w:t>заместитель начальника финансового управлени</w:t>
            </w:r>
            <w:proofErr w:type="gramStart"/>
            <w:r w:rsidRPr="008E3713">
              <w:rPr>
                <w:sz w:val="28"/>
                <w:szCs w:val="28"/>
              </w:rPr>
              <w:t>я-</w:t>
            </w:r>
            <w:proofErr w:type="gramEnd"/>
            <w:r w:rsidRPr="008E3713">
              <w:rPr>
                <w:sz w:val="28"/>
                <w:szCs w:val="28"/>
              </w:rPr>
              <w:t xml:space="preserve"> начальник</w:t>
            </w:r>
            <w:r w:rsidR="00CA28B7">
              <w:rPr>
                <w:sz w:val="28"/>
                <w:szCs w:val="28"/>
              </w:rPr>
              <w:t xml:space="preserve"> бюджетного</w:t>
            </w:r>
            <w:r w:rsidRPr="008E3713">
              <w:rPr>
                <w:sz w:val="28"/>
                <w:szCs w:val="28"/>
              </w:rPr>
              <w:t xml:space="preserve"> отдела, председатель Комиссии</w:t>
            </w:r>
          </w:p>
        </w:tc>
      </w:tr>
      <w:tr w:rsidR="00A62F88" w:rsidRPr="008E3713" w:rsidTr="00A62F88">
        <w:tc>
          <w:tcPr>
            <w:tcW w:w="2752" w:type="dxa"/>
            <w:shd w:val="clear" w:color="auto" w:fill="auto"/>
          </w:tcPr>
          <w:p w:rsidR="00A62F88" w:rsidRPr="008E3713" w:rsidRDefault="00A57328" w:rsidP="00A62F88">
            <w:pPr>
              <w:autoSpaceDE w:val="0"/>
              <w:autoSpaceDN w:val="0"/>
              <w:adjustRightInd w:val="0"/>
              <w:outlineLvl w:val="0"/>
              <w:rPr>
                <w:sz w:val="28"/>
                <w:szCs w:val="28"/>
              </w:rPr>
            </w:pPr>
            <w:r w:rsidRPr="008E3713">
              <w:rPr>
                <w:sz w:val="28"/>
                <w:szCs w:val="28"/>
              </w:rPr>
              <w:t>Харина Оксана Николаевна</w:t>
            </w:r>
            <w:r w:rsidR="00A62F88" w:rsidRPr="008E3713">
              <w:rPr>
                <w:sz w:val="28"/>
                <w:szCs w:val="28"/>
              </w:rPr>
              <w:t xml:space="preserve"> </w:t>
            </w:r>
          </w:p>
        </w:tc>
        <w:tc>
          <w:tcPr>
            <w:tcW w:w="236" w:type="dxa"/>
            <w:shd w:val="clear" w:color="auto" w:fill="auto"/>
          </w:tcPr>
          <w:p w:rsidR="00A62F88" w:rsidRPr="008E3713" w:rsidRDefault="00A62F88" w:rsidP="00A62F88">
            <w:pPr>
              <w:autoSpaceDE w:val="0"/>
              <w:autoSpaceDN w:val="0"/>
              <w:adjustRightInd w:val="0"/>
              <w:outlineLvl w:val="0"/>
              <w:rPr>
                <w:sz w:val="28"/>
                <w:szCs w:val="28"/>
              </w:rPr>
            </w:pPr>
            <w:r w:rsidRPr="008E3713">
              <w:rPr>
                <w:sz w:val="28"/>
                <w:szCs w:val="28"/>
              </w:rPr>
              <w:t xml:space="preserve">- </w:t>
            </w:r>
          </w:p>
        </w:tc>
        <w:tc>
          <w:tcPr>
            <w:tcW w:w="6583" w:type="dxa"/>
            <w:shd w:val="clear" w:color="auto" w:fill="auto"/>
          </w:tcPr>
          <w:p w:rsidR="00A62F88" w:rsidRPr="008E3713" w:rsidRDefault="00A57328" w:rsidP="00A62F88">
            <w:pPr>
              <w:autoSpaceDE w:val="0"/>
              <w:autoSpaceDN w:val="0"/>
              <w:adjustRightInd w:val="0"/>
              <w:jc w:val="both"/>
              <w:outlineLvl w:val="0"/>
              <w:rPr>
                <w:sz w:val="28"/>
                <w:szCs w:val="28"/>
              </w:rPr>
            </w:pPr>
            <w:r w:rsidRPr="008E3713">
              <w:rPr>
                <w:sz w:val="28"/>
                <w:szCs w:val="28"/>
              </w:rPr>
              <w:t xml:space="preserve">начальник отдела учета и отчетности </w:t>
            </w:r>
            <w:r w:rsidR="00A62F88" w:rsidRPr="008E3713">
              <w:rPr>
                <w:sz w:val="28"/>
                <w:szCs w:val="28"/>
              </w:rPr>
              <w:t xml:space="preserve">финансового управления администрации  </w:t>
            </w:r>
            <w:proofErr w:type="spellStart"/>
            <w:r w:rsidR="00A62F88" w:rsidRPr="008E3713">
              <w:rPr>
                <w:sz w:val="28"/>
                <w:szCs w:val="28"/>
              </w:rPr>
              <w:t>Печенгского</w:t>
            </w:r>
            <w:proofErr w:type="spellEnd"/>
            <w:r w:rsidR="00A62F88" w:rsidRPr="008E3713">
              <w:rPr>
                <w:sz w:val="28"/>
                <w:szCs w:val="28"/>
              </w:rPr>
              <w:t xml:space="preserve"> муниципального округа, заместитель председателя Комиссии</w:t>
            </w:r>
          </w:p>
        </w:tc>
      </w:tr>
      <w:tr w:rsidR="00A62F88" w:rsidRPr="008E3713" w:rsidTr="00A62F88">
        <w:tc>
          <w:tcPr>
            <w:tcW w:w="2752" w:type="dxa"/>
            <w:shd w:val="clear" w:color="auto" w:fill="auto"/>
          </w:tcPr>
          <w:p w:rsidR="00A62F88" w:rsidRPr="008E3713" w:rsidRDefault="00A62F88" w:rsidP="00A62F88">
            <w:pPr>
              <w:autoSpaceDE w:val="0"/>
              <w:autoSpaceDN w:val="0"/>
              <w:adjustRightInd w:val="0"/>
              <w:outlineLvl w:val="0"/>
              <w:rPr>
                <w:sz w:val="28"/>
                <w:szCs w:val="28"/>
              </w:rPr>
            </w:pPr>
            <w:r w:rsidRPr="008E3713">
              <w:rPr>
                <w:sz w:val="28"/>
                <w:szCs w:val="28"/>
              </w:rPr>
              <w:t>Власова Екатерина Сергеевна</w:t>
            </w:r>
          </w:p>
        </w:tc>
        <w:tc>
          <w:tcPr>
            <w:tcW w:w="236" w:type="dxa"/>
            <w:shd w:val="clear" w:color="auto" w:fill="auto"/>
          </w:tcPr>
          <w:p w:rsidR="00A62F88" w:rsidRPr="008E3713" w:rsidRDefault="00A62F88" w:rsidP="00A62F88">
            <w:pPr>
              <w:autoSpaceDE w:val="0"/>
              <w:autoSpaceDN w:val="0"/>
              <w:adjustRightInd w:val="0"/>
              <w:jc w:val="both"/>
              <w:outlineLvl w:val="0"/>
              <w:rPr>
                <w:strike/>
                <w:sz w:val="28"/>
                <w:szCs w:val="28"/>
              </w:rPr>
            </w:pPr>
            <w:r w:rsidRPr="008E3713">
              <w:rPr>
                <w:strike/>
                <w:sz w:val="28"/>
                <w:szCs w:val="28"/>
              </w:rPr>
              <w:t>-</w:t>
            </w:r>
          </w:p>
        </w:tc>
        <w:tc>
          <w:tcPr>
            <w:tcW w:w="6583" w:type="dxa"/>
            <w:shd w:val="clear" w:color="auto" w:fill="auto"/>
          </w:tcPr>
          <w:p w:rsidR="00A62F88" w:rsidRPr="008E3713" w:rsidRDefault="00A62F88" w:rsidP="00A62F88">
            <w:pPr>
              <w:autoSpaceDE w:val="0"/>
              <w:autoSpaceDN w:val="0"/>
              <w:adjustRightInd w:val="0"/>
              <w:jc w:val="both"/>
              <w:outlineLvl w:val="0"/>
              <w:rPr>
                <w:color w:val="FF0000"/>
                <w:sz w:val="28"/>
                <w:szCs w:val="28"/>
              </w:rPr>
            </w:pPr>
            <w:r w:rsidRPr="008E3713">
              <w:rPr>
                <w:sz w:val="28"/>
                <w:szCs w:val="28"/>
              </w:rPr>
              <w:t xml:space="preserve">ведущий специалист финансового управления администрации  </w:t>
            </w:r>
            <w:proofErr w:type="spellStart"/>
            <w:r w:rsidRPr="008E3713">
              <w:rPr>
                <w:sz w:val="28"/>
                <w:szCs w:val="28"/>
              </w:rPr>
              <w:t>Печенгского</w:t>
            </w:r>
            <w:proofErr w:type="spellEnd"/>
            <w:r w:rsidRPr="008E3713">
              <w:rPr>
                <w:sz w:val="28"/>
                <w:szCs w:val="28"/>
              </w:rPr>
              <w:t xml:space="preserve"> муниципального округа, секретарь Комиссии </w:t>
            </w:r>
          </w:p>
        </w:tc>
      </w:tr>
    </w:tbl>
    <w:p w:rsidR="00A62F88" w:rsidRPr="008E3713" w:rsidRDefault="00A62F88" w:rsidP="00A62F88">
      <w:pPr>
        <w:autoSpaceDE w:val="0"/>
        <w:autoSpaceDN w:val="0"/>
        <w:adjustRightInd w:val="0"/>
        <w:outlineLvl w:val="0"/>
        <w:rPr>
          <w:sz w:val="28"/>
          <w:szCs w:val="28"/>
          <w:highlight w:val="yellow"/>
        </w:rPr>
      </w:pPr>
    </w:p>
    <w:p w:rsidR="00A62F88" w:rsidRPr="00486678" w:rsidRDefault="00A62F88" w:rsidP="00A62F88">
      <w:pPr>
        <w:autoSpaceDE w:val="0"/>
        <w:autoSpaceDN w:val="0"/>
        <w:adjustRightInd w:val="0"/>
        <w:outlineLvl w:val="0"/>
        <w:rPr>
          <w:highlight w:val="yellow"/>
        </w:rPr>
      </w:pPr>
    </w:p>
    <w:p w:rsidR="00A62F88" w:rsidRPr="008E3713" w:rsidRDefault="00A62F88" w:rsidP="00A62F88">
      <w:pPr>
        <w:autoSpaceDE w:val="0"/>
        <w:autoSpaceDN w:val="0"/>
        <w:adjustRightInd w:val="0"/>
        <w:outlineLvl w:val="0"/>
        <w:rPr>
          <w:sz w:val="28"/>
          <w:szCs w:val="28"/>
        </w:rPr>
      </w:pPr>
      <w:r w:rsidRPr="008E3713">
        <w:rPr>
          <w:sz w:val="28"/>
          <w:szCs w:val="28"/>
        </w:rPr>
        <w:t>Члены Комиссии:</w:t>
      </w:r>
    </w:p>
    <w:p w:rsidR="00A62F88" w:rsidRPr="008E3713" w:rsidRDefault="00A62F88" w:rsidP="00A62F88">
      <w:pPr>
        <w:autoSpaceDE w:val="0"/>
        <w:autoSpaceDN w:val="0"/>
        <w:adjustRightInd w:val="0"/>
        <w:ind w:firstLine="540"/>
        <w:jc w:val="center"/>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2"/>
        <w:gridCol w:w="236"/>
        <w:gridCol w:w="6583"/>
      </w:tblGrid>
      <w:tr w:rsidR="00A62F88" w:rsidRPr="008E3713" w:rsidTr="00A62F88">
        <w:tc>
          <w:tcPr>
            <w:tcW w:w="2752" w:type="dxa"/>
            <w:shd w:val="clear" w:color="auto" w:fill="auto"/>
          </w:tcPr>
          <w:p w:rsidR="00A62F88" w:rsidRPr="008E3713" w:rsidRDefault="00831597" w:rsidP="00A62F88">
            <w:pPr>
              <w:autoSpaceDE w:val="0"/>
              <w:autoSpaceDN w:val="0"/>
              <w:adjustRightInd w:val="0"/>
              <w:outlineLvl w:val="0"/>
              <w:rPr>
                <w:sz w:val="28"/>
                <w:szCs w:val="28"/>
              </w:rPr>
            </w:pPr>
            <w:r>
              <w:rPr>
                <w:sz w:val="28"/>
                <w:szCs w:val="28"/>
              </w:rPr>
              <w:t xml:space="preserve">Мишина </w:t>
            </w:r>
            <w:r w:rsidR="00EA4C2B">
              <w:rPr>
                <w:sz w:val="28"/>
                <w:szCs w:val="28"/>
              </w:rPr>
              <w:t xml:space="preserve"> </w:t>
            </w:r>
            <w:r>
              <w:rPr>
                <w:sz w:val="28"/>
                <w:szCs w:val="28"/>
              </w:rPr>
              <w:t>Юлия Викторовна</w:t>
            </w:r>
          </w:p>
        </w:tc>
        <w:tc>
          <w:tcPr>
            <w:tcW w:w="236" w:type="dxa"/>
            <w:shd w:val="clear" w:color="auto" w:fill="auto"/>
          </w:tcPr>
          <w:p w:rsidR="00A62F88" w:rsidRPr="008E3713" w:rsidRDefault="00A62F88" w:rsidP="00A62F88">
            <w:pPr>
              <w:rPr>
                <w:sz w:val="28"/>
                <w:szCs w:val="28"/>
              </w:rPr>
            </w:pPr>
            <w:r w:rsidRPr="008E3713">
              <w:rPr>
                <w:sz w:val="28"/>
                <w:szCs w:val="28"/>
              </w:rPr>
              <w:t xml:space="preserve">- </w:t>
            </w:r>
          </w:p>
        </w:tc>
        <w:tc>
          <w:tcPr>
            <w:tcW w:w="6583" w:type="dxa"/>
            <w:shd w:val="clear" w:color="auto" w:fill="auto"/>
          </w:tcPr>
          <w:p w:rsidR="00A62F88" w:rsidRPr="008E3713" w:rsidRDefault="00831597" w:rsidP="00CA28B7">
            <w:pPr>
              <w:jc w:val="both"/>
              <w:rPr>
                <w:sz w:val="28"/>
                <w:szCs w:val="28"/>
              </w:rPr>
            </w:pPr>
            <w:r>
              <w:rPr>
                <w:sz w:val="28"/>
                <w:szCs w:val="28"/>
              </w:rPr>
              <w:t xml:space="preserve">главный специалист </w:t>
            </w:r>
            <w:r w:rsidR="00E17649">
              <w:rPr>
                <w:sz w:val="28"/>
                <w:szCs w:val="28"/>
              </w:rPr>
              <w:t xml:space="preserve">бюджетного отдела </w:t>
            </w:r>
            <w:r>
              <w:rPr>
                <w:sz w:val="28"/>
                <w:szCs w:val="28"/>
              </w:rPr>
              <w:t xml:space="preserve">финансового управления </w:t>
            </w:r>
            <w:r w:rsidR="00A62F88" w:rsidRPr="008E3713">
              <w:rPr>
                <w:sz w:val="28"/>
                <w:szCs w:val="28"/>
              </w:rPr>
              <w:t xml:space="preserve">администрации </w:t>
            </w:r>
            <w:proofErr w:type="spellStart"/>
            <w:r w:rsidR="00A62F88" w:rsidRPr="008E3713">
              <w:rPr>
                <w:sz w:val="28"/>
                <w:szCs w:val="28"/>
              </w:rPr>
              <w:t>Печенгского</w:t>
            </w:r>
            <w:proofErr w:type="spellEnd"/>
            <w:r w:rsidR="00A62F88" w:rsidRPr="008E3713">
              <w:rPr>
                <w:sz w:val="28"/>
                <w:szCs w:val="28"/>
              </w:rPr>
              <w:t xml:space="preserve"> муниципального округа</w:t>
            </w:r>
          </w:p>
        </w:tc>
      </w:tr>
      <w:tr w:rsidR="00A62F88" w:rsidRPr="008E3713" w:rsidTr="00A62F88">
        <w:tc>
          <w:tcPr>
            <w:tcW w:w="2752" w:type="dxa"/>
            <w:shd w:val="clear" w:color="auto" w:fill="auto"/>
          </w:tcPr>
          <w:p w:rsidR="00A62F88" w:rsidRPr="008E3713" w:rsidRDefault="00831597" w:rsidP="00A62F88">
            <w:pPr>
              <w:autoSpaceDE w:val="0"/>
              <w:autoSpaceDN w:val="0"/>
              <w:adjustRightInd w:val="0"/>
              <w:outlineLvl w:val="0"/>
              <w:rPr>
                <w:sz w:val="28"/>
                <w:szCs w:val="28"/>
              </w:rPr>
            </w:pPr>
            <w:proofErr w:type="spellStart"/>
            <w:r>
              <w:rPr>
                <w:sz w:val="28"/>
                <w:szCs w:val="28"/>
              </w:rPr>
              <w:t>Неспанова</w:t>
            </w:r>
            <w:proofErr w:type="spellEnd"/>
            <w:r>
              <w:rPr>
                <w:sz w:val="28"/>
                <w:szCs w:val="28"/>
              </w:rPr>
              <w:t xml:space="preserve"> Анна Александровна</w:t>
            </w:r>
          </w:p>
        </w:tc>
        <w:tc>
          <w:tcPr>
            <w:tcW w:w="236" w:type="dxa"/>
            <w:shd w:val="clear" w:color="auto" w:fill="auto"/>
          </w:tcPr>
          <w:p w:rsidR="00A62F88" w:rsidRPr="008E3713" w:rsidRDefault="00A62F88" w:rsidP="00A62F88">
            <w:pPr>
              <w:autoSpaceDE w:val="0"/>
              <w:autoSpaceDN w:val="0"/>
              <w:adjustRightInd w:val="0"/>
              <w:jc w:val="both"/>
              <w:outlineLvl w:val="0"/>
              <w:rPr>
                <w:sz w:val="28"/>
                <w:szCs w:val="28"/>
              </w:rPr>
            </w:pPr>
            <w:r w:rsidRPr="008E3713">
              <w:rPr>
                <w:sz w:val="28"/>
                <w:szCs w:val="28"/>
              </w:rPr>
              <w:t>-</w:t>
            </w:r>
          </w:p>
        </w:tc>
        <w:tc>
          <w:tcPr>
            <w:tcW w:w="6583" w:type="dxa"/>
            <w:shd w:val="clear" w:color="auto" w:fill="auto"/>
          </w:tcPr>
          <w:p w:rsidR="00A62F88" w:rsidRPr="008E3713" w:rsidRDefault="00831597" w:rsidP="00A62F88">
            <w:pPr>
              <w:autoSpaceDE w:val="0"/>
              <w:autoSpaceDN w:val="0"/>
              <w:adjustRightInd w:val="0"/>
              <w:jc w:val="both"/>
              <w:outlineLvl w:val="0"/>
              <w:rPr>
                <w:sz w:val="28"/>
                <w:szCs w:val="28"/>
              </w:rPr>
            </w:pPr>
            <w:r>
              <w:rPr>
                <w:sz w:val="28"/>
                <w:szCs w:val="28"/>
              </w:rPr>
              <w:t xml:space="preserve">ведущий специалист </w:t>
            </w:r>
            <w:r w:rsidR="00CA28B7">
              <w:rPr>
                <w:sz w:val="28"/>
                <w:szCs w:val="28"/>
              </w:rPr>
              <w:t xml:space="preserve">бюджетного отдела </w:t>
            </w:r>
            <w:r>
              <w:rPr>
                <w:sz w:val="28"/>
                <w:szCs w:val="28"/>
              </w:rPr>
              <w:t xml:space="preserve">финансового управления </w:t>
            </w:r>
            <w:r w:rsidRPr="008E3713">
              <w:rPr>
                <w:sz w:val="28"/>
                <w:szCs w:val="28"/>
              </w:rPr>
              <w:t xml:space="preserve">администрации </w:t>
            </w:r>
            <w:proofErr w:type="spellStart"/>
            <w:r w:rsidRPr="008E3713">
              <w:rPr>
                <w:sz w:val="28"/>
                <w:szCs w:val="28"/>
              </w:rPr>
              <w:t>Печенгского</w:t>
            </w:r>
            <w:proofErr w:type="spellEnd"/>
            <w:r w:rsidRPr="008E3713">
              <w:rPr>
                <w:sz w:val="28"/>
                <w:szCs w:val="28"/>
              </w:rPr>
              <w:t xml:space="preserve"> муниципального округа </w:t>
            </w:r>
          </w:p>
        </w:tc>
      </w:tr>
    </w:tbl>
    <w:p w:rsidR="00A62F88" w:rsidRPr="00486678" w:rsidRDefault="00A62F88" w:rsidP="00A62F88">
      <w:pPr>
        <w:shd w:val="clear" w:color="auto" w:fill="FFFFFF"/>
        <w:autoSpaceDE w:val="0"/>
        <w:autoSpaceDN w:val="0"/>
        <w:adjustRightInd w:val="0"/>
        <w:ind w:left="5529"/>
        <w:rPr>
          <w:bCs/>
        </w:rPr>
      </w:pPr>
    </w:p>
    <w:p w:rsidR="00A62F88" w:rsidRPr="00486678" w:rsidRDefault="00A62F88" w:rsidP="00A62F88">
      <w:pPr>
        <w:rPr>
          <w:bCs/>
        </w:rPr>
      </w:pPr>
      <w:r w:rsidRPr="00486678">
        <w:rPr>
          <w:bCs/>
        </w:rPr>
        <w:br w:type="page"/>
      </w:r>
    </w:p>
    <w:p w:rsidR="00F645B4" w:rsidRPr="00D31856" w:rsidRDefault="00F645B4" w:rsidP="0093656D">
      <w:pPr>
        <w:widowControl w:val="0"/>
        <w:tabs>
          <w:tab w:val="left" w:pos="851"/>
        </w:tabs>
        <w:jc w:val="both"/>
        <w:rPr>
          <w:rFonts w:eastAsia="Calibri"/>
          <w:bCs/>
          <w:sz w:val="28"/>
          <w:szCs w:val="28"/>
          <w:vertAlign w:val="subscript"/>
        </w:rPr>
        <w:sectPr w:rsidR="00F645B4" w:rsidRPr="00D31856" w:rsidSect="00250D4D">
          <w:pgSz w:w="11906" w:h="16838"/>
          <w:pgMar w:top="851" w:right="851" w:bottom="851" w:left="1701" w:header="709" w:footer="709" w:gutter="0"/>
          <w:cols w:space="708"/>
          <w:docGrid w:linePitch="360"/>
        </w:sectPr>
      </w:pPr>
    </w:p>
    <w:p w:rsidR="006912D8" w:rsidRPr="006912D8" w:rsidRDefault="006912D8" w:rsidP="006912D8">
      <w:pPr>
        <w:shd w:val="clear" w:color="auto" w:fill="FFFFFF"/>
        <w:autoSpaceDE w:val="0"/>
        <w:autoSpaceDN w:val="0"/>
        <w:adjustRightInd w:val="0"/>
        <w:ind w:left="5529"/>
        <w:rPr>
          <w:sz w:val="22"/>
          <w:szCs w:val="22"/>
        </w:rPr>
      </w:pPr>
      <w:r w:rsidRPr="006912D8">
        <w:rPr>
          <w:color w:val="000000"/>
          <w:sz w:val="22"/>
          <w:szCs w:val="22"/>
        </w:rPr>
        <w:lastRenderedPageBreak/>
        <w:t xml:space="preserve">                                     Приложение 1</w:t>
      </w:r>
    </w:p>
    <w:p w:rsidR="006912D8" w:rsidRPr="006912D8" w:rsidRDefault="006912D8" w:rsidP="006912D8">
      <w:pPr>
        <w:shd w:val="clear" w:color="auto" w:fill="FFFFFF"/>
        <w:autoSpaceDE w:val="0"/>
        <w:autoSpaceDN w:val="0"/>
        <w:adjustRightInd w:val="0"/>
        <w:ind w:left="5529"/>
        <w:rPr>
          <w:color w:val="000000"/>
          <w:sz w:val="22"/>
          <w:szCs w:val="22"/>
        </w:rPr>
      </w:pPr>
      <w:r w:rsidRPr="006912D8">
        <w:rPr>
          <w:color w:val="000000"/>
          <w:sz w:val="22"/>
          <w:szCs w:val="22"/>
        </w:rPr>
        <w:t xml:space="preserve">                                     к Порядку </w:t>
      </w:r>
    </w:p>
    <w:p w:rsidR="006912D8" w:rsidRPr="00486678" w:rsidRDefault="006912D8" w:rsidP="006912D8">
      <w:pPr>
        <w:ind w:left="698" w:firstLine="567"/>
        <w:jc w:val="both"/>
        <w:rPr>
          <w:bCs/>
        </w:rPr>
      </w:pPr>
    </w:p>
    <w:p w:rsidR="006912D8" w:rsidRPr="00486678" w:rsidRDefault="006912D8" w:rsidP="006912D8">
      <w:pPr>
        <w:ind w:left="698" w:firstLine="567"/>
        <w:jc w:val="both"/>
        <w:rPr>
          <w:bCs/>
        </w:rPr>
      </w:pPr>
    </w:p>
    <w:p w:rsidR="006912D8" w:rsidRPr="006912D8" w:rsidRDefault="006912D8" w:rsidP="006912D8">
      <w:pPr>
        <w:ind w:left="698" w:firstLine="567"/>
        <w:jc w:val="both"/>
        <w:rPr>
          <w:bCs/>
          <w:sz w:val="28"/>
          <w:szCs w:val="28"/>
        </w:rPr>
      </w:pPr>
    </w:p>
    <w:p w:rsidR="006912D8" w:rsidRPr="006912D8" w:rsidRDefault="006912D8" w:rsidP="006912D8">
      <w:pPr>
        <w:jc w:val="center"/>
        <w:rPr>
          <w:b/>
          <w:bCs/>
          <w:sz w:val="28"/>
          <w:szCs w:val="28"/>
        </w:rPr>
      </w:pPr>
      <w:r w:rsidRPr="006912D8">
        <w:rPr>
          <w:b/>
          <w:bCs/>
          <w:sz w:val="28"/>
          <w:szCs w:val="28"/>
        </w:rPr>
        <w:t>ВЫПИСКА</w:t>
      </w:r>
    </w:p>
    <w:p w:rsidR="006912D8" w:rsidRPr="006912D8" w:rsidRDefault="006912D8" w:rsidP="006912D8">
      <w:pPr>
        <w:jc w:val="center"/>
        <w:rPr>
          <w:bCs/>
          <w:sz w:val="28"/>
          <w:szCs w:val="28"/>
        </w:rPr>
      </w:pPr>
      <w:r w:rsidRPr="006912D8">
        <w:rPr>
          <w:bCs/>
          <w:sz w:val="28"/>
          <w:szCs w:val="28"/>
        </w:rPr>
        <w:t>из о</w:t>
      </w:r>
      <w:r w:rsidR="00BC6CBD">
        <w:rPr>
          <w:bCs/>
          <w:sz w:val="28"/>
          <w:szCs w:val="28"/>
        </w:rPr>
        <w:t>тчетности финансового управления</w:t>
      </w:r>
      <w:r w:rsidRPr="006912D8">
        <w:rPr>
          <w:bCs/>
          <w:sz w:val="28"/>
          <w:szCs w:val="28"/>
        </w:rPr>
        <w:t xml:space="preserve"> </w:t>
      </w:r>
      <w:proofErr w:type="spellStart"/>
      <w:r w:rsidRPr="006912D8">
        <w:rPr>
          <w:bCs/>
          <w:sz w:val="28"/>
          <w:szCs w:val="28"/>
        </w:rPr>
        <w:t>Печенгского</w:t>
      </w:r>
      <w:proofErr w:type="spellEnd"/>
      <w:r w:rsidRPr="006912D8">
        <w:rPr>
          <w:bCs/>
          <w:sz w:val="28"/>
          <w:szCs w:val="28"/>
        </w:rPr>
        <w:t xml:space="preserve"> муниципального округа </w:t>
      </w:r>
    </w:p>
    <w:p w:rsidR="006912D8" w:rsidRPr="006912D8" w:rsidRDefault="006912D8" w:rsidP="006912D8">
      <w:pPr>
        <w:spacing w:after="1" w:line="200" w:lineRule="atLeast"/>
        <w:jc w:val="center"/>
        <w:outlineLvl w:val="0"/>
        <w:rPr>
          <w:bCs/>
          <w:sz w:val="28"/>
          <w:szCs w:val="28"/>
        </w:rPr>
      </w:pPr>
      <w:r w:rsidRPr="006912D8">
        <w:rPr>
          <w:bCs/>
          <w:sz w:val="28"/>
          <w:szCs w:val="28"/>
        </w:rPr>
        <w:t>об учитываемых суммах задолженности по уплате платежей в бюджет</w:t>
      </w:r>
    </w:p>
    <w:p w:rsidR="006912D8" w:rsidRPr="006912D8" w:rsidRDefault="006912D8" w:rsidP="006912D8">
      <w:pPr>
        <w:spacing w:after="1" w:line="200" w:lineRule="atLeast"/>
        <w:jc w:val="center"/>
        <w:outlineLvl w:val="0"/>
        <w:rPr>
          <w:bCs/>
          <w:sz w:val="28"/>
          <w:szCs w:val="28"/>
        </w:rPr>
      </w:pPr>
      <w:proofErr w:type="spellStart"/>
      <w:r w:rsidRPr="006912D8">
        <w:rPr>
          <w:bCs/>
          <w:sz w:val="28"/>
          <w:szCs w:val="28"/>
        </w:rPr>
        <w:t>Печенгского</w:t>
      </w:r>
      <w:proofErr w:type="spellEnd"/>
      <w:r w:rsidRPr="006912D8">
        <w:rPr>
          <w:bCs/>
          <w:sz w:val="28"/>
          <w:szCs w:val="28"/>
        </w:rPr>
        <w:t xml:space="preserve"> муниципального округа</w:t>
      </w:r>
    </w:p>
    <w:p w:rsidR="006912D8" w:rsidRPr="006912D8" w:rsidRDefault="006912D8" w:rsidP="006912D8">
      <w:pPr>
        <w:spacing w:after="1" w:line="200" w:lineRule="atLeast"/>
        <w:jc w:val="center"/>
        <w:outlineLvl w:val="0"/>
        <w:rPr>
          <w:bCs/>
          <w:sz w:val="28"/>
          <w:szCs w:val="28"/>
        </w:rPr>
      </w:pPr>
    </w:p>
    <w:p w:rsidR="006912D8" w:rsidRPr="006912D8" w:rsidRDefault="006912D8" w:rsidP="006912D8">
      <w:pPr>
        <w:spacing w:after="1" w:line="240" w:lineRule="atLeast"/>
        <w:jc w:val="both"/>
        <w:rPr>
          <w:sz w:val="28"/>
          <w:szCs w:val="28"/>
        </w:rPr>
      </w:pP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056"/>
        <w:gridCol w:w="992"/>
        <w:gridCol w:w="992"/>
        <w:gridCol w:w="1134"/>
        <w:gridCol w:w="1417"/>
        <w:gridCol w:w="1889"/>
        <w:gridCol w:w="1513"/>
      </w:tblGrid>
      <w:tr w:rsidR="006912D8" w:rsidRPr="006912D8" w:rsidTr="00BC6CBD">
        <w:tc>
          <w:tcPr>
            <w:tcW w:w="566" w:type="dxa"/>
          </w:tcPr>
          <w:p w:rsidR="006912D8" w:rsidRPr="006912D8" w:rsidRDefault="006912D8" w:rsidP="00BC6CBD">
            <w:pPr>
              <w:spacing w:after="1" w:line="240" w:lineRule="atLeast"/>
              <w:jc w:val="center"/>
              <w:rPr>
                <w:sz w:val="28"/>
                <w:szCs w:val="28"/>
              </w:rPr>
            </w:pPr>
            <w:r w:rsidRPr="006912D8">
              <w:rPr>
                <w:sz w:val="28"/>
                <w:szCs w:val="28"/>
              </w:rPr>
              <w:t xml:space="preserve">N </w:t>
            </w:r>
            <w:proofErr w:type="gramStart"/>
            <w:r w:rsidRPr="006912D8">
              <w:rPr>
                <w:sz w:val="28"/>
                <w:szCs w:val="28"/>
              </w:rPr>
              <w:t>п</w:t>
            </w:r>
            <w:proofErr w:type="gramEnd"/>
            <w:r w:rsidRPr="006912D8">
              <w:rPr>
                <w:sz w:val="28"/>
                <w:szCs w:val="28"/>
              </w:rPr>
              <w:t>/п</w:t>
            </w:r>
          </w:p>
        </w:tc>
        <w:tc>
          <w:tcPr>
            <w:tcW w:w="1056" w:type="dxa"/>
          </w:tcPr>
          <w:p w:rsidR="006912D8" w:rsidRPr="006912D8" w:rsidRDefault="006912D8" w:rsidP="00BC6CBD">
            <w:pPr>
              <w:spacing w:after="1" w:line="240" w:lineRule="atLeast"/>
              <w:jc w:val="center"/>
              <w:rPr>
                <w:sz w:val="28"/>
                <w:szCs w:val="28"/>
              </w:rPr>
            </w:pPr>
            <w:r w:rsidRPr="006912D8">
              <w:rPr>
                <w:sz w:val="28"/>
                <w:szCs w:val="28"/>
              </w:rPr>
              <w:t>Наименование платежа</w:t>
            </w:r>
          </w:p>
        </w:tc>
        <w:tc>
          <w:tcPr>
            <w:tcW w:w="992" w:type="dxa"/>
          </w:tcPr>
          <w:p w:rsidR="006912D8" w:rsidRPr="006912D8" w:rsidRDefault="006912D8" w:rsidP="00BC6CBD">
            <w:pPr>
              <w:spacing w:after="1" w:line="240" w:lineRule="atLeast"/>
              <w:jc w:val="center"/>
              <w:rPr>
                <w:sz w:val="28"/>
                <w:szCs w:val="28"/>
              </w:rPr>
            </w:pPr>
            <w:r w:rsidRPr="006912D8">
              <w:rPr>
                <w:sz w:val="28"/>
                <w:szCs w:val="28"/>
              </w:rPr>
              <w:t>Сумма платеж (в рублях)</w:t>
            </w:r>
          </w:p>
        </w:tc>
        <w:tc>
          <w:tcPr>
            <w:tcW w:w="992" w:type="dxa"/>
          </w:tcPr>
          <w:p w:rsidR="006912D8" w:rsidRPr="006912D8" w:rsidRDefault="006912D8" w:rsidP="00BC6CBD">
            <w:pPr>
              <w:spacing w:after="1" w:line="240" w:lineRule="atLeast"/>
              <w:jc w:val="center"/>
              <w:rPr>
                <w:sz w:val="28"/>
                <w:szCs w:val="28"/>
              </w:rPr>
            </w:pPr>
            <w:r w:rsidRPr="006912D8">
              <w:rPr>
                <w:sz w:val="28"/>
                <w:szCs w:val="28"/>
              </w:rPr>
              <w:t>Дата образования задолженности</w:t>
            </w:r>
          </w:p>
        </w:tc>
        <w:tc>
          <w:tcPr>
            <w:tcW w:w="1134" w:type="dxa"/>
          </w:tcPr>
          <w:p w:rsidR="006912D8" w:rsidRPr="006912D8" w:rsidRDefault="006912D8" w:rsidP="00BC6CBD">
            <w:pPr>
              <w:spacing w:after="1" w:line="240" w:lineRule="atLeast"/>
              <w:jc w:val="center"/>
              <w:rPr>
                <w:sz w:val="28"/>
                <w:szCs w:val="28"/>
              </w:rPr>
            </w:pPr>
            <w:r w:rsidRPr="006912D8">
              <w:rPr>
                <w:sz w:val="28"/>
                <w:szCs w:val="28"/>
              </w:rPr>
              <w:t>Уникальный идентификационный номер (при наличии)</w:t>
            </w:r>
          </w:p>
        </w:tc>
        <w:tc>
          <w:tcPr>
            <w:tcW w:w="1417" w:type="dxa"/>
          </w:tcPr>
          <w:p w:rsidR="006912D8" w:rsidRPr="006912D8" w:rsidRDefault="006912D8" w:rsidP="00BC6CBD">
            <w:pPr>
              <w:spacing w:after="1" w:line="240" w:lineRule="atLeast"/>
              <w:jc w:val="center"/>
              <w:rPr>
                <w:sz w:val="28"/>
                <w:szCs w:val="28"/>
              </w:rPr>
            </w:pPr>
            <w:r w:rsidRPr="006912D8">
              <w:rPr>
                <w:sz w:val="28"/>
                <w:szCs w:val="28"/>
              </w:rPr>
              <w:t>Реквизиты документа - основания для возникновения задолженности (дата, номер)</w:t>
            </w:r>
          </w:p>
        </w:tc>
        <w:tc>
          <w:tcPr>
            <w:tcW w:w="1889" w:type="dxa"/>
          </w:tcPr>
          <w:p w:rsidR="006912D8" w:rsidRPr="006912D8" w:rsidRDefault="006912D8" w:rsidP="00BC6CBD">
            <w:pPr>
              <w:spacing w:after="1" w:line="240" w:lineRule="atLeast"/>
              <w:jc w:val="center"/>
              <w:rPr>
                <w:sz w:val="28"/>
                <w:szCs w:val="28"/>
              </w:rPr>
            </w:pPr>
            <w:r w:rsidRPr="006912D8">
              <w:rPr>
                <w:sz w:val="28"/>
                <w:szCs w:val="28"/>
              </w:rPr>
              <w:t>Ф.И.О. (последнее при наличии), ИНН должника - физического лица (при наличии); наименование, ИНН, ОГРН, код причины постановки на учет должника - юридического лица (при наличии)</w:t>
            </w:r>
          </w:p>
        </w:tc>
        <w:tc>
          <w:tcPr>
            <w:tcW w:w="1513" w:type="dxa"/>
          </w:tcPr>
          <w:p w:rsidR="006912D8" w:rsidRPr="006912D8" w:rsidRDefault="006912D8" w:rsidP="00BC6CBD">
            <w:pPr>
              <w:spacing w:after="1" w:line="240" w:lineRule="atLeast"/>
              <w:jc w:val="center"/>
              <w:rPr>
                <w:sz w:val="28"/>
                <w:szCs w:val="28"/>
              </w:rPr>
            </w:pPr>
            <w:r w:rsidRPr="006912D8">
              <w:rPr>
                <w:sz w:val="28"/>
                <w:szCs w:val="28"/>
              </w:rPr>
              <w:t>Код бюджетной классификации, по которому учитывается задолженность</w:t>
            </w:r>
          </w:p>
        </w:tc>
      </w:tr>
      <w:tr w:rsidR="006912D8" w:rsidRPr="006912D8" w:rsidTr="00BC6CBD">
        <w:trPr>
          <w:trHeight w:val="222"/>
        </w:trPr>
        <w:tc>
          <w:tcPr>
            <w:tcW w:w="566" w:type="dxa"/>
          </w:tcPr>
          <w:p w:rsidR="006912D8" w:rsidRPr="006912D8" w:rsidRDefault="006912D8" w:rsidP="00BC6CBD">
            <w:pPr>
              <w:spacing w:after="1" w:line="240" w:lineRule="atLeast"/>
              <w:jc w:val="center"/>
              <w:rPr>
                <w:b/>
                <w:sz w:val="28"/>
                <w:szCs w:val="28"/>
              </w:rPr>
            </w:pPr>
            <w:r w:rsidRPr="006912D8">
              <w:rPr>
                <w:b/>
                <w:sz w:val="28"/>
                <w:szCs w:val="28"/>
              </w:rPr>
              <w:t>1</w:t>
            </w:r>
          </w:p>
        </w:tc>
        <w:tc>
          <w:tcPr>
            <w:tcW w:w="1056" w:type="dxa"/>
          </w:tcPr>
          <w:p w:rsidR="006912D8" w:rsidRPr="006912D8" w:rsidRDefault="006912D8" w:rsidP="00BC6CBD">
            <w:pPr>
              <w:spacing w:after="1" w:line="240" w:lineRule="atLeast"/>
              <w:jc w:val="center"/>
              <w:rPr>
                <w:b/>
                <w:sz w:val="28"/>
                <w:szCs w:val="28"/>
              </w:rPr>
            </w:pPr>
            <w:r w:rsidRPr="006912D8">
              <w:rPr>
                <w:b/>
                <w:sz w:val="28"/>
                <w:szCs w:val="28"/>
              </w:rPr>
              <w:t>2</w:t>
            </w:r>
          </w:p>
        </w:tc>
        <w:tc>
          <w:tcPr>
            <w:tcW w:w="992" w:type="dxa"/>
          </w:tcPr>
          <w:p w:rsidR="006912D8" w:rsidRPr="006912D8" w:rsidRDefault="006912D8" w:rsidP="00BC6CBD">
            <w:pPr>
              <w:spacing w:after="1" w:line="240" w:lineRule="atLeast"/>
              <w:jc w:val="center"/>
              <w:rPr>
                <w:b/>
                <w:sz w:val="28"/>
                <w:szCs w:val="28"/>
              </w:rPr>
            </w:pPr>
            <w:r w:rsidRPr="006912D8">
              <w:rPr>
                <w:b/>
                <w:sz w:val="28"/>
                <w:szCs w:val="28"/>
              </w:rPr>
              <w:t>3</w:t>
            </w:r>
          </w:p>
        </w:tc>
        <w:tc>
          <w:tcPr>
            <w:tcW w:w="992" w:type="dxa"/>
          </w:tcPr>
          <w:p w:rsidR="006912D8" w:rsidRPr="006912D8" w:rsidRDefault="006912D8" w:rsidP="00BC6CBD">
            <w:pPr>
              <w:spacing w:after="1" w:line="240" w:lineRule="atLeast"/>
              <w:jc w:val="center"/>
              <w:rPr>
                <w:b/>
                <w:sz w:val="28"/>
                <w:szCs w:val="28"/>
              </w:rPr>
            </w:pPr>
            <w:r w:rsidRPr="006912D8">
              <w:rPr>
                <w:b/>
                <w:sz w:val="28"/>
                <w:szCs w:val="28"/>
              </w:rPr>
              <w:t>4</w:t>
            </w:r>
          </w:p>
        </w:tc>
        <w:tc>
          <w:tcPr>
            <w:tcW w:w="1134" w:type="dxa"/>
          </w:tcPr>
          <w:p w:rsidR="006912D8" w:rsidRPr="006912D8" w:rsidRDefault="006912D8" w:rsidP="00BC6CBD">
            <w:pPr>
              <w:spacing w:after="1" w:line="240" w:lineRule="atLeast"/>
              <w:jc w:val="center"/>
              <w:rPr>
                <w:b/>
                <w:sz w:val="28"/>
                <w:szCs w:val="28"/>
              </w:rPr>
            </w:pPr>
            <w:r w:rsidRPr="006912D8">
              <w:rPr>
                <w:b/>
                <w:sz w:val="28"/>
                <w:szCs w:val="28"/>
              </w:rPr>
              <w:t>5</w:t>
            </w:r>
          </w:p>
        </w:tc>
        <w:tc>
          <w:tcPr>
            <w:tcW w:w="1417" w:type="dxa"/>
          </w:tcPr>
          <w:p w:rsidR="006912D8" w:rsidRPr="006912D8" w:rsidRDefault="006912D8" w:rsidP="00BC6CBD">
            <w:pPr>
              <w:spacing w:after="1" w:line="240" w:lineRule="atLeast"/>
              <w:jc w:val="center"/>
              <w:rPr>
                <w:b/>
                <w:sz w:val="28"/>
                <w:szCs w:val="28"/>
              </w:rPr>
            </w:pPr>
            <w:r w:rsidRPr="006912D8">
              <w:rPr>
                <w:b/>
                <w:sz w:val="28"/>
                <w:szCs w:val="28"/>
              </w:rPr>
              <w:t>6</w:t>
            </w:r>
          </w:p>
        </w:tc>
        <w:tc>
          <w:tcPr>
            <w:tcW w:w="1889" w:type="dxa"/>
          </w:tcPr>
          <w:p w:rsidR="006912D8" w:rsidRPr="006912D8" w:rsidRDefault="006912D8" w:rsidP="00BC6CBD">
            <w:pPr>
              <w:spacing w:after="1" w:line="240" w:lineRule="atLeast"/>
              <w:jc w:val="center"/>
              <w:rPr>
                <w:b/>
                <w:sz w:val="28"/>
                <w:szCs w:val="28"/>
              </w:rPr>
            </w:pPr>
            <w:r w:rsidRPr="006912D8">
              <w:rPr>
                <w:b/>
                <w:sz w:val="28"/>
                <w:szCs w:val="28"/>
              </w:rPr>
              <w:t>7</w:t>
            </w:r>
          </w:p>
        </w:tc>
        <w:tc>
          <w:tcPr>
            <w:tcW w:w="1513" w:type="dxa"/>
          </w:tcPr>
          <w:p w:rsidR="006912D8" w:rsidRPr="006912D8" w:rsidRDefault="006912D8" w:rsidP="00BC6CBD">
            <w:pPr>
              <w:spacing w:after="1" w:line="240" w:lineRule="atLeast"/>
              <w:jc w:val="center"/>
              <w:rPr>
                <w:b/>
                <w:sz w:val="28"/>
                <w:szCs w:val="28"/>
              </w:rPr>
            </w:pPr>
            <w:r w:rsidRPr="006912D8">
              <w:rPr>
                <w:b/>
                <w:sz w:val="28"/>
                <w:szCs w:val="28"/>
              </w:rPr>
              <w:t>8</w:t>
            </w:r>
          </w:p>
        </w:tc>
      </w:tr>
      <w:tr w:rsidR="006912D8" w:rsidRPr="006912D8" w:rsidTr="00BC6CBD">
        <w:tc>
          <w:tcPr>
            <w:tcW w:w="566" w:type="dxa"/>
          </w:tcPr>
          <w:p w:rsidR="006912D8" w:rsidRPr="006912D8" w:rsidRDefault="006912D8" w:rsidP="00BC6CBD">
            <w:pPr>
              <w:spacing w:after="1" w:line="240" w:lineRule="atLeast"/>
              <w:rPr>
                <w:sz w:val="28"/>
                <w:szCs w:val="28"/>
              </w:rPr>
            </w:pPr>
          </w:p>
        </w:tc>
        <w:tc>
          <w:tcPr>
            <w:tcW w:w="1056" w:type="dxa"/>
          </w:tcPr>
          <w:p w:rsidR="006912D8" w:rsidRPr="006912D8" w:rsidRDefault="006912D8" w:rsidP="00BC6CBD">
            <w:pPr>
              <w:spacing w:after="1" w:line="240" w:lineRule="atLeast"/>
              <w:rPr>
                <w:sz w:val="28"/>
                <w:szCs w:val="28"/>
              </w:rPr>
            </w:pPr>
          </w:p>
        </w:tc>
        <w:tc>
          <w:tcPr>
            <w:tcW w:w="992" w:type="dxa"/>
          </w:tcPr>
          <w:p w:rsidR="006912D8" w:rsidRPr="006912D8" w:rsidRDefault="006912D8" w:rsidP="00BC6CBD">
            <w:pPr>
              <w:spacing w:after="1" w:line="240" w:lineRule="atLeast"/>
              <w:rPr>
                <w:sz w:val="28"/>
                <w:szCs w:val="28"/>
              </w:rPr>
            </w:pPr>
          </w:p>
        </w:tc>
        <w:tc>
          <w:tcPr>
            <w:tcW w:w="992" w:type="dxa"/>
          </w:tcPr>
          <w:p w:rsidR="006912D8" w:rsidRPr="006912D8" w:rsidRDefault="006912D8" w:rsidP="00BC6CBD">
            <w:pPr>
              <w:spacing w:after="1" w:line="240" w:lineRule="atLeast"/>
              <w:rPr>
                <w:sz w:val="28"/>
                <w:szCs w:val="28"/>
              </w:rPr>
            </w:pPr>
          </w:p>
        </w:tc>
        <w:tc>
          <w:tcPr>
            <w:tcW w:w="1134" w:type="dxa"/>
          </w:tcPr>
          <w:p w:rsidR="006912D8" w:rsidRPr="006912D8" w:rsidRDefault="006912D8" w:rsidP="00BC6CBD">
            <w:pPr>
              <w:spacing w:after="1" w:line="240" w:lineRule="atLeast"/>
              <w:rPr>
                <w:sz w:val="28"/>
                <w:szCs w:val="28"/>
              </w:rPr>
            </w:pPr>
          </w:p>
        </w:tc>
        <w:tc>
          <w:tcPr>
            <w:tcW w:w="1417" w:type="dxa"/>
          </w:tcPr>
          <w:p w:rsidR="006912D8" w:rsidRPr="006912D8" w:rsidRDefault="006912D8" w:rsidP="00BC6CBD">
            <w:pPr>
              <w:spacing w:after="1" w:line="240" w:lineRule="atLeast"/>
              <w:rPr>
                <w:sz w:val="28"/>
                <w:szCs w:val="28"/>
              </w:rPr>
            </w:pPr>
          </w:p>
        </w:tc>
        <w:tc>
          <w:tcPr>
            <w:tcW w:w="1889" w:type="dxa"/>
          </w:tcPr>
          <w:p w:rsidR="006912D8" w:rsidRPr="006912D8" w:rsidRDefault="006912D8" w:rsidP="00BC6CBD">
            <w:pPr>
              <w:spacing w:after="1" w:line="240" w:lineRule="atLeast"/>
              <w:rPr>
                <w:sz w:val="28"/>
                <w:szCs w:val="28"/>
              </w:rPr>
            </w:pPr>
          </w:p>
        </w:tc>
        <w:tc>
          <w:tcPr>
            <w:tcW w:w="1513" w:type="dxa"/>
          </w:tcPr>
          <w:p w:rsidR="006912D8" w:rsidRPr="006912D8" w:rsidRDefault="006912D8" w:rsidP="00BC6CBD">
            <w:pPr>
              <w:spacing w:after="1" w:line="240" w:lineRule="atLeast"/>
              <w:rPr>
                <w:sz w:val="28"/>
                <w:szCs w:val="28"/>
              </w:rPr>
            </w:pPr>
          </w:p>
        </w:tc>
      </w:tr>
    </w:tbl>
    <w:p w:rsidR="006912D8" w:rsidRPr="006912D8" w:rsidRDefault="006912D8" w:rsidP="006912D8">
      <w:pPr>
        <w:spacing w:after="1" w:line="240" w:lineRule="atLeast"/>
        <w:jc w:val="both"/>
        <w:rPr>
          <w:sz w:val="28"/>
          <w:szCs w:val="28"/>
        </w:rPr>
      </w:pPr>
    </w:p>
    <w:p w:rsidR="006912D8" w:rsidRPr="006912D8" w:rsidRDefault="006912D8" w:rsidP="006912D8">
      <w:pPr>
        <w:spacing w:after="1" w:line="240" w:lineRule="atLeast"/>
        <w:jc w:val="both"/>
        <w:rPr>
          <w:sz w:val="28"/>
          <w:szCs w:val="28"/>
        </w:rPr>
      </w:pPr>
    </w:p>
    <w:p w:rsidR="006912D8" w:rsidRPr="006912D8" w:rsidRDefault="0067652D" w:rsidP="0067652D">
      <w:pPr>
        <w:spacing w:after="1" w:line="200" w:lineRule="atLeast"/>
        <w:rPr>
          <w:sz w:val="28"/>
          <w:szCs w:val="28"/>
        </w:rPr>
      </w:pPr>
      <w:r>
        <w:rPr>
          <w:sz w:val="28"/>
          <w:szCs w:val="28"/>
        </w:rPr>
        <w:t>Н</w:t>
      </w:r>
      <w:r w:rsidRPr="0067652D">
        <w:rPr>
          <w:sz w:val="28"/>
          <w:szCs w:val="28"/>
        </w:rPr>
        <w:t xml:space="preserve">ачальник отдела учета и отчетности </w:t>
      </w:r>
      <w:r w:rsidR="006912D8" w:rsidRPr="006912D8">
        <w:rPr>
          <w:sz w:val="28"/>
          <w:szCs w:val="28"/>
        </w:rPr>
        <w:t xml:space="preserve">         </w:t>
      </w:r>
      <w:r w:rsidR="00BC6CBD">
        <w:rPr>
          <w:sz w:val="28"/>
          <w:szCs w:val="28"/>
        </w:rPr>
        <w:t xml:space="preserve">                </w:t>
      </w:r>
      <w:r>
        <w:rPr>
          <w:sz w:val="28"/>
          <w:szCs w:val="28"/>
        </w:rPr>
        <w:t xml:space="preserve">  __________</w:t>
      </w:r>
      <w:r w:rsidRPr="0067652D">
        <w:rPr>
          <w:sz w:val="28"/>
          <w:szCs w:val="28"/>
        </w:rPr>
        <w:t>/________</w:t>
      </w:r>
      <w:r>
        <w:rPr>
          <w:sz w:val="28"/>
          <w:szCs w:val="28"/>
        </w:rPr>
        <w:t xml:space="preserve">__                    </w:t>
      </w:r>
    </w:p>
    <w:p w:rsidR="006912D8" w:rsidRPr="006912D8" w:rsidRDefault="006912D8" w:rsidP="006912D8">
      <w:pPr>
        <w:ind w:left="698" w:firstLine="567"/>
        <w:jc w:val="center"/>
        <w:rPr>
          <w:bCs/>
          <w:sz w:val="28"/>
          <w:szCs w:val="28"/>
        </w:rPr>
      </w:pPr>
    </w:p>
    <w:p w:rsidR="006912D8" w:rsidRPr="006912D8" w:rsidRDefault="006912D8" w:rsidP="006912D8">
      <w:pPr>
        <w:jc w:val="both"/>
        <w:rPr>
          <w:bCs/>
          <w:sz w:val="28"/>
          <w:szCs w:val="28"/>
        </w:rPr>
      </w:pPr>
      <w:r w:rsidRPr="006912D8">
        <w:rPr>
          <w:bCs/>
          <w:sz w:val="28"/>
          <w:szCs w:val="28"/>
        </w:rPr>
        <w:t xml:space="preserve">                                                                                                            </w:t>
      </w:r>
      <w:r w:rsidR="00BC6CBD">
        <w:rPr>
          <w:bCs/>
          <w:sz w:val="28"/>
          <w:szCs w:val="28"/>
        </w:rPr>
        <w:t xml:space="preserve">                   </w:t>
      </w:r>
      <w:r w:rsidRPr="006912D8">
        <w:rPr>
          <w:bCs/>
          <w:sz w:val="28"/>
          <w:szCs w:val="28"/>
        </w:rPr>
        <w:t>«___»______________</w:t>
      </w:r>
      <w:proofErr w:type="gramStart"/>
      <w:r w:rsidRPr="006912D8">
        <w:rPr>
          <w:bCs/>
          <w:sz w:val="28"/>
          <w:szCs w:val="28"/>
        </w:rPr>
        <w:t>г</w:t>
      </w:r>
      <w:proofErr w:type="gramEnd"/>
      <w:r w:rsidRPr="006912D8">
        <w:rPr>
          <w:bCs/>
          <w:sz w:val="28"/>
          <w:szCs w:val="28"/>
        </w:rPr>
        <w:t>.</w:t>
      </w:r>
    </w:p>
    <w:p w:rsidR="006912D8" w:rsidRPr="006912D8" w:rsidRDefault="006912D8" w:rsidP="006912D8">
      <w:pPr>
        <w:rPr>
          <w:bCs/>
          <w:sz w:val="28"/>
          <w:szCs w:val="28"/>
        </w:rPr>
      </w:pPr>
      <w:r w:rsidRPr="006912D8">
        <w:rPr>
          <w:bCs/>
          <w:sz w:val="28"/>
          <w:szCs w:val="28"/>
        </w:rPr>
        <w:br w:type="page"/>
      </w:r>
    </w:p>
    <w:p w:rsidR="006912D8" w:rsidRPr="006912D8" w:rsidRDefault="006912D8" w:rsidP="006912D8">
      <w:pPr>
        <w:shd w:val="clear" w:color="auto" w:fill="FFFFFF"/>
        <w:autoSpaceDE w:val="0"/>
        <w:autoSpaceDN w:val="0"/>
        <w:adjustRightInd w:val="0"/>
        <w:ind w:left="5529"/>
        <w:rPr>
          <w:sz w:val="22"/>
          <w:szCs w:val="22"/>
        </w:rPr>
      </w:pPr>
      <w:r>
        <w:rPr>
          <w:color w:val="000000"/>
        </w:rPr>
        <w:lastRenderedPageBreak/>
        <w:t xml:space="preserve">                                       </w:t>
      </w:r>
      <w:r w:rsidRPr="006912D8">
        <w:rPr>
          <w:color w:val="000000"/>
          <w:sz w:val="22"/>
          <w:szCs w:val="22"/>
        </w:rPr>
        <w:t>Приложение 2</w:t>
      </w:r>
    </w:p>
    <w:p w:rsidR="006912D8" w:rsidRPr="006912D8" w:rsidRDefault="006912D8" w:rsidP="006912D8">
      <w:pPr>
        <w:shd w:val="clear" w:color="auto" w:fill="FFFFFF"/>
        <w:autoSpaceDE w:val="0"/>
        <w:autoSpaceDN w:val="0"/>
        <w:adjustRightInd w:val="0"/>
        <w:ind w:left="5529"/>
        <w:rPr>
          <w:color w:val="000000"/>
          <w:sz w:val="22"/>
          <w:szCs w:val="22"/>
        </w:rPr>
      </w:pPr>
      <w:r w:rsidRPr="006912D8">
        <w:rPr>
          <w:color w:val="000000"/>
          <w:sz w:val="22"/>
          <w:szCs w:val="22"/>
        </w:rPr>
        <w:t xml:space="preserve">                                      </w:t>
      </w:r>
      <w:r>
        <w:rPr>
          <w:color w:val="000000"/>
          <w:sz w:val="22"/>
          <w:szCs w:val="22"/>
        </w:rPr>
        <w:t xml:space="preserve">   </w:t>
      </w:r>
      <w:r w:rsidRPr="006912D8">
        <w:rPr>
          <w:color w:val="000000"/>
          <w:sz w:val="22"/>
          <w:szCs w:val="22"/>
        </w:rPr>
        <w:t xml:space="preserve"> к Порядку </w:t>
      </w:r>
    </w:p>
    <w:p w:rsidR="006912D8" w:rsidRPr="00486678" w:rsidRDefault="006912D8" w:rsidP="006912D8">
      <w:pPr>
        <w:ind w:left="1625"/>
        <w:jc w:val="both"/>
        <w:rPr>
          <w:bCs/>
        </w:rPr>
      </w:pPr>
    </w:p>
    <w:p w:rsidR="006912D8" w:rsidRPr="00486678" w:rsidRDefault="006912D8" w:rsidP="006912D8">
      <w:pPr>
        <w:ind w:left="1625"/>
        <w:jc w:val="both"/>
        <w:rPr>
          <w:bCs/>
        </w:rPr>
      </w:pPr>
    </w:p>
    <w:p w:rsidR="006912D8" w:rsidRPr="00BC6CBD" w:rsidRDefault="006912D8" w:rsidP="006912D8">
      <w:pPr>
        <w:jc w:val="center"/>
        <w:rPr>
          <w:b/>
          <w:bCs/>
          <w:sz w:val="28"/>
          <w:szCs w:val="28"/>
        </w:rPr>
      </w:pPr>
      <w:r w:rsidRPr="00BC6CBD">
        <w:rPr>
          <w:b/>
          <w:bCs/>
          <w:sz w:val="28"/>
          <w:szCs w:val="28"/>
        </w:rPr>
        <w:t>СПРАВКА</w:t>
      </w:r>
    </w:p>
    <w:p w:rsidR="006912D8" w:rsidRPr="00BC6CBD" w:rsidRDefault="0049603E" w:rsidP="00D64269">
      <w:pPr>
        <w:widowControl w:val="0"/>
        <w:autoSpaceDE w:val="0"/>
        <w:autoSpaceDN w:val="0"/>
        <w:rPr>
          <w:sz w:val="28"/>
          <w:szCs w:val="28"/>
        </w:rPr>
      </w:pPr>
      <w:r>
        <w:rPr>
          <w:sz w:val="28"/>
          <w:szCs w:val="28"/>
        </w:rPr>
        <w:t>ф</w:t>
      </w:r>
      <w:r w:rsidR="00D64269">
        <w:rPr>
          <w:sz w:val="28"/>
          <w:szCs w:val="28"/>
        </w:rPr>
        <w:t>инансового управления</w:t>
      </w:r>
      <w:r w:rsidR="006912D8" w:rsidRPr="00BC6CBD">
        <w:rPr>
          <w:sz w:val="28"/>
          <w:szCs w:val="28"/>
        </w:rPr>
        <w:t xml:space="preserve"> </w:t>
      </w:r>
      <w:proofErr w:type="spellStart"/>
      <w:r w:rsidR="006912D8" w:rsidRPr="00BC6CBD">
        <w:rPr>
          <w:sz w:val="28"/>
          <w:szCs w:val="28"/>
        </w:rPr>
        <w:t>Печенгского</w:t>
      </w:r>
      <w:proofErr w:type="spellEnd"/>
      <w:r w:rsidR="006912D8" w:rsidRPr="00BC6CBD">
        <w:rPr>
          <w:sz w:val="28"/>
          <w:szCs w:val="28"/>
        </w:rPr>
        <w:t xml:space="preserve"> муниципального округа о </w:t>
      </w:r>
      <w:proofErr w:type="gramStart"/>
      <w:r w:rsidR="006912D8" w:rsidRPr="00BC6CBD">
        <w:rPr>
          <w:sz w:val="28"/>
          <w:szCs w:val="28"/>
        </w:rPr>
        <w:t>принятых</w:t>
      </w:r>
      <w:proofErr w:type="gramEnd"/>
    </w:p>
    <w:p w:rsidR="006912D8" w:rsidRPr="00BC6CBD" w:rsidRDefault="006912D8" w:rsidP="006912D8">
      <w:pPr>
        <w:widowControl w:val="0"/>
        <w:autoSpaceDE w:val="0"/>
        <w:autoSpaceDN w:val="0"/>
        <w:jc w:val="center"/>
        <w:rPr>
          <w:sz w:val="28"/>
          <w:szCs w:val="28"/>
        </w:rPr>
      </w:pPr>
      <w:proofErr w:type="gramStart"/>
      <w:r w:rsidRPr="00BC6CBD">
        <w:rPr>
          <w:sz w:val="28"/>
          <w:szCs w:val="28"/>
        </w:rPr>
        <w:t>мерах</w:t>
      </w:r>
      <w:proofErr w:type="gramEnd"/>
      <w:r w:rsidRPr="00BC6CBD">
        <w:rPr>
          <w:sz w:val="28"/>
          <w:szCs w:val="28"/>
        </w:rPr>
        <w:t xml:space="preserve"> по обеспечению взыскания задолженности по платежам в бюджет</w:t>
      </w:r>
    </w:p>
    <w:p w:rsidR="006912D8" w:rsidRPr="00BC6CBD" w:rsidRDefault="006912D8" w:rsidP="006912D8">
      <w:pPr>
        <w:widowControl w:val="0"/>
        <w:autoSpaceDE w:val="0"/>
        <w:autoSpaceDN w:val="0"/>
        <w:jc w:val="center"/>
        <w:rPr>
          <w:sz w:val="28"/>
          <w:szCs w:val="28"/>
        </w:rPr>
      </w:pPr>
      <w:proofErr w:type="spellStart"/>
      <w:r w:rsidRPr="00BC6CBD">
        <w:rPr>
          <w:sz w:val="28"/>
          <w:szCs w:val="28"/>
        </w:rPr>
        <w:t>Печенгского</w:t>
      </w:r>
      <w:proofErr w:type="spellEnd"/>
      <w:r w:rsidRPr="00BC6CBD">
        <w:rPr>
          <w:sz w:val="28"/>
          <w:szCs w:val="28"/>
        </w:rPr>
        <w:t xml:space="preserve"> муниципального округа</w:t>
      </w:r>
    </w:p>
    <w:p w:rsidR="006912D8" w:rsidRPr="00BC6CBD" w:rsidRDefault="006912D8" w:rsidP="006912D8">
      <w:pPr>
        <w:widowControl w:val="0"/>
        <w:autoSpaceDE w:val="0"/>
        <w:autoSpaceDN w:val="0"/>
        <w:jc w:val="center"/>
        <w:rPr>
          <w:sz w:val="28"/>
          <w:szCs w:val="28"/>
        </w:rPr>
      </w:pPr>
      <w:r w:rsidRPr="00BC6CBD">
        <w:rPr>
          <w:sz w:val="28"/>
          <w:szCs w:val="28"/>
        </w:rPr>
        <w:t>от "__" ________ 20__ г. N ___</w:t>
      </w:r>
    </w:p>
    <w:p w:rsidR="006912D8" w:rsidRPr="00BC6CBD" w:rsidRDefault="006912D8" w:rsidP="006912D8">
      <w:pPr>
        <w:widowControl w:val="0"/>
        <w:autoSpaceDE w:val="0"/>
        <w:autoSpaceDN w:val="0"/>
        <w:jc w:val="both"/>
        <w:rPr>
          <w:sz w:val="28"/>
          <w:szCs w:val="28"/>
        </w:rPr>
      </w:pPr>
    </w:p>
    <w:p w:rsidR="006912D8" w:rsidRPr="00BC6CBD" w:rsidRDefault="006912D8" w:rsidP="006912D8">
      <w:pPr>
        <w:widowControl w:val="0"/>
        <w:autoSpaceDE w:val="0"/>
        <w:autoSpaceDN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134"/>
        <w:gridCol w:w="1134"/>
        <w:gridCol w:w="1275"/>
        <w:gridCol w:w="1560"/>
        <w:gridCol w:w="1275"/>
        <w:gridCol w:w="993"/>
        <w:gridCol w:w="1134"/>
        <w:gridCol w:w="708"/>
      </w:tblGrid>
      <w:tr w:rsidR="006912D8" w:rsidRPr="00BC6CBD" w:rsidTr="00BC6CBD">
        <w:tc>
          <w:tcPr>
            <w:tcW w:w="488" w:type="dxa"/>
          </w:tcPr>
          <w:p w:rsidR="006912D8" w:rsidRPr="00BC6CBD" w:rsidRDefault="006912D8" w:rsidP="00BC6CBD">
            <w:pPr>
              <w:widowControl w:val="0"/>
              <w:autoSpaceDE w:val="0"/>
              <w:autoSpaceDN w:val="0"/>
              <w:jc w:val="center"/>
              <w:rPr>
                <w:sz w:val="28"/>
                <w:szCs w:val="28"/>
              </w:rPr>
            </w:pPr>
            <w:r w:rsidRPr="00BC6CBD">
              <w:rPr>
                <w:sz w:val="28"/>
                <w:szCs w:val="28"/>
              </w:rPr>
              <w:t xml:space="preserve">№ </w:t>
            </w:r>
            <w:proofErr w:type="gramStart"/>
            <w:r w:rsidRPr="00BC6CBD">
              <w:rPr>
                <w:sz w:val="28"/>
                <w:szCs w:val="28"/>
              </w:rPr>
              <w:t>п</w:t>
            </w:r>
            <w:proofErr w:type="gramEnd"/>
            <w:r w:rsidRPr="00BC6CBD">
              <w:rPr>
                <w:sz w:val="28"/>
                <w:szCs w:val="28"/>
              </w:rPr>
              <w:t>/п</w:t>
            </w:r>
          </w:p>
        </w:tc>
        <w:tc>
          <w:tcPr>
            <w:tcW w:w="1134" w:type="dxa"/>
          </w:tcPr>
          <w:p w:rsidR="006912D8" w:rsidRPr="00BC6CBD" w:rsidRDefault="006912D8" w:rsidP="00BC6CBD">
            <w:pPr>
              <w:widowControl w:val="0"/>
              <w:autoSpaceDE w:val="0"/>
              <w:autoSpaceDN w:val="0"/>
              <w:jc w:val="center"/>
              <w:rPr>
                <w:sz w:val="28"/>
                <w:szCs w:val="28"/>
              </w:rPr>
            </w:pPr>
            <w:r w:rsidRPr="00BC6CBD">
              <w:rPr>
                <w:sz w:val="28"/>
                <w:szCs w:val="28"/>
              </w:rPr>
              <w:t>Наименование, номер и дата документа, устанавливающего обязательства по уплате платежа в бюджет</w:t>
            </w:r>
          </w:p>
        </w:tc>
        <w:tc>
          <w:tcPr>
            <w:tcW w:w="1134" w:type="dxa"/>
          </w:tcPr>
          <w:p w:rsidR="006912D8" w:rsidRPr="00BC6CBD" w:rsidRDefault="006912D8" w:rsidP="00BC6CBD">
            <w:pPr>
              <w:widowControl w:val="0"/>
              <w:autoSpaceDE w:val="0"/>
              <w:autoSpaceDN w:val="0"/>
              <w:jc w:val="center"/>
              <w:rPr>
                <w:sz w:val="28"/>
                <w:szCs w:val="28"/>
              </w:rPr>
            </w:pPr>
            <w:r w:rsidRPr="00BC6CBD">
              <w:rPr>
                <w:sz w:val="28"/>
                <w:szCs w:val="28"/>
              </w:rPr>
              <w:t>Полное наименование юридического лица; Ф.И.О. (последнее - при наличии) физического лица</w:t>
            </w:r>
          </w:p>
        </w:tc>
        <w:tc>
          <w:tcPr>
            <w:tcW w:w="1275" w:type="dxa"/>
          </w:tcPr>
          <w:p w:rsidR="006912D8" w:rsidRPr="00BC6CBD" w:rsidRDefault="006912D8" w:rsidP="00BC6CBD">
            <w:pPr>
              <w:widowControl w:val="0"/>
              <w:autoSpaceDE w:val="0"/>
              <w:autoSpaceDN w:val="0"/>
              <w:jc w:val="center"/>
              <w:rPr>
                <w:sz w:val="28"/>
                <w:szCs w:val="28"/>
              </w:rPr>
            </w:pPr>
            <w:r w:rsidRPr="00BC6CBD">
              <w:rPr>
                <w:sz w:val="28"/>
                <w:szCs w:val="28"/>
              </w:rPr>
              <w:t>ИНН, ОГРН, КПП юридического лица; ИНН физического лица (при наличии)</w:t>
            </w:r>
          </w:p>
        </w:tc>
        <w:tc>
          <w:tcPr>
            <w:tcW w:w="1560" w:type="dxa"/>
          </w:tcPr>
          <w:p w:rsidR="006912D8" w:rsidRPr="00BC6CBD" w:rsidRDefault="006912D8" w:rsidP="00BC6CBD">
            <w:pPr>
              <w:widowControl w:val="0"/>
              <w:autoSpaceDE w:val="0"/>
              <w:autoSpaceDN w:val="0"/>
              <w:jc w:val="center"/>
              <w:rPr>
                <w:sz w:val="28"/>
                <w:szCs w:val="28"/>
              </w:rPr>
            </w:pPr>
            <w:r w:rsidRPr="00BC6CBD">
              <w:rPr>
                <w:sz w:val="28"/>
                <w:szCs w:val="28"/>
              </w:rPr>
              <w:t>Сведения о перерыве, отсрочке или рассрочке исполнения обязательства по уплате платежа в бюджет (наименование, номер, дата документа, дата окончания перерыва, отсрочки или рассрочки)</w:t>
            </w:r>
          </w:p>
        </w:tc>
        <w:tc>
          <w:tcPr>
            <w:tcW w:w="1275" w:type="dxa"/>
          </w:tcPr>
          <w:p w:rsidR="006912D8" w:rsidRPr="00BC6CBD" w:rsidRDefault="006912D8" w:rsidP="00BC6CBD">
            <w:pPr>
              <w:widowControl w:val="0"/>
              <w:autoSpaceDE w:val="0"/>
              <w:autoSpaceDN w:val="0"/>
              <w:jc w:val="center"/>
              <w:rPr>
                <w:sz w:val="28"/>
                <w:szCs w:val="28"/>
              </w:rPr>
            </w:pPr>
            <w:r w:rsidRPr="00BC6CBD">
              <w:rPr>
                <w:sz w:val="28"/>
                <w:szCs w:val="28"/>
              </w:rPr>
              <w:t>Код классификации доходов бюджета, по которому учитывается задолженность по платежам в бюджет</w:t>
            </w:r>
          </w:p>
        </w:tc>
        <w:tc>
          <w:tcPr>
            <w:tcW w:w="993" w:type="dxa"/>
          </w:tcPr>
          <w:p w:rsidR="006912D8" w:rsidRPr="00BC6CBD" w:rsidRDefault="006912D8" w:rsidP="00BC6CBD">
            <w:pPr>
              <w:widowControl w:val="0"/>
              <w:autoSpaceDE w:val="0"/>
              <w:autoSpaceDN w:val="0"/>
              <w:jc w:val="center"/>
              <w:rPr>
                <w:sz w:val="28"/>
                <w:szCs w:val="28"/>
              </w:rPr>
            </w:pPr>
            <w:r w:rsidRPr="00BC6CBD">
              <w:rPr>
                <w:sz w:val="28"/>
                <w:szCs w:val="28"/>
              </w:rPr>
              <w:t>Сумма задолженности в бюджет (в рублях)</w:t>
            </w:r>
          </w:p>
        </w:tc>
        <w:tc>
          <w:tcPr>
            <w:tcW w:w="1134" w:type="dxa"/>
          </w:tcPr>
          <w:p w:rsidR="006912D8" w:rsidRPr="00BC6CBD" w:rsidRDefault="006912D8" w:rsidP="00BC6CBD">
            <w:pPr>
              <w:widowControl w:val="0"/>
              <w:autoSpaceDE w:val="0"/>
              <w:autoSpaceDN w:val="0"/>
              <w:jc w:val="center"/>
              <w:rPr>
                <w:sz w:val="28"/>
                <w:szCs w:val="28"/>
              </w:rPr>
            </w:pPr>
            <w:r w:rsidRPr="00BC6CBD">
              <w:rPr>
                <w:sz w:val="28"/>
                <w:szCs w:val="28"/>
              </w:rPr>
              <w:t>Дата истечения срока давности исполнения документа, устанавливающего обязательства по уплате платежа в бюджет</w:t>
            </w:r>
          </w:p>
        </w:tc>
        <w:tc>
          <w:tcPr>
            <w:tcW w:w="708" w:type="dxa"/>
          </w:tcPr>
          <w:p w:rsidR="006912D8" w:rsidRPr="00BC6CBD" w:rsidRDefault="006912D8" w:rsidP="00BC6CBD">
            <w:pPr>
              <w:widowControl w:val="0"/>
              <w:autoSpaceDE w:val="0"/>
              <w:autoSpaceDN w:val="0"/>
              <w:jc w:val="center"/>
              <w:rPr>
                <w:sz w:val="28"/>
                <w:szCs w:val="28"/>
              </w:rPr>
            </w:pPr>
            <w:r w:rsidRPr="00BC6CBD">
              <w:rPr>
                <w:sz w:val="28"/>
                <w:szCs w:val="28"/>
              </w:rPr>
              <w:t>Принятые меры</w:t>
            </w:r>
          </w:p>
        </w:tc>
      </w:tr>
      <w:tr w:rsidR="006912D8" w:rsidRPr="00BC6CBD" w:rsidTr="00BC6CBD">
        <w:trPr>
          <w:trHeight w:val="170"/>
        </w:trPr>
        <w:tc>
          <w:tcPr>
            <w:tcW w:w="488" w:type="dxa"/>
          </w:tcPr>
          <w:p w:rsidR="006912D8" w:rsidRPr="00BC6CBD" w:rsidRDefault="006912D8" w:rsidP="00BC6CBD">
            <w:pPr>
              <w:widowControl w:val="0"/>
              <w:autoSpaceDE w:val="0"/>
              <w:autoSpaceDN w:val="0"/>
              <w:jc w:val="center"/>
              <w:rPr>
                <w:b/>
                <w:sz w:val="28"/>
                <w:szCs w:val="28"/>
              </w:rPr>
            </w:pPr>
            <w:r w:rsidRPr="00BC6CBD">
              <w:rPr>
                <w:b/>
                <w:sz w:val="28"/>
                <w:szCs w:val="28"/>
              </w:rPr>
              <w:t>1</w:t>
            </w:r>
          </w:p>
        </w:tc>
        <w:tc>
          <w:tcPr>
            <w:tcW w:w="1134" w:type="dxa"/>
          </w:tcPr>
          <w:p w:rsidR="006912D8" w:rsidRPr="00BC6CBD" w:rsidRDefault="006912D8" w:rsidP="00BC6CBD">
            <w:pPr>
              <w:widowControl w:val="0"/>
              <w:autoSpaceDE w:val="0"/>
              <w:autoSpaceDN w:val="0"/>
              <w:jc w:val="center"/>
              <w:rPr>
                <w:b/>
                <w:sz w:val="28"/>
                <w:szCs w:val="28"/>
              </w:rPr>
            </w:pPr>
            <w:r w:rsidRPr="00BC6CBD">
              <w:rPr>
                <w:b/>
                <w:sz w:val="28"/>
                <w:szCs w:val="28"/>
              </w:rPr>
              <w:t>2</w:t>
            </w:r>
          </w:p>
        </w:tc>
        <w:tc>
          <w:tcPr>
            <w:tcW w:w="1134" w:type="dxa"/>
          </w:tcPr>
          <w:p w:rsidR="006912D8" w:rsidRPr="00BC6CBD" w:rsidRDefault="006912D8" w:rsidP="00BC6CBD">
            <w:pPr>
              <w:widowControl w:val="0"/>
              <w:autoSpaceDE w:val="0"/>
              <w:autoSpaceDN w:val="0"/>
              <w:jc w:val="center"/>
              <w:rPr>
                <w:b/>
                <w:sz w:val="28"/>
                <w:szCs w:val="28"/>
              </w:rPr>
            </w:pPr>
            <w:r w:rsidRPr="00BC6CBD">
              <w:rPr>
                <w:b/>
                <w:sz w:val="28"/>
                <w:szCs w:val="28"/>
              </w:rPr>
              <w:t>3</w:t>
            </w:r>
          </w:p>
        </w:tc>
        <w:tc>
          <w:tcPr>
            <w:tcW w:w="1275" w:type="dxa"/>
          </w:tcPr>
          <w:p w:rsidR="006912D8" w:rsidRPr="00BC6CBD" w:rsidRDefault="006912D8" w:rsidP="00BC6CBD">
            <w:pPr>
              <w:widowControl w:val="0"/>
              <w:autoSpaceDE w:val="0"/>
              <w:autoSpaceDN w:val="0"/>
              <w:jc w:val="center"/>
              <w:rPr>
                <w:b/>
                <w:sz w:val="28"/>
                <w:szCs w:val="28"/>
              </w:rPr>
            </w:pPr>
            <w:r w:rsidRPr="00BC6CBD">
              <w:rPr>
                <w:b/>
                <w:sz w:val="28"/>
                <w:szCs w:val="28"/>
              </w:rPr>
              <w:t>4</w:t>
            </w:r>
          </w:p>
        </w:tc>
        <w:tc>
          <w:tcPr>
            <w:tcW w:w="1560" w:type="dxa"/>
          </w:tcPr>
          <w:p w:rsidR="006912D8" w:rsidRPr="00BC6CBD" w:rsidRDefault="006912D8" w:rsidP="00BC6CBD">
            <w:pPr>
              <w:widowControl w:val="0"/>
              <w:autoSpaceDE w:val="0"/>
              <w:autoSpaceDN w:val="0"/>
              <w:jc w:val="center"/>
              <w:rPr>
                <w:b/>
                <w:sz w:val="28"/>
                <w:szCs w:val="28"/>
              </w:rPr>
            </w:pPr>
            <w:r w:rsidRPr="00BC6CBD">
              <w:rPr>
                <w:b/>
                <w:sz w:val="28"/>
                <w:szCs w:val="28"/>
              </w:rPr>
              <w:t>5</w:t>
            </w:r>
          </w:p>
        </w:tc>
        <w:tc>
          <w:tcPr>
            <w:tcW w:w="1275" w:type="dxa"/>
          </w:tcPr>
          <w:p w:rsidR="006912D8" w:rsidRPr="00BC6CBD" w:rsidRDefault="006912D8" w:rsidP="00BC6CBD">
            <w:pPr>
              <w:widowControl w:val="0"/>
              <w:autoSpaceDE w:val="0"/>
              <w:autoSpaceDN w:val="0"/>
              <w:jc w:val="center"/>
              <w:rPr>
                <w:b/>
                <w:sz w:val="28"/>
                <w:szCs w:val="28"/>
              </w:rPr>
            </w:pPr>
            <w:r w:rsidRPr="00BC6CBD">
              <w:rPr>
                <w:b/>
                <w:sz w:val="28"/>
                <w:szCs w:val="28"/>
              </w:rPr>
              <w:t>6</w:t>
            </w:r>
          </w:p>
        </w:tc>
        <w:tc>
          <w:tcPr>
            <w:tcW w:w="993" w:type="dxa"/>
          </w:tcPr>
          <w:p w:rsidR="006912D8" w:rsidRPr="00BC6CBD" w:rsidRDefault="006912D8" w:rsidP="00BC6CBD">
            <w:pPr>
              <w:widowControl w:val="0"/>
              <w:autoSpaceDE w:val="0"/>
              <w:autoSpaceDN w:val="0"/>
              <w:jc w:val="center"/>
              <w:rPr>
                <w:b/>
                <w:sz w:val="28"/>
                <w:szCs w:val="28"/>
              </w:rPr>
            </w:pPr>
            <w:r w:rsidRPr="00BC6CBD">
              <w:rPr>
                <w:b/>
                <w:sz w:val="28"/>
                <w:szCs w:val="28"/>
              </w:rPr>
              <w:t>7</w:t>
            </w:r>
          </w:p>
        </w:tc>
        <w:tc>
          <w:tcPr>
            <w:tcW w:w="1134" w:type="dxa"/>
          </w:tcPr>
          <w:p w:rsidR="006912D8" w:rsidRPr="00BC6CBD" w:rsidRDefault="006912D8" w:rsidP="00BC6CBD">
            <w:pPr>
              <w:widowControl w:val="0"/>
              <w:autoSpaceDE w:val="0"/>
              <w:autoSpaceDN w:val="0"/>
              <w:jc w:val="center"/>
              <w:rPr>
                <w:b/>
                <w:sz w:val="28"/>
                <w:szCs w:val="28"/>
              </w:rPr>
            </w:pPr>
            <w:r w:rsidRPr="00BC6CBD">
              <w:rPr>
                <w:b/>
                <w:sz w:val="28"/>
                <w:szCs w:val="28"/>
              </w:rPr>
              <w:t>8</w:t>
            </w:r>
          </w:p>
        </w:tc>
        <w:tc>
          <w:tcPr>
            <w:tcW w:w="708" w:type="dxa"/>
          </w:tcPr>
          <w:p w:rsidR="006912D8" w:rsidRPr="00BC6CBD" w:rsidRDefault="006912D8" w:rsidP="00BC6CBD">
            <w:pPr>
              <w:widowControl w:val="0"/>
              <w:autoSpaceDE w:val="0"/>
              <w:autoSpaceDN w:val="0"/>
              <w:jc w:val="center"/>
              <w:rPr>
                <w:b/>
                <w:sz w:val="28"/>
                <w:szCs w:val="28"/>
              </w:rPr>
            </w:pPr>
            <w:r w:rsidRPr="00BC6CBD">
              <w:rPr>
                <w:b/>
                <w:sz w:val="28"/>
                <w:szCs w:val="28"/>
              </w:rPr>
              <w:t>9</w:t>
            </w:r>
          </w:p>
        </w:tc>
      </w:tr>
      <w:tr w:rsidR="006912D8" w:rsidRPr="00BC6CBD" w:rsidTr="00BC6CBD">
        <w:tc>
          <w:tcPr>
            <w:tcW w:w="488" w:type="dxa"/>
          </w:tcPr>
          <w:p w:rsidR="006912D8" w:rsidRPr="00BC6CBD" w:rsidRDefault="006912D8" w:rsidP="00BC6CBD">
            <w:pPr>
              <w:widowControl w:val="0"/>
              <w:autoSpaceDE w:val="0"/>
              <w:autoSpaceDN w:val="0"/>
              <w:rPr>
                <w:sz w:val="28"/>
                <w:szCs w:val="28"/>
              </w:rPr>
            </w:pPr>
          </w:p>
        </w:tc>
        <w:tc>
          <w:tcPr>
            <w:tcW w:w="1134" w:type="dxa"/>
          </w:tcPr>
          <w:p w:rsidR="006912D8" w:rsidRPr="00BC6CBD" w:rsidRDefault="006912D8" w:rsidP="00BC6CBD">
            <w:pPr>
              <w:widowControl w:val="0"/>
              <w:autoSpaceDE w:val="0"/>
              <w:autoSpaceDN w:val="0"/>
              <w:rPr>
                <w:sz w:val="28"/>
                <w:szCs w:val="28"/>
              </w:rPr>
            </w:pPr>
          </w:p>
        </w:tc>
        <w:tc>
          <w:tcPr>
            <w:tcW w:w="1134" w:type="dxa"/>
          </w:tcPr>
          <w:p w:rsidR="006912D8" w:rsidRPr="00BC6CBD" w:rsidRDefault="006912D8" w:rsidP="00BC6CBD">
            <w:pPr>
              <w:widowControl w:val="0"/>
              <w:autoSpaceDE w:val="0"/>
              <w:autoSpaceDN w:val="0"/>
              <w:rPr>
                <w:sz w:val="28"/>
                <w:szCs w:val="28"/>
              </w:rPr>
            </w:pPr>
          </w:p>
        </w:tc>
        <w:tc>
          <w:tcPr>
            <w:tcW w:w="1275" w:type="dxa"/>
          </w:tcPr>
          <w:p w:rsidR="006912D8" w:rsidRPr="00BC6CBD" w:rsidRDefault="006912D8" w:rsidP="00BC6CBD">
            <w:pPr>
              <w:widowControl w:val="0"/>
              <w:autoSpaceDE w:val="0"/>
              <w:autoSpaceDN w:val="0"/>
              <w:rPr>
                <w:sz w:val="28"/>
                <w:szCs w:val="28"/>
              </w:rPr>
            </w:pPr>
          </w:p>
        </w:tc>
        <w:tc>
          <w:tcPr>
            <w:tcW w:w="1560" w:type="dxa"/>
          </w:tcPr>
          <w:p w:rsidR="006912D8" w:rsidRPr="00BC6CBD" w:rsidRDefault="006912D8" w:rsidP="00BC6CBD">
            <w:pPr>
              <w:widowControl w:val="0"/>
              <w:autoSpaceDE w:val="0"/>
              <w:autoSpaceDN w:val="0"/>
              <w:rPr>
                <w:sz w:val="28"/>
                <w:szCs w:val="28"/>
              </w:rPr>
            </w:pPr>
          </w:p>
        </w:tc>
        <w:tc>
          <w:tcPr>
            <w:tcW w:w="1275" w:type="dxa"/>
          </w:tcPr>
          <w:p w:rsidR="006912D8" w:rsidRPr="00BC6CBD" w:rsidRDefault="006912D8" w:rsidP="00BC6CBD">
            <w:pPr>
              <w:widowControl w:val="0"/>
              <w:autoSpaceDE w:val="0"/>
              <w:autoSpaceDN w:val="0"/>
              <w:rPr>
                <w:sz w:val="28"/>
                <w:szCs w:val="28"/>
              </w:rPr>
            </w:pPr>
          </w:p>
        </w:tc>
        <w:tc>
          <w:tcPr>
            <w:tcW w:w="993" w:type="dxa"/>
          </w:tcPr>
          <w:p w:rsidR="006912D8" w:rsidRPr="00BC6CBD" w:rsidRDefault="006912D8" w:rsidP="00BC6CBD">
            <w:pPr>
              <w:widowControl w:val="0"/>
              <w:autoSpaceDE w:val="0"/>
              <w:autoSpaceDN w:val="0"/>
              <w:rPr>
                <w:sz w:val="28"/>
                <w:szCs w:val="28"/>
              </w:rPr>
            </w:pPr>
          </w:p>
        </w:tc>
        <w:tc>
          <w:tcPr>
            <w:tcW w:w="1134" w:type="dxa"/>
          </w:tcPr>
          <w:p w:rsidR="006912D8" w:rsidRPr="00BC6CBD" w:rsidRDefault="006912D8" w:rsidP="00BC6CBD">
            <w:pPr>
              <w:widowControl w:val="0"/>
              <w:autoSpaceDE w:val="0"/>
              <w:autoSpaceDN w:val="0"/>
              <w:rPr>
                <w:sz w:val="28"/>
                <w:szCs w:val="28"/>
              </w:rPr>
            </w:pPr>
          </w:p>
        </w:tc>
        <w:tc>
          <w:tcPr>
            <w:tcW w:w="708" w:type="dxa"/>
          </w:tcPr>
          <w:p w:rsidR="006912D8" w:rsidRPr="00BC6CBD" w:rsidRDefault="006912D8" w:rsidP="00BC6CBD">
            <w:pPr>
              <w:widowControl w:val="0"/>
              <w:autoSpaceDE w:val="0"/>
              <w:autoSpaceDN w:val="0"/>
              <w:rPr>
                <w:sz w:val="28"/>
                <w:szCs w:val="28"/>
              </w:rPr>
            </w:pPr>
          </w:p>
        </w:tc>
      </w:tr>
      <w:tr w:rsidR="006912D8" w:rsidRPr="00BC6CBD" w:rsidTr="00BC6CBD">
        <w:tc>
          <w:tcPr>
            <w:tcW w:w="6866" w:type="dxa"/>
            <w:gridSpan w:val="6"/>
          </w:tcPr>
          <w:p w:rsidR="006912D8" w:rsidRPr="00BC6CBD" w:rsidRDefault="006912D8" w:rsidP="00BC6CBD">
            <w:pPr>
              <w:widowControl w:val="0"/>
              <w:autoSpaceDE w:val="0"/>
              <w:autoSpaceDN w:val="0"/>
              <w:jc w:val="center"/>
              <w:rPr>
                <w:sz w:val="28"/>
                <w:szCs w:val="28"/>
              </w:rPr>
            </w:pPr>
            <w:r w:rsidRPr="00BC6CBD">
              <w:rPr>
                <w:sz w:val="28"/>
                <w:szCs w:val="28"/>
              </w:rPr>
              <w:t>ИТОГО</w:t>
            </w:r>
          </w:p>
        </w:tc>
        <w:tc>
          <w:tcPr>
            <w:tcW w:w="993" w:type="dxa"/>
          </w:tcPr>
          <w:p w:rsidR="006912D8" w:rsidRPr="00BC6CBD" w:rsidRDefault="006912D8" w:rsidP="00BC6CBD">
            <w:pPr>
              <w:widowControl w:val="0"/>
              <w:autoSpaceDE w:val="0"/>
              <w:autoSpaceDN w:val="0"/>
              <w:rPr>
                <w:sz w:val="28"/>
                <w:szCs w:val="28"/>
              </w:rPr>
            </w:pPr>
          </w:p>
        </w:tc>
        <w:tc>
          <w:tcPr>
            <w:tcW w:w="1134" w:type="dxa"/>
          </w:tcPr>
          <w:p w:rsidR="006912D8" w:rsidRPr="00BC6CBD" w:rsidRDefault="006912D8" w:rsidP="00BC6CBD">
            <w:pPr>
              <w:widowControl w:val="0"/>
              <w:autoSpaceDE w:val="0"/>
              <w:autoSpaceDN w:val="0"/>
              <w:jc w:val="center"/>
              <w:rPr>
                <w:sz w:val="28"/>
                <w:szCs w:val="28"/>
              </w:rPr>
            </w:pPr>
            <w:r w:rsidRPr="00BC6CBD">
              <w:rPr>
                <w:sz w:val="28"/>
                <w:szCs w:val="28"/>
              </w:rPr>
              <w:t>x</w:t>
            </w:r>
          </w:p>
        </w:tc>
        <w:tc>
          <w:tcPr>
            <w:tcW w:w="708" w:type="dxa"/>
          </w:tcPr>
          <w:p w:rsidR="006912D8" w:rsidRPr="00BC6CBD" w:rsidRDefault="006912D8" w:rsidP="00BC6CBD">
            <w:pPr>
              <w:widowControl w:val="0"/>
              <w:autoSpaceDE w:val="0"/>
              <w:autoSpaceDN w:val="0"/>
              <w:jc w:val="center"/>
              <w:rPr>
                <w:sz w:val="28"/>
                <w:szCs w:val="28"/>
              </w:rPr>
            </w:pPr>
            <w:r w:rsidRPr="00BC6CBD">
              <w:rPr>
                <w:sz w:val="28"/>
                <w:szCs w:val="28"/>
              </w:rPr>
              <w:t>x</w:t>
            </w:r>
          </w:p>
        </w:tc>
      </w:tr>
    </w:tbl>
    <w:p w:rsidR="006912D8" w:rsidRPr="00BC6CBD" w:rsidRDefault="006912D8" w:rsidP="006912D8">
      <w:pPr>
        <w:widowControl w:val="0"/>
        <w:autoSpaceDE w:val="0"/>
        <w:autoSpaceDN w:val="0"/>
        <w:jc w:val="both"/>
        <w:rPr>
          <w:sz w:val="28"/>
          <w:szCs w:val="28"/>
        </w:rPr>
      </w:pPr>
    </w:p>
    <w:p w:rsidR="006912D8" w:rsidRPr="00BC6CBD" w:rsidRDefault="006912D8" w:rsidP="006912D8">
      <w:pPr>
        <w:widowControl w:val="0"/>
        <w:autoSpaceDE w:val="0"/>
        <w:autoSpaceDN w:val="0"/>
        <w:jc w:val="both"/>
        <w:rPr>
          <w:sz w:val="28"/>
          <w:szCs w:val="28"/>
        </w:rPr>
      </w:pPr>
    </w:p>
    <w:p w:rsidR="006912D8" w:rsidRPr="00BC6CBD" w:rsidRDefault="00D64269" w:rsidP="006912D8">
      <w:pPr>
        <w:widowControl w:val="0"/>
        <w:autoSpaceDE w:val="0"/>
        <w:autoSpaceDN w:val="0"/>
        <w:jc w:val="both"/>
        <w:rPr>
          <w:sz w:val="28"/>
          <w:szCs w:val="28"/>
        </w:rPr>
      </w:pPr>
      <w:r>
        <w:rPr>
          <w:sz w:val="28"/>
          <w:szCs w:val="28"/>
        </w:rPr>
        <w:t>Начальник</w:t>
      </w:r>
      <w:r w:rsidR="006353F6">
        <w:rPr>
          <w:sz w:val="28"/>
          <w:szCs w:val="28"/>
        </w:rPr>
        <w:t xml:space="preserve"> управления</w:t>
      </w:r>
      <w:r>
        <w:rPr>
          <w:sz w:val="28"/>
          <w:szCs w:val="28"/>
        </w:rPr>
        <w:t xml:space="preserve">                        </w:t>
      </w:r>
      <w:r w:rsidR="006912D8" w:rsidRPr="00BC6CBD">
        <w:rPr>
          <w:sz w:val="28"/>
          <w:szCs w:val="28"/>
        </w:rPr>
        <w:t>__</w:t>
      </w:r>
      <w:r>
        <w:rPr>
          <w:sz w:val="28"/>
          <w:szCs w:val="28"/>
        </w:rPr>
        <w:t>_________/___________________</w:t>
      </w:r>
      <w:r w:rsidR="006912D8" w:rsidRPr="00BC6CBD">
        <w:rPr>
          <w:sz w:val="28"/>
          <w:szCs w:val="28"/>
        </w:rPr>
        <w:t>/</w:t>
      </w:r>
    </w:p>
    <w:p w:rsidR="006912D8" w:rsidRPr="00BC6CBD" w:rsidRDefault="006912D8" w:rsidP="006912D8">
      <w:pPr>
        <w:widowControl w:val="0"/>
        <w:autoSpaceDE w:val="0"/>
        <w:autoSpaceDN w:val="0"/>
        <w:jc w:val="both"/>
        <w:rPr>
          <w:sz w:val="28"/>
          <w:szCs w:val="28"/>
        </w:rPr>
      </w:pPr>
      <w:r w:rsidRPr="00BC6CBD">
        <w:rPr>
          <w:sz w:val="28"/>
          <w:szCs w:val="28"/>
        </w:rPr>
        <w:t xml:space="preserve">                                                     </w:t>
      </w:r>
      <w:r w:rsidR="006353F6">
        <w:rPr>
          <w:sz w:val="28"/>
          <w:szCs w:val="28"/>
        </w:rPr>
        <w:t xml:space="preserve">             </w:t>
      </w:r>
      <w:r w:rsidR="00D64269">
        <w:rPr>
          <w:sz w:val="28"/>
          <w:szCs w:val="28"/>
        </w:rPr>
        <w:t xml:space="preserve"> (подпись</w:t>
      </w:r>
      <w:r w:rsidR="006353F6">
        <w:rPr>
          <w:sz w:val="28"/>
          <w:szCs w:val="28"/>
        </w:rPr>
        <w:t xml:space="preserve">) </w:t>
      </w:r>
      <w:r w:rsidR="00D64269">
        <w:rPr>
          <w:sz w:val="28"/>
          <w:szCs w:val="28"/>
        </w:rPr>
        <w:t xml:space="preserve"> </w:t>
      </w:r>
      <w:r w:rsidRPr="00BC6CBD">
        <w:rPr>
          <w:sz w:val="28"/>
          <w:szCs w:val="28"/>
        </w:rPr>
        <w:t>(инициалы, фамилия)</w:t>
      </w:r>
    </w:p>
    <w:p w:rsidR="006912D8" w:rsidRPr="00BC6CBD" w:rsidRDefault="006912D8" w:rsidP="006912D8">
      <w:pPr>
        <w:widowControl w:val="0"/>
        <w:autoSpaceDE w:val="0"/>
        <w:autoSpaceDN w:val="0"/>
        <w:jc w:val="both"/>
        <w:rPr>
          <w:sz w:val="28"/>
          <w:szCs w:val="28"/>
        </w:rPr>
      </w:pPr>
    </w:p>
    <w:p w:rsidR="006912D8" w:rsidRPr="00BC6CBD" w:rsidRDefault="006912D8" w:rsidP="006912D8">
      <w:pPr>
        <w:widowControl w:val="0"/>
        <w:autoSpaceDE w:val="0"/>
        <w:autoSpaceDN w:val="0"/>
        <w:jc w:val="both"/>
        <w:rPr>
          <w:sz w:val="28"/>
          <w:szCs w:val="28"/>
        </w:rPr>
      </w:pPr>
      <w:r w:rsidRPr="00BC6CBD">
        <w:rPr>
          <w:sz w:val="28"/>
          <w:szCs w:val="28"/>
        </w:rPr>
        <w:t xml:space="preserve">Исполнитель                                     </w:t>
      </w:r>
      <w:r w:rsidR="00D64269">
        <w:rPr>
          <w:sz w:val="28"/>
          <w:szCs w:val="28"/>
        </w:rPr>
        <w:t xml:space="preserve">     _______________/________________</w:t>
      </w:r>
      <w:r w:rsidRPr="00BC6CBD">
        <w:rPr>
          <w:sz w:val="28"/>
          <w:szCs w:val="28"/>
        </w:rPr>
        <w:t>__/</w:t>
      </w:r>
    </w:p>
    <w:p w:rsidR="006912D8" w:rsidRPr="00BC6CBD" w:rsidRDefault="006912D8" w:rsidP="006912D8">
      <w:pPr>
        <w:widowControl w:val="0"/>
        <w:autoSpaceDE w:val="0"/>
        <w:autoSpaceDN w:val="0"/>
        <w:jc w:val="both"/>
        <w:rPr>
          <w:sz w:val="28"/>
          <w:szCs w:val="28"/>
        </w:rPr>
      </w:pPr>
      <w:r w:rsidRPr="00BC6CBD">
        <w:rPr>
          <w:sz w:val="28"/>
          <w:szCs w:val="28"/>
        </w:rPr>
        <w:t xml:space="preserve">                                                      </w:t>
      </w:r>
      <w:r w:rsidR="00D64269">
        <w:rPr>
          <w:sz w:val="28"/>
          <w:szCs w:val="28"/>
        </w:rPr>
        <w:t xml:space="preserve">              </w:t>
      </w:r>
      <w:r w:rsidRPr="00BC6CBD">
        <w:rPr>
          <w:sz w:val="28"/>
          <w:szCs w:val="28"/>
        </w:rPr>
        <w:t>(подпись)    (инициалы, фамилия</w:t>
      </w:r>
      <w:r w:rsidR="00D64269">
        <w:rPr>
          <w:sz w:val="28"/>
          <w:szCs w:val="28"/>
        </w:rPr>
        <w:t>)</w:t>
      </w:r>
    </w:p>
    <w:p w:rsidR="006912D8" w:rsidRPr="00BC6CBD" w:rsidRDefault="006912D8" w:rsidP="006912D8">
      <w:pPr>
        <w:rPr>
          <w:bCs/>
          <w:sz w:val="28"/>
          <w:szCs w:val="28"/>
        </w:rPr>
      </w:pPr>
      <w:r w:rsidRPr="00BC6CBD">
        <w:rPr>
          <w:bCs/>
          <w:sz w:val="28"/>
          <w:szCs w:val="28"/>
        </w:rPr>
        <w:br w:type="page"/>
      </w:r>
    </w:p>
    <w:p w:rsidR="006912D8" w:rsidRPr="00BC6CBD" w:rsidRDefault="006912D8" w:rsidP="006912D8">
      <w:pPr>
        <w:shd w:val="clear" w:color="auto" w:fill="FFFFFF"/>
        <w:autoSpaceDE w:val="0"/>
        <w:autoSpaceDN w:val="0"/>
        <w:adjustRightInd w:val="0"/>
        <w:ind w:left="5529"/>
        <w:rPr>
          <w:sz w:val="22"/>
          <w:szCs w:val="22"/>
        </w:rPr>
      </w:pPr>
      <w:r>
        <w:rPr>
          <w:color w:val="000000"/>
        </w:rPr>
        <w:lastRenderedPageBreak/>
        <w:t xml:space="preserve">                                     </w:t>
      </w:r>
      <w:r w:rsidRPr="00BC6CBD">
        <w:rPr>
          <w:color w:val="000000"/>
          <w:sz w:val="22"/>
          <w:szCs w:val="22"/>
        </w:rPr>
        <w:t>Приложение 3</w:t>
      </w:r>
    </w:p>
    <w:p w:rsidR="006912D8" w:rsidRPr="00BC6CBD" w:rsidRDefault="006912D8" w:rsidP="006912D8">
      <w:pPr>
        <w:shd w:val="clear" w:color="auto" w:fill="FFFFFF"/>
        <w:autoSpaceDE w:val="0"/>
        <w:autoSpaceDN w:val="0"/>
        <w:adjustRightInd w:val="0"/>
        <w:ind w:left="5529"/>
        <w:rPr>
          <w:color w:val="000000"/>
          <w:sz w:val="22"/>
          <w:szCs w:val="22"/>
        </w:rPr>
      </w:pPr>
      <w:r w:rsidRPr="00BC6CBD">
        <w:rPr>
          <w:color w:val="000000"/>
          <w:sz w:val="22"/>
          <w:szCs w:val="22"/>
        </w:rPr>
        <w:t xml:space="preserve">                                  </w:t>
      </w:r>
      <w:r w:rsidR="00BC6CBD">
        <w:rPr>
          <w:color w:val="000000"/>
          <w:sz w:val="22"/>
          <w:szCs w:val="22"/>
        </w:rPr>
        <w:t xml:space="preserve">   </w:t>
      </w:r>
      <w:r w:rsidRPr="00BC6CBD">
        <w:rPr>
          <w:color w:val="000000"/>
          <w:sz w:val="22"/>
          <w:szCs w:val="22"/>
        </w:rPr>
        <w:t xml:space="preserve">   к Порядку </w:t>
      </w:r>
    </w:p>
    <w:p w:rsidR="006912D8" w:rsidRPr="00486678" w:rsidRDefault="006912D8" w:rsidP="006912D8">
      <w:pPr>
        <w:jc w:val="both"/>
        <w:rPr>
          <w:bCs/>
        </w:rPr>
      </w:pPr>
    </w:p>
    <w:p w:rsidR="006912D8" w:rsidRPr="00486678" w:rsidRDefault="006912D8" w:rsidP="006912D8">
      <w:pPr>
        <w:ind w:left="1625"/>
        <w:jc w:val="both"/>
        <w:rPr>
          <w:bCs/>
        </w:rPr>
      </w:pPr>
    </w:p>
    <w:p w:rsidR="006912D8" w:rsidRPr="00BC6CBD" w:rsidRDefault="006912D8" w:rsidP="006912D8">
      <w:pPr>
        <w:jc w:val="center"/>
        <w:rPr>
          <w:b/>
          <w:bCs/>
          <w:sz w:val="28"/>
          <w:szCs w:val="28"/>
        </w:rPr>
      </w:pPr>
      <w:r w:rsidRPr="00BC6CBD">
        <w:rPr>
          <w:b/>
          <w:bCs/>
          <w:sz w:val="28"/>
          <w:szCs w:val="28"/>
        </w:rPr>
        <w:t>ПРОТОКОЛ</w:t>
      </w:r>
    </w:p>
    <w:p w:rsidR="006912D8" w:rsidRPr="00BC6CBD" w:rsidRDefault="006912D8" w:rsidP="008077C3">
      <w:pPr>
        <w:jc w:val="center"/>
        <w:rPr>
          <w:sz w:val="28"/>
          <w:szCs w:val="28"/>
        </w:rPr>
      </w:pPr>
      <w:r w:rsidRPr="00BC6CBD">
        <w:rPr>
          <w:bCs/>
          <w:sz w:val="28"/>
          <w:szCs w:val="28"/>
        </w:rPr>
        <w:t xml:space="preserve">Комиссии </w:t>
      </w:r>
      <w:r w:rsidRPr="00BC6CBD">
        <w:rPr>
          <w:sz w:val="28"/>
          <w:szCs w:val="28"/>
        </w:rPr>
        <w:t>рассмотрению вопросов о признании безнадежной к взысканию задолженности</w:t>
      </w:r>
      <w:r w:rsidR="008077C3">
        <w:rPr>
          <w:sz w:val="28"/>
          <w:szCs w:val="28"/>
        </w:rPr>
        <w:t xml:space="preserve"> </w:t>
      </w:r>
      <w:r w:rsidRPr="00BC6CBD">
        <w:rPr>
          <w:sz w:val="28"/>
          <w:szCs w:val="28"/>
        </w:rPr>
        <w:t xml:space="preserve">по платежам в бюджет </w:t>
      </w:r>
      <w:proofErr w:type="spellStart"/>
      <w:r w:rsidRPr="00BC6CBD">
        <w:rPr>
          <w:sz w:val="28"/>
          <w:szCs w:val="28"/>
        </w:rPr>
        <w:t>Печенгского</w:t>
      </w:r>
      <w:proofErr w:type="spellEnd"/>
      <w:r w:rsidRPr="00BC6CBD">
        <w:rPr>
          <w:sz w:val="28"/>
          <w:szCs w:val="28"/>
        </w:rPr>
        <w:t xml:space="preserve"> муниципального округа</w:t>
      </w:r>
    </w:p>
    <w:p w:rsidR="006912D8" w:rsidRPr="00BC6CBD" w:rsidRDefault="006912D8" w:rsidP="006912D8">
      <w:pPr>
        <w:jc w:val="center"/>
        <w:rPr>
          <w:bCs/>
          <w:sz w:val="28"/>
          <w:szCs w:val="28"/>
        </w:rPr>
      </w:pPr>
    </w:p>
    <w:p w:rsidR="006912D8" w:rsidRPr="00BC6CBD" w:rsidRDefault="00D95D60" w:rsidP="006912D8">
      <w:pPr>
        <w:jc w:val="both"/>
        <w:rPr>
          <w:bCs/>
          <w:sz w:val="28"/>
          <w:szCs w:val="28"/>
        </w:rPr>
      </w:pPr>
      <w:r>
        <w:rPr>
          <w:bCs/>
          <w:sz w:val="28"/>
          <w:szCs w:val="28"/>
        </w:rPr>
        <w:t>_______________</w:t>
      </w:r>
      <w:r w:rsidR="006912D8" w:rsidRPr="00BC6CBD">
        <w:rPr>
          <w:bCs/>
          <w:sz w:val="28"/>
          <w:szCs w:val="28"/>
        </w:rPr>
        <w:t xml:space="preserve">                            </w:t>
      </w:r>
      <w:r>
        <w:rPr>
          <w:bCs/>
          <w:sz w:val="28"/>
          <w:szCs w:val="28"/>
        </w:rPr>
        <w:t xml:space="preserve">                              </w:t>
      </w:r>
      <w:r w:rsidR="006912D8" w:rsidRPr="00BC6CBD">
        <w:rPr>
          <w:bCs/>
          <w:sz w:val="28"/>
          <w:szCs w:val="28"/>
        </w:rPr>
        <w:t>«___»____________</w:t>
      </w:r>
      <w:proofErr w:type="gramStart"/>
      <w:r w:rsidR="006912D8" w:rsidRPr="00BC6CBD">
        <w:rPr>
          <w:bCs/>
          <w:sz w:val="28"/>
          <w:szCs w:val="28"/>
        </w:rPr>
        <w:t>г</w:t>
      </w:r>
      <w:proofErr w:type="gramEnd"/>
      <w:r w:rsidR="006912D8" w:rsidRPr="00BC6CBD">
        <w:rPr>
          <w:bCs/>
          <w:sz w:val="28"/>
          <w:szCs w:val="28"/>
        </w:rPr>
        <w:t>.</w:t>
      </w:r>
    </w:p>
    <w:p w:rsidR="006912D8" w:rsidRPr="00BC6CBD" w:rsidRDefault="006912D8" w:rsidP="006912D8">
      <w:pPr>
        <w:jc w:val="both"/>
        <w:rPr>
          <w:bCs/>
          <w:sz w:val="28"/>
          <w:szCs w:val="28"/>
        </w:rPr>
      </w:pPr>
    </w:p>
    <w:p w:rsidR="006912D8" w:rsidRPr="00BC6CBD" w:rsidRDefault="006912D8" w:rsidP="006912D8">
      <w:pPr>
        <w:jc w:val="both"/>
        <w:rPr>
          <w:bCs/>
          <w:sz w:val="28"/>
          <w:szCs w:val="28"/>
        </w:rPr>
      </w:pPr>
      <w:r w:rsidRPr="00BC6CBD">
        <w:rPr>
          <w:bCs/>
          <w:sz w:val="28"/>
          <w:szCs w:val="28"/>
        </w:rPr>
        <w:t>Состав комиссии:</w:t>
      </w:r>
    </w:p>
    <w:p w:rsidR="006912D8" w:rsidRPr="00BC6CBD" w:rsidRDefault="006912D8" w:rsidP="006912D8">
      <w:pPr>
        <w:jc w:val="both"/>
        <w:rPr>
          <w:bCs/>
          <w:sz w:val="28"/>
          <w:szCs w:val="28"/>
        </w:rPr>
      </w:pPr>
      <w:r w:rsidRPr="00BC6CBD">
        <w:rPr>
          <w:bCs/>
          <w:sz w:val="28"/>
          <w:szCs w:val="28"/>
        </w:rPr>
        <w:t>- Председатель Комиссии</w:t>
      </w:r>
    </w:p>
    <w:p w:rsidR="006912D8" w:rsidRPr="00BC6CBD" w:rsidRDefault="006912D8" w:rsidP="006912D8">
      <w:pPr>
        <w:jc w:val="both"/>
        <w:rPr>
          <w:bCs/>
          <w:sz w:val="28"/>
          <w:szCs w:val="28"/>
        </w:rPr>
      </w:pPr>
      <w:r w:rsidRPr="00BC6CBD">
        <w:rPr>
          <w:bCs/>
          <w:sz w:val="28"/>
          <w:szCs w:val="28"/>
        </w:rPr>
        <w:t>- Заместитель Председателя Комиссии</w:t>
      </w:r>
    </w:p>
    <w:p w:rsidR="006912D8" w:rsidRPr="00BC6CBD" w:rsidRDefault="006912D8" w:rsidP="006912D8">
      <w:pPr>
        <w:jc w:val="both"/>
        <w:rPr>
          <w:bCs/>
          <w:sz w:val="28"/>
          <w:szCs w:val="28"/>
        </w:rPr>
      </w:pPr>
      <w:r w:rsidRPr="00BC6CBD">
        <w:rPr>
          <w:bCs/>
          <w:sz w:val="28"/>
          <w:szCs w:val="28"/>
        </w:rPr>
        <w:t>- член Комиссии</w:t>
      </w:r>
    </w:p>
    <w:p w:rsidR="006912D8" w:rsidRPr="00BC6CBD" w:rsidRDefault="006912D8" w:rsidP="006912D8">
      <w:pPr>
        <w:jc w:val="both"/>
        <w:rPr>
          <w:bCs/>
          <w:sz w:val="28"/>
          <w:szCs w:val="28"/>
        </w:rPr>
      </w:pPr>
      <w:r w:rsidRPr="00BC6CBD">
        <w:rPr>
          <w:bCs/>
          <w:sz w:val="28"/>
          <w:szCs w:val="28"/>
        </w:rPr>
        <w:t>- член Комиссии</w:t>
      </w:r>
    </w:p>
    <w:p w:rsidR="006912D8" w:rsidRPr="00BC6CBD" w:rsidRDefault="006912D8" w:rsidP="006912D8">
      <w:pPr>
        <w:jc w:val="both"/>
        <w:rPr>
          <w:bCs/>
          <w:sz w:val="28"/>
          <w:szCs w:val="28"/>
        </w:rPr>
      </w:pPr>
      <w:r w:rsidRPr="00BC6CBD">
        <w:rPr>
          <w:bCs/>
          <w:sz w:val="28"/>
          <w:szCs w:val="28"/>
        </w:rPr>
        <w:t>- секретарь Комиссии</w:t>
      </w:r>
    </w:p>
    <w:p w:rsidR="006912D8" w:rsidRPr="00BC6CBD" w:rsidRDefault="006912D8" w:rsidP="006912D8">
      <w:pPr>
        <w:jc w:val="both"/>
        <w:rPr>
          <w:bCs/>
          <w:sz w:val="28"/>
          <w:szCs w:val="28"/>
        </w:rPr>
      </w:pPr>
    </w:p>
    <w:p w:rsidR="006912D8" w:rsidRPr="00BC6CBD" w:rsidRDefault="006912D8" w:rsidP="002D1B5A">
      <w:pPr>
        <w:rPr>
          <w:bCs/>
          <w:sz w:val="28"/>
          <w:szCs w:val="28"/>
        </w:rPr>
      </w:pPr>
      <w:r w:rsidRPr="00BC6CBD">
        <w:rPr>
          <w:bCs/>
          <w:sz w:val="28"/>
          <w:szCs w:val="28"/>
        </w:rPr>
        <w:t>Основание заседания Комиссии: _________________________________________________</w:t>
      </w:r>
      <w:r w:rsidR="002D1B5A">
        <w:rPr>
          <w:bCs/>
          <w:sz w:val="28"/>
          <w:szCs w:val="28"/>
        </w:rPr>
        <w:t>_________________</w:t>
      </w:r>
    </w:p>
    <w:p w:rsidR="006912D8" w:rsidRPr="00BC6CBD" w:rsidRDefault="006912D8" w:rsidP="006912D8">
      <w:pPr>
        <w:jc w:val="both"/>
        <w:rPr>
          <w:bCs/>
          <w:sz w:val="28"/>
          <w:szCs w:val="28"/>
        </w:rPr>
      </w:pPr>
      <w:r w:rsidRPr="00BC6CBD">
        <w:rPr>
          <w:bCs/>
          <w:sz w:val="28"/>
          <w:szCs w:val="28"/>
        </w:rPr>
        <w:t>_____________________________________________</w:t>
      </w:r>
      <w:r w:rsidR="002D1B5A">
        <w:rPr>
          <w:bCs/>
          <w:sz w:val="28"/>
          <w:szCs w:val="28"/>
        </w:rPr>
        <w:t>___________________</w:t>
      </w:r>
    </w:p>
    <w:p w:rsidR="006912D8" w:rsidRPr="00BC6CBD" w:rsidRDefault="006912D8" w:rsidP="006912D8">
      <w:pPr>
        <w:jc w:val="both"/>
        <w:rPr>
          <w:bCs/>
          <w:sz w:val="28"/>
          <w:szCs w:val="28"/>
        </w:rPr>
      </w:pPr>
    </w:p>
    <w:p w:rsidR="006912D8" w:rsidRPr="00BC6CBD" w:rsidRDefault="006912D8" w:rsidP="006912D8">
      <w:pPr>
        <w:jc w:val="both"/>
        <w:rPr>
          <w:bCs/>
          <w:sz w:val="28"/>
          <w:szCs w:val="28"/>
        </w:rPr>
      </w:pPr>
      <w:r w:rsidRPr="00BC6CBD">
        <w:rPr>
          <w:bCs/>
          <w:sz w:val="28"/>
          <w:szCs w:val="28"/>
        </w:rPr>
        <w:t>На заседании присутствуют ___члена Комиссии, заседание правомочно.</w:t>
      </w:r>
    </w:p>
    <w:p w:rsidR="006912D8" w:rsidRPr="00BC6CBD" w:rsidRDefault="006912D8" w:rsidP="006912D8">
      <w:pPr>
        <w:jc w:val="both"/>
        <w:rPr>
          <w:bCs/>
          <w:sz w:val="28"/>
          <w:szCs w:val="28"/>
        </w:rPr>
      </w:pPr>
    </w:p>
    <w:p w:rsidR="006912D8" w:rsidRPr="00BC6CBD" w:rsidRDefault="006912D8" w:rsidP="006912D8">
      <w:pPr>
        <w:jc w:val="both"/>
        <w:rPr>
          <w:bCs/>
          <w:sz w:val="28"/>
          <w:szCs w:val="28"/>
        </w:rPr>
      </w:pPr>
      <w:r w:rsidRPr="00BC6CBD">
        <w:rPr>
          <w:bCs/>
          <w:sz w:val="28"/>
          <w:szCs w:val="28"/>
        </w:rPr>
        <w:t>Повестка очередного заседания:</w:t>
      </w:r>
    </w:p>
    <w:p w:rsidR="006912D8" w:rsidRPr="00BC6CBD" w:rsidRDefault="006912D8" w:rsidP="006912D8">
      <w:pPr>
        <w:ind w:left="567"/>
        <w:jc w:val="both"/>
        <w:rPr>
          <w:bCs/>
          <w:sz w:val="28"/>
          <w:szCs w:val="28"/>
        </w:rPr>
      </w:pPr>
      <w:r w:rsidRPr="00BC6CBD">
        <w:rPr>
          <w:bCs/>
          <w:sz w:val="28"/>
          <w:szCs w:val="28"/>
        </w:rPr>
        <w:t xml:space="preserve">Принятие решения по вопросу о признании безнадежной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w:t>
      </w:r>
    </w:p>
    <w:p w:rsidR="006912D8" w:rsidRPr="00BC6CBD" w:rsidRDefault="006912D8" w:rsidP="006912D8">
      <w:pPr>
        <w:jc w:val="both"/>
        <w:rPr>
          <w:bCs/>
          <w:sz w:val="28"/>
          <w:szCs w:val="28"/>
        </w:rPr>
      </w:pPr>
      <w:r w:rsidRPr="00BC6CBD">
        <w:rPr>
          <w:bCs/>
          <w:sz w:val="28"/>
          <w:szCs w:val="28"/>
        </w:rPr>
        <w:t>Полное наименование организации (ФИО физического лица)</w:t>
      </w:r>
    </w:p>
    <w:p w:rsidR="006912D8" w:rsidRPr="00BC6CBD" w:rsidRDefault="006912D8" w:rsidP="00D95D60">
      <w:pPr>
        <w:rPr>
          <w:bCs/>
          <w:sz w:val="28"/>
          <w:szCs w:val="28"/>
        </w:rPr>
      </w:pPr>
      <w:r w:rsidRPr="00BC6CBD">
        <w:rPr>
          <w:bCs/>
          <w:sz w:val="28"/>
          <w:szCs w:val="28"/>
        </w:rPr>
        <w:t>ИНН/ОГРН/КПП организации ___________________</w:t>
      </w:r>
      <w:r w:rsidR="00D95D60">
        <w:rPr>
          <w:bCs/>
          <w:sz w:val="28"/>
          <w:szCs w:val="28"/>
        </w:rPr>
        <w:t>_____________________</w:t>
      </w:r>
    </w:p>
    <w:p w:rsidR="006912D8" w:rsidRPr="00BC6CBD" w:rsidRDefault="006912D8" w:rsidP="00D95D60">
      <w:pPr>
        <w:rPr>
          <w:bCs/>
          <w:sz w:val="28"/>
          <w:szCs w:val="28"/>
        </w:rPr>
      </w:pPr>
      <w:r w:rsidRPr="00BC6CBD">
        <w:rPr>
          <w:bCs/>
          <w:sz w:val="28"/>
          <w:szCs w:val="28"/>
        </w:rPr>
        <w:t>или ИНН физического лица _____________________</w:t>
      </w:r>
      <w:r w:rsidR="00D95D60">
        <w:rPr>
          <w:bCs/>
          <w:sz w:val="28"/>
          <w:szCs w:val="28"/>
        </w:rPr>
        <w:t>_____________________</w:t>
      </w:r>
    </w:p>
    <w:p w:rsidR="006912D8" w:rsidRPr="00BC6CBD" w:rsidRDefault="006912D8" w:rsidP="00D95D60">
      <w:pPr>
        <w:rPr>
          <w:bCs/>
          <w:sz w:val="28"/>
          <w:szCs w:val="28"/>
        </w:rPr>
      </w:pPr>
      <w:r w:rsidRPr="00BC6CBD">
        <w:rPr>
          <w:bCs/>
          <w:sz w:val="28"/>
          <w:szCs w:val="28"/>
        </w:rPr>
        <w:t>Код бюджетной классификации, по которому учитывается задолженность по платежам в бюджете бюджетной системы РФ ________________</w:t>
      </w:r>
      <w:r w:rsidR="00D95D60">
        <w:rPr>
          <w:bCs/>
          <w:sz w:val="28"/>
          <w:szCs w:val="28"/>
        </w:rPr>
        <w:t>___________</w:t>
      </w:r>
    </w:p>
    <w:p w:rsidR="006912D8" w:rsidRPr="00BC6CBD" w:rsidRDefault="006912D8" w:rsidP="00D95D60">
      <w:pPr>
        <w:rPr>
          <w:bCs/>
          <w:sz w:val="28"/>
          <w:szCs w:val="28"/>
        </w:rPr>
      </w:pPr>
      <w:r w:rsidRPr="00BC6CBD">
        <w:rPr>
          <w:bCs/>
          <w:sz w:val="28"/>
          <w:szCs w:val="28"/>
        </w:rPr>
        <w:t>Сумма задолженности по платежам в бюджете, признанная</w:t>
      </w:r>
      <w:r w:rsidR="00D95D60">
        <w:rPr>
          <w:bCs/>
          <w:sz w:val="28"/>
          <w:szCs w:val="28"/>
        </w:rPr>
        <w:t xml:space="preserve"> безнадежной к взысканию _______________________________</w:t>
      </w:r>
      <w:r w:rsidRPr="00BC6CBD">
        <w:rPr>
          <w:bCs/>
          <w:sz w:val="28"/>
          <w:szCs w:val="28"/>
        </w:rPr>
        <w:t xml:space="preserve"> или сумма задолженности по пеням и штрафам, признанная безнадежной к взысканию в бюджет </w:t>
      </w:r>
      <w:proofErr w:type="spellStart"/>
      <w:r w:rsidRPr="00BC6CBD">
        <w:rPr>
          <w:bCs/>
          <w:sz w:val="28"/>
          <w:szCs w:val="28"/>
        </w:rPr>
        <w:t>Пе</w:t>
      </w:r>
      <w:r w:rsidR="00D95D60">
        <w:rPr>
          <w:bCs/>
          <w:sz w:val="28"/>
          <w:szCs w:val="28"/>
        </w:rPr>
        <w:t>ченгского</w:t>
      </w:r>
      <w:proofErr w:type="spellEnd"/>
      <w:r w:rsidR="00D95D60">
        <w:rPr>
          <w:bCs/>
          <w:sz w:val="28"/>
          <w:szCs w:val="28"/>
        </w:rPr>
        <w:t xml:space="preserve"> муниципального округа</w:t>
      </w:r>
      <w:r w:rsidRPr="00BC6CBD">
        <w:rPr>
          <w:bCs/>
          <w:sz w:val="28"/>
          <w:szCs w:val="28"/>
        </w:rPr>
        <w:t>___</w:t>
      </w:r>
      <w:r w:rsidR="00D95D60">
        <w:rPr>
          <w:bCs/>
          <w:sz w:val="28"/>
          <w:szCs w:val="28"/>
        </w:rPr>
        <w:t>________________________________</w:t>
      </w:r>
    </w:p>
    <w:p w:rsidR="006912D8" w:rsidRPr="00BC6CBD" w:rsidRDefault="006912D8" w:rsidP="00481409">
      <w:pPr>
        <w:rPr>
          <w:bCs/>
          <w:sz w:val="28"/>
          <w:szCs w:val="28"/>
        </w:rPr>
      </w:pPr>
      <w:r w:rsidRPr="00BC6CBD">
        <w:rPr>
          <w:bCs/>
          <w:sz w:val="28"/>
          <w:szCs w:val="28"/>
        </w:rPr>
        <w:t>Меры, принятые к ее погашению: ________________</w:t>
      </w:r>
      <w:r w:rsidR="00481409">
        <w:rPr>
          <w:bCs/>
          <w:sz w:val="28"/>
          <w:szCs w:val="28"/>
        </w:rPr>
        <w:t>_____________________</w:t>
      </w:r>
    </w:p>
    <w:p w:rsidR="006912D8" w:rsidRPr="00BC6CBD" w:rsidRDefault="006912D8" w:rsidP="006912D8">
      <w:pPr>
        <w:jc w:val="both"/>
        <w:rPr>
          <w:bCs/>
          <w:sz w:val="28"/>
          <w:szCs w:val="28"/>
        </w:rPr>
      </w:pPr>
      <w:r w:rsidRPr="00BC6CBD">
        <w:rPr>
          <w:bCs/>
          <w:sz w:val="28"/>
          <w:szCs w:val="28"/>
        </w:rPr>
        <w:t>____________________________________________________________________________________________________________________________________________________________________________</w:t>
      </w:r>
      <w:r w:rsidR="00481409">
        <w:rPr>
          <w:bCs/>
          <w:sz w:val="28"/>
          <w:szCs w:val="28"/>
        </w:rPr>
        <w:t>__________________________</w:t>
      </w:r>
    </w:p>
    <w:p w:rsidR="006912D8" w:rsidRPr="00BC6CBD" w:rsidRDefault="006912D8" w:rsidP="006912D8">
      <w:pPr>
        <w:jc w:val="both"/>
        <w:rPr>
          <w:bCs/>
          <w:sz w:val="28"/>
          <w:szCs w:val="28"/>
        </w:rPr>
      </w:pPr>
      <w:r w:rsidRPr="00BC6CBD">
        <w:rPr>
          <w:bCs/>
          <w:sz w:val="28"/>
          <w:szCs w:val="28"/>
        </w:rPr>
        <w:t xml:space="preserve">По результатам рассмотрения вопроса о признании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безнадежной к взысканию Комиссия приняла  решение:</w:t>
      </w:r>
    </w:p>
    <w:p w:rsidR="006912D8" w:rsidRPr="00BC6CBD" w:rsidRDefault="006912D8" w:rsidP="006912D8">
      <w:pPr>
        <w:jc w:val="both"/>
        <w:rPr>
          <w:bCs/>
          <w:sz w:val="28"/>
          <w:szCs w:val="28"/>
        </w:rPr>
      </w:pPr>
      <w:r w:rsidRPr="00BC6CBD">
        <w:rPr>
          <w:bCs/>
          <w:sz w:val="28"/>
          <w:szCs w:val="28"/>
        </w:rPr>
        <w:t xml:space="preserve">- признать задолженность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безнадежной к взысканию;</w:t>
      </w:r>
    </w:p>
    <w:p w:rsidR="006912D8" w:rsidRPr="00BC6CBD" w:rsidRDefault="006912D8" w:rsidP="006912D8">
      <w:pPr>
        <w:jc w:val="both"/>
        <w:rPr>
          <w:bCs/>
          <w:sz w:val="28"/>
          <w:szCs w:val="28"/>
        </w:rPr>
      </w:pPr>
      <w:r w:rsidRPr="00BC6CBD">
        <w:rPr>
          <w:bCs/>
          <w:sz w:val="28"/>
          <w:szCs w:val="28"/>
        </w:rPr>
        <w:t>или</w:t>
      </w:r>
    </w:p>
    <w:p w:rsidR="006912D8" w:rsidRPr="00BC6CBD" w:rsidRDefault="006912D8" w:rsidP="006912D8">
      <w:pPr>
        <w:jc w:val="both"/>
        <w:rPr>
          <w:bCs/>
          <w:sz w:val="28"/>
          <w:szCs w:val="28"/>
        </w:rPr>
      </w:pPr>
      <w:r w:rsidRPr="00BC6CBD">
        <w:rPr>
          <w:bCs/>
          <w:sz w:val="28"/>
          <w:szCs w:val="28"/>
        </w:rPr>
        <w:t xml:space="preserve">- отказать в признании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безнадежной к взысканию. Данное решение не </w:t>
      </w:r>
      <w:r w:rsidRPr="00BC6CBD">
        <w:rPr>
          <w:bCs/>
          <w:sz w:val="28"/>
          <w:szCs w:val="28"/>
        </w:rPr>
        <w:lastRenderedPageBreak/>
        <w:t xml:space="preserve">препятствует повторному рассмотрению вопроса о возможности признания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безнадежной к взысканию.</w:t>
      </w:r>
    </w:p>
    <w:p w:rsidR="006912D8" w:rsidRPr="00BC6CBD" w:rsidRDefault="006912D8" w:rsidP="006912D8">
      <w:pPr>
        <w:jc w:val="both"/>
        <w:rPr>
          <w:bCs/>
          <w:sz w:val="28"/>
          <w:szCs w:val="28"/>
        </w:rPr>
      </w:pPr>
    </w:p>
    <w:p w:rsidR="006912D8" w:rsidRPr="00BC6CBD" w:rsidRDefault="006912D8" w:rsidP="006912D8">
      <w:pPr>
        <w:jc w:val="both"/>
        <w:rPr>
          <w:bCs/>
          <w:sz w:val="28"/>
          <w:szCs w:val="28"/>
        </w:rPr>
      </w:pPr>
      <w:r w:rsidRPr="00BC6CBD">
        <w:rPr>
          <w:bCs/>
          <w:sz w:val="28"/>
          <w:szCs w:val="28"/>
        </w:rPr>
        <w:t>Приложение: __________________________________________________________________</w:t>
      </w:r>
    </w:p>
    <w:p w:rsidR="006912D8" w:rsidRPr="00BC6CBD" w:rsidRDefault="006912D8" w:rsidP="006912D8">
      <w:pPr>
        <w:jc w:val="both"/>
        <w:rPr>
          <w:bCs/>
          <w:sz w:val="28"/>
          <w:szCs w:val="28"/>
        </w:rPr>
      </w:pPr>
      <w:r w:rsidRPr="00BC6CBD">
        <w:rPr>
          <w:bCs/>
          <w:sz w:val="28"/>
          <w:szCs w:val="28"/>
        </w:rPr>
        <w:t>_____________________________________________________</w:t>
      </w:r>
      <w:r w:rsidR="00481409">
        <w:rPr>
          <w:bCs/>
          <w:sz w:val="28"/>
          <w:szCs w:val="28"/>
        </w:rPr>
        <w:t>_____________</w:t>
      </w:r>
    </w:p>
    <w:p w:rsidR="006912D8" w:rsidRPr="00BC6CBD" w:rsidRDefault="006912D8" w:rsidP="006912D8">
      <w:pPr>
        <w:jc w:val="both"/>
        <w:rPr>
          <w:bCs/>
          <w:sz w:val="28"/>
          <w:szCs w:val="28"/>
        </w:rPr>
      </w:pPr>
    </w:p>
    <w:p w:rsidR="006912D8" w:rsidRPr="00BC6CBD" w:rsidRDefault="006912D8" w:rsidP="006912D8">
      <w:pPr>
        <w:jc w:val="both"/>
        <w:rPr>
          <w:bCs/>
          <w:sz w:val="28"/>
          <w:szCs w:val="28"/>
        </w:rPr>
      </w:pPr>
    </w:p>
    <w:p w:rsidR="006912D8" w:rsidRPr="00BC6CBD" w:rsidRDefault="006912D8" w:rsidP="006912D8">
      <w:pPr>
        <w:jc w:val="both"/>
        <w:rPr>
          <w:bCs/>
          <w:sz w:val="28"/>
          <w:szCs w:val="28"/>
        </w:rPr>
      </w:pPr>
    </w:p>
    <w:p w:rsidR="006912D8" w:rsidRPr="00BC6CBD" w:rsidRDefault="006912D8" w:rsidP="00481409">
      <w:pPr>
        <w:rPr>
          <w:bCs/>
          <w:sz w:val="28"/>
          <w:szCs w:val="28"/>
        </w:rPr>
      </w:pPr>
      <w:r w:rsidRPr="00BC6CBD">
        <w:rPr>
          <w:bCs/>
          <w:sz w:val="28"/>
          <w:szCs w:val="28"/>
        </w:rPr>
        <w:t>Председатель Комиссии: ________________________</w:t>
      </w:r>
      <w:r w:rsidR="00481409">
        <w:rPr>
          <w:bCs/>
          <w:sz w:val="28"/>
          <w:szCs w:val="28"/>
        </w:rPr>
        <w:t>____________________</w:t>
      </w:r>
    </w:p>
    <w:p w:rsidR="006912D8" w:rsidRPr="00BC6CBD" w:rsidRDefault="00481409" w:rsidP="00481409">
      <w:pPr>
        <w:rPr>
          <w:bCs/>
          <w:sz w:val="28"/>
          <w:szCs w:val="28"/>
        </w:rPr>
      </w:pPr>
      <w:r>
        <w:rPr>
          <w:bCs/>
          <w:sz w:val="28"/>
          <w:szCs w:val="28"/>
        </w:rPr>
        <w:t xml:space="preserve">Заместитель председателя </w:t>
      </w:r>
      <w:r w:rsidR="006912D8" w:rsidRPr="00BC6CBD">
        <w:rPr>
          <w:bCs/>
          <w:sz w:val="28"/>
          <w:szCs w:val="28"/>
        </w:rPr>
        <w:t>Комиссии:_____________</w:t>
      </w:r>
      <w:r>
        <w:rPr>
          <w:bCs/>
          <w:sz w:val="28"/>
          <w:szCs w:val="28"/>
        </w:rPr>
        <w:t>_____________________</w:t>
      </w:r>
    </w:p>
    <w:p w:rsidR="006912D8" w:rsidRPr="00BC6CBD" w:rsidRDefault="006912D8" w:rsidP="006912D8">
      <w:pPr>
        <w:jc w:val="both"/>
        <w:rPr>
          <w:bCs/>
          <w:sz w:val="28"/>
          <w:szCs w:val="28"/>
        </w:rPr>
      </w:pPr>
    </w:p>
    <w:p w:rsidR="006912D8" w:rsidRPr="00BC6CBD" w:rsidRDefault="00767ED0" w:rsidP="00481409">
      <w:pPr>
        <w:rPr>
          <w:bCs/>
          <w:sz w:val="28"/>
          <w:szCs w:val="28"/>
        </w:rPr>
      </w:pPr>
      <w:r>
        <w:rPr>
          <w:bCs/>
          <w:sz w:val="28"/>
          <w:szCs w:val="28"/>
        </w:rPr>
        <w:t>Члены</w:t>
      </w:r>
      <w:r w:rsidR="00481409">
        <w:rPr>
          <w:bCs/>
          <w:sz w:val="28"/>
          <w:szCs w:val="28"/>
        </w:rPr>
        <w:t>комиссии:</w:t>
      </w:r>
      <w:r w:rsidR="006912D8" w:rsidRPr="00BC6CBD">
        <w:rPr>
          <w:bCs/>
          <w:sz w:val="28"/>
          <w:szCs w:val="28"/>
        </w:rPr>
        <w:t>___________________________________________________</w:t>
      </w:r>
      <w:r>
        <w:rPr>
          <w:bCs/>
          <w:sz w:val="28"/>
          <w:szCs w:val="28"/>
        </w:rPr>
        <w:t>_</w:t>
      </w:r>
    </w:p>
    <w:p w:rsidR="006912D8" w:rsidRPr="00BC6CBD" w:rsidRDefault="00767ED0" w:rsidP="00481409">
      <w:pPr>
        <w:ind w:left="1843"/>
        <w:jc w:val="both"/>
        <w:rPr>
          <w:bCs/>
          <w:sz w:val="28"/>
          <w:szCs w:val="28"/>
        </w:rPr>
      </w:pPr>
      <w:r>
        <w:rPr>
          <w:bCs/>
          <w:sz w:val="28"/>
          <w:szCs w:val="28"/>
        </w:rPr>
        <w:t xml:space="preserve">  ____</w:t>
      </w:r>
      <w:r w:rsidR="006912D8" w:rsidRPr="00BC6CBD">
        <w:rPr>
          <w:bCs/>
          <w:sz w:val="28"/>
          <w:szCs w:val="28"/>
        </w:rPr>
        <w:t>______________________________</w:t>
      </w:r>
      <w:r w:rsidR="00481409">
        <w:rPr>
          <w:bCs/>
          <w:sz w:val="28"/>
          <w:szCs w:val="28"/>
        </w:rPr>
        <w:t>_________________</w:t>
      </w:r>
      <w:r>
        <w:rPr>
          <w:bCs/>
          <w:sz w:val="28"/>
          <w:szCs w:val="28"/>
        </w:rPr>
        <w:t>_</w:t>
      </w:r>
    </w:p>
    <w:p w:rsidR="006912D8" w:rsidRPr="00BC6CBD" w:rsidRDefault="006912D8" w:rsidP="006912D8">
      <w:pPr>
        <w:jc w:val="both"/>
        <w:rPr>
          <w:bCs/>
          <w:sz w:val="28"/>
          <w:szCs w:val="28"/>
        </w:rPr>
      </w:pPr>
    </w:p>
    <w:p w:rsidR="006912D8" w:rsidRPr="00BC6CBD" w:rsidRDefault="006912D8" w:rsidP="00481409">
      <w:pPr>
        <w:rPr>
          <w:bCs/>
          <w:sz w:val="28"/>
          <w:szCs w:val="28"/>
        </w:rPr>
      </w:pPr>
      <w:r w:rsidRPr="00BC6CBD">
        <w:rPr>
          <w:bCs/>
          <w:sz w:val="28"/>
          <w:szCs w:val="28"/>
        </w:rPr>
        <w:t>Секретарь комиссии: ___________________________</w:t>
      </w:r>
      <w:r w:rsidR="00481409">
        <w:rPr>
          <w:bCs/>
          <w:sz w:val="28"/>
          <w:szCs w:val="28"/>
        </w:rPr>
        <w:t>_____________________</w:t>
      </w:r>
    </w:p>
    <w:p w:rsidR="006912D8" w:rsidRPr="00BC6CBD" w:rsidRDefault="006912D8" w:rsidP="006912D8">
      <w:pPr>
        <w:rPr>
          <w:bCs/>
          <w:sz w:val="28"/>
          <w:szCs w:val="28"/>
        </w:rPr>
      </w:pPr>
      <w:r w:rsidRPr="00BC6CBD">
        <w:rPr>
          <w:bCs/>
          <w:sz w:val="28"/>
          <w:szCs w:val="28"/>
        </w:rPr>
        <w:br w:type="page"/>
      </w:r>
    </w:p>
    <w:p w:rsidR="006912D8" w:rsidRPr="00BC6CBD" w:rsidRDefault="006912D8" w:rsidP="006912D8">
      <w:pPr>
        <w:shd w:val="clear" w:color="auto" w:fill="FFFFFF"/>
        <w:autoSpaceDE w:val="0"/>
        <w:autoSpaceDN w:val="0"/>
        <w:adjustRightInd w:val="0"/>
        <w:ind w:left="5529"/>
        <w:rPr>
          <w:sz w:val="22"/>
          <w:szCs w:val="22"/>
        </w:rPr>
      </w:pPr>
      <w:r>
        <w:rPr>
          <w:color w:val="000000"/>
        </w:rPr>
        <w:lastRenderedPageBreak/>
        <w:t xml:space="preserve">                                       </w:t>
      </w:r>
      <w:r w:rsidRPr="00BC6CBD">
        <w:rPr>
          <w:color w:val="000000"/>
          <w:sz w:val="22"/>
          <w:szCs w:val="22"/>
        </w:rPr>
        <w:t>Приложение 4</w:t>
      </w:r>
    </w:p>
    <w:p w:rsidR="006912D8" w:rsidRPr="00BC6CBD" w:rsidRDefault="006912D8" w:rsidP="006912D8">
      <w:pPr>
        <w:shd w:val="clear" w:color="auto" w:fill="FFFFFF"/>
        <w:autoSpaceDE w:val="0"/>
        <w:autoSpaceDN w:val="0"/>
        <w:adjustRightInd w:val="0"/>
        <w:ind w:left="5529"/>
        <w:rPr>
          <w:color w:val="000000"/>
          <w:sz w:val="22"/>
          <w:szCs w:val="22"/>
        </w:rPr>
      </w:pPr>
      <w:r w:rsidRPr="00BC6CBD">
        <w:rPr>
          <w:color w:val="000000"/>
          <w:sz w:val="22"/>
          <w:szCs w:val="22"/>
        </w:rPr>
        <w:t xml:space="preserve">                                      </w:t>
      </w:r>
      <w:r w:rsidR="00BC6CBD">
        <w:rPr>
          <w:color w:val="000000"/>
          <w:sz w:val="22"/>
          <w:szCs w:val="22"/>
        </w:rPr>
        <w:t xml:space="preserve">    </w:t>
      </w:r>
      <w:r w:rsidRPr="00BC6CBD">
        <w:rPr>
          <w:color w:val="000000"/>
          <w:sz w:val="22"/>
          <w:szCs w:val="22"/>
        </w:rPr>
        <w:t xml:space="preserve"> к Порядку </w:t>
      </w:r>
    </w:p>
    <w:p w:rsidR="006912D8" w:rsidRPr="00486678" w:rsidRDefault="006912D8" w:rsidP="006912D8">
      <w:pPr>
        <w:jc w:val="both"/>
        <w:rPr>
          <w:bCs/>
        </w:rPr>
      </w:pPr>
    </w:p>
    <w:p w:rsidR="006912D8" w:rsidRPr="00BC6CBD" w:rsidRDefault="008B378F" w:rsidP="008B378F">
      <w:pPr>
        <w:jc w:val="both"/>
        <w:rPr>
          <w:bCs/>
          <w:sz w:val="28"/>
          <w:szCs w:val="28"/>
        </w:rPr>
      </w:pPr>
      <w:r>
        <w:rPr>
          <w:bCs/>
          <w:sz w:val="28"/>
          <w:szCs w:val="28"/>
        </w:rPr>
        <w:t xml:space="preserve">                                                                  </w:t>
      </w:r>
      <w:r w:rsidR="006912D8" w:rsidRPr="00BC6CBD">
        <w:rPr>
          <w:bCs/>
          <w:sz w:val="28"/>
          <w:szCs w:val="28"/>
        </w:rPr>
        <w:t>УТВЕРЖДЕНО:</w:t>
      </w:r>
    </w:p>
    <w:p w:rsidR="006912D8" w:rsidRPr="00BC6CBD" w:rsidRDefault="008B378F" w:rsidP="008B378F">
      <w:pPr>
        <w:rPr>
          <w:bCs/>
          <w:sz w:val="28"/>
          <w:szCs w:val="28"/>
        </w:rPr>
      </w:pPr>
      <w:r>
        <w:rPr>
          <w:bCs/>
          <w:sz w:val="28"/>
          <w:szCs w:val="28"/>
        </w:rPr>
        <w:t xml:space="preserve">                                                                       Начальник финансового управления</w:t>
      </w:r>
    </w:p>
    <w:p w:rsidR="006912D8" w:rsidRPr="00486678" w:rsidRDefault="006912D8" w:rsidP="006912D8">
      <w:pPr>
        <w:ind w:left="5103"/>
        <w:jc w:val="both"/>
        <w:rPr>
          <w:bCs/>
        </w:rPr>
      </w:pPr>
      <w:r w:rsidRPr="00BC6CBD">
        <w:rPr>
          <w:bCs/>
          <w:sz w:val="28"/>
          <w:szCs w:val="28"/>
        </w:rPr>
        <w:t>_____________________________</w:t>
      </w:r>
    </w:p>
    <w:p w:rsidR="006912D8" w:rsidRPr="00486678" w:rsidRDefault="006912D8" w:rsidP="006912D8">
      <w:pPr>
        <w:jc w:val="both"/>
        <w:rPr>
          <w:bCs/>
        </w:rPr>
      </w:pPr>
    </w:p>
    <w:p w:rsidR="006912D8" w:rsidRPr="00BC6CBD" w:rsidRDefault="006912D8" w:rsidP="006912D8">
      <w:pPr>
        <w:jc w:val="both"/>
        <w:rPr>
          <w:bCs/>
          <w:sz w:val="28"/>
          <w:szCs w:val="28"/>
        </w:rPr>
      </w:pPr>
    </w:p>
    <w:p w:rsidR="006912D8" w:rsidRPr="00BC6CBD" w:rsidRDefault="006912D8" w:rsidP="006912D8">
      <w:pPr>
        <w:jc w:val="center"/>
        <w:rPr>
          <w:b/>
          <w:bCs/>
          <w:sz w:val="28"/>
          <w:szCs w:val="28"/>
        </w:rPr>
      </w:pPr>
      <w:r w:rsidRPr="00BC6CBD">
        <w:rPr>
          <w:b/>
          <w:bCs/>
          <w:sz w:val="28"/>
          <w:szCs w:val="28"/>
        </w:rPr>
        <w:t>РЕШЕНИЕ</w:t>
      </w:r>
    </w:p>
    <w:p w:rsidR="006912D8" w:rsidRPr="00BC6CBD" w:rsidRDefault="006912D8" w:rsidP="006912D8">
      <w:pPr>
        <w:jc w:val="center"/>
        <w:rPr>
          <w:bCs/>
          <w:sz w:val="28"/>
          <w:szCs w:val="28"/>
        </w:rPr>
      </w:pPr>
      <w:r w:rsidRPr="00BC6CBD">
        <w:rPr>
          <w:b/>
          <w:bCs/>
          <w:sz w:val="28"/>
          <w:szCs w:val="28"/>
        </w:rPr>
        <w:t xml:space="preserve"> </w:t>
      </w:r>
      <w:r w:rsidR="00486026">
        <w:rPr>
          <w:bCs/>
          <w:sz w:val="28"/>
          <w:szCs w:val="28"/>
        </w:rPr>
        <w:t>финансового управления</w:t>
      </w:r>
      <w:r w:rsidRPr="00BC6CBD">
        <w:rPr>
          <w:bCs/>
          <w:sz w:val="28"/>
          <w:szCs w:val="28"/>
        </w:rPr>
        <w:t xml:space="preserve"> </w:t>
      </w:r>
      <w:proofErr w:type="spellStart"/>
      <w:r w:rsidRPr="00BC6CBD">
        <w:rPr>
          <w:bCs/>
          <w:sz w:val="28"/>
          <w:szCs w:val="28"/>
        </w:rPr>
        <w:t>Печенгского</w:t>
      </w:r>
      <w:proofErr w:type="spellEnd"/>
      <w:r w:rsidRPr="00BC6CBD">
        <w:rPr>
          <w:bCs/>
          <w:sz w:val="28"/>
          <w:szCs w:val="28"/>
        </w:rPr>
        <w:t xml:space="preserve"> муниципального округа </w:t>
      </w:r>
    </w:p>
    <w:p w:rsidR="006912D8" w:rsidRPr="00BC6CBD" w:rsidRDefault="006912D8" w:rsidP="006912D8">
      <w:pPr>
        <w:jc w:val="center"/>
        <w:rPr>
          <w:b/>
          <w:bCs/>
          <w:sz w:val="28"/>
          <w:szCs w:val="28"/>
        </w:rPr>
      </w:pPr>
      <w:r w:rsidRPr="00BC6CBD">
        <w:rPr>
          <w:b/>
          <w:bCs/>
          <w:sz w:val="28"/>
          <w:szCs w:val="28"/>
        </w:rPr>
        <w:t>№ ______</w:t>
      </w:r>
      <w:r w:rsidRPr="00BC6CBD">
        <w:rPr>
          <w:bCs/>
          <w:sz w:val="28"/>
          <w:szCs w:val="28"/>
        </w:rPr>
        <w:t>от ___________________20____г.</w:t>
      </w:r>
    </w:p>
    <w:p w:rsidR="006912D8" w:rsidRPr="00BC6CBD" w:rsidRDefault="006912D8" w:rsidP="006912D8">
      <w:pPr>
        <w:jc w:val="center"/>
        <w:rPr>
          <w:bCs/>
          <w:sz w:val="28"/>
          <w:szCs w:val="28"/>
        </w:rPr>
      </w:pPr>
      <w:r w:rsidRPr="00BC6CBD">
        <w:rPr>
          <w:bCs/>
          <w:sz w:val="28"/>
          <w:szCs w:val="28"/>
        </w:rPr>
        <w:t xml:space="preserve">о признании безнадежной к взысканию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w:t>
      </w:r>
    </w:p>
    <w:p w:rsidR="006912D8" w:rsidRPr="00BC6CBD" w:rsidRDefault="006912D8" w:rsidP="006912D8">
      <w:pPr>
        <w:jc w:val="center"/>
        <w:rPr>
          <w:bCs/>
          <w:sz w:val="28"/>
          <w:szCs w:val="28"/>
        </w:rPr>
      </w:pPr>
    </w:p>
    <w:p w:rsidR="006912D8" w:rsidRPr="00BC6CBD" w:rsidRDefault="006912D8" w:rsidP="006912D8">
      <w:pPr>
        <w:ind w:firstLine="709"/>
        <w:jc w:val="both"/>
        <w:rPr>
          <w:bCs/>
          <w:sz w:val="28"/>
          <w:szCs w:val="28"/>
        </w:rPr>
      </w:pPr>
      <w:proofErr w:type="gramStart"/>
      <w:r w:rsidRPr="00BC6CBD">
        <w:rPr>
          <w:bCs/>
          <w:sz w:val="28"/>
          <w:szCs w:val="28"/>
        </w:rPr>
        <w:t>В соответствии с Порядком принятия решения о признании безнадежной к взысканию задолженности по платежам</w:t>
      </w:r>
      <w:proofErr w:type="gramEnd"/>
      <w:r w:rsidRPr="00BC6CBD">
        <w:rPr>
          <w:bCs/>
          <w:sz w:val="28"/>
          <w:szCs w:val="28"/>
        </w:rPr>
        <w:t xml:space="preserve">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утвержде</w:t>
      </w:r>
      <w:r w:rsidR="008B378F">
        <w:rPr>
          <w:bCs/>
          <w:sz w:val="28"/>
          <w:szCs w:val="28"/>
        </w:rPr>
        <w:t>нным приказом финансового управления</w:t>
      </w:r>
      <w:r w:rsidRPr="00BC6CBD">
        <w:rPr>
          <w:bCs/>
          <w:sz w:val="28"/>
          <w:szCs w:val="28"/>
        </w:rPr>
        <w:t xml:space="preserve">  </w:t>
      </w:r>
      <w:proofErr w:type="spellStart"/>
      <w:r w:rsidRPr="00BC6CBD">
        <w:rPr>
          <w:bCs/>
          <w:sz w:val="28"/>
          <w:szCs w:val="28"/>
        </w:rPr>
        <w:t>Печенгского</w:t>
      </w:r>
      <w:proofErr w:type="spellEnd"/>
      <w:r w:rsidRPr="00BC6CBD">
        <w:rPr>
          <w:bCs/>
          <w:sz w:val="28"/>
          <w:szCs w:val="28"/>
        </w:rPr>
        <w:t xml:space="preserve"> муниципального округа </w:t>
      </w:r>
      <w:r w:rsidRPr="00BC6CBD">
        <w:rPr>
          <w:bCs/>
          <w:sz w:val="28"/>
          <w:szCs w:val="28"/>
        </w:rPr>
        <w:br/>
        <w:t xml:space="preserve">№ __ от «__»_________20___г. Комиссия по рассмотрению вопросов о признании безнадежной к взысканию задолженности по платежам в бюджет </w:t>
      </w:r>
      <w:proofErr w:type="spellStart"/>
      <w:r w:rsidRPr="00BC6CBD">
        <w:rPr>
          <w:bCs/>
          <w:sz w:val="28"/>
          <w:szCs w:val="28"/>
        </w:rPr>
        <w:t>Печенгского</w:t>
      </w:r>
      <w:proofErr w:type="spellEnd"/>
      <w:r w:rsidRPr="00BC6CBD">
        <w:rPr>
          <w:bCs/>
          <w:sz w:val="28"/>
          <w:szCs w:val="28"/>
        </w:rPr>
        <w:t xml:space="preserve"> муниципального округа, решила:</w:t>
      </w:r>
    </w:p>
    <w:p w:rsidR="006912D8" w:rsidRPr="00BC6CBD" w:rsidRDefault="006912D8" w:rsidP="006912D8">
      <w:pPr>
        <w:jc w:val="both"/>
        <w:rPr>
          <w:bCs/>
          <w:sz w:val="28"/>
          <w:szCs w:val="28"/>
        </w:rPr>
      </w:pPr>
      <w:r w:rsidRPr="00BC6CBD">
        <w:rPr>
          <w:bCs/>
          <w:sz w:val="28"/>
          <w:szCs w:val="28"/>
        </w:rPr>
        <w:t xml:space="preserve">Признать безнадежной к взысканию задолженность по платежам в бюджет </w:t>
      </w:r>
      <w:proofErr w:type="spellStart"/>
      <w:r w:rsidRPr="00BC6CBD">
        <w:rPr>
          <w:bCs/>
          <w:sz w:val="28"/>
          <w:szCs w:val="28"/>
        </w:rPr>
        <w:t>Печенг</w:t>
      </w:r>
      <w:r w:rsidR="008B378F">
        <w:rPr>
          <w:bCs/>
          <w:sz w:val="28"/>
          <w:szCs w:val="28"/>
        </w:rPr>
        <w:t>с</w:t>
      </w:r>
      <w:r w:rsidRPr="00BC6CBD">
        <w:rPr>
          <w:bCs/>
          <w:sz w:val="28"/>
          <w:szCs w:val="28"/>
        </w:rPr>
        <w:t>кого</w:t>
      </w:r>
      <w:proofErr w:type="spellEnd"/>
      <w:r w:rsidRPr="00BC6CBD">
        <w:rPr>
          <w:bCs/>
          <w:sz w:val="28"/>
          <w:szCs w:val="28"/>
        </w:rPr>
        <w:t xml:space="preserve"> муниципального округа</w:t>
      </w:r>
    </w:p>
    <w:p w:rsidR="006912D8" w:rsidRPr="00BC6CBD" w:rsidRDefault="006912D8" w:rsidP="006912D8">
      <w:pPr>
        <w:jc w:val="both"/>
        <w:rPr>
          <w:bCs/>
          <w:sz w:val="28"/>
          <w:szCs w:val="28"/>
        </w:rPr>
      </w:pPr>
      <w:r w:rsidRPr="00BC6CBD">
        <w:rPr>
          <w:bCs/>
          <w:sz w:val="28"/>
          <w:szCs w:val="28"/>
        </w:rPr>
        <w:t>_____________________________________________</w:t>
      </w:r>
      <w:r w:rsidR="008B378F">
        <w:rPr>
          <w:bCs/>
          <w:sz w:val="28"/>
          <w:szCs w:val="28"/>
        </w:rPr>
        <w:t>_____________________</w:t>
      </w:r>
    </w:p>
    <w:p w:rsidR="006912D8" w:rsidRPr="00BC6CBD" w:rsidRDefault="00486026" w:rsidP="006912D8">
      <w:pPr>
        <w:jc w:val="center"/>
        <w:rPr>
          <w:bCs/>
          <w:sz w:val="28"/>
          <w:szCs w:val="28"/>
        </w:rPr>
      </w:pPr>
      <w:r w:rsidRPr="00BC6CBD">
        <w:rPr>
          <w:bCs/>
          <w:sz w:val="28"/>
          <w:szCs w:val="28"/>
        </w:rPr>
        <w:t xml:space="preserve"> </w:t>
      </w:r>
      <w:proofErr w:type="gramStart"/>
      <w:r w:rsidR="006912D8" w:rsidRPr="00BC6CBD">
        <w:rPr>
          <w:bCs/>
          <w:sz w:val="28"/>
          <w:szCs w:val="28"/>
        </w:rPr>
        <w:t>(полное наименование организации, ФИО физического лица, ИНН налогоплательщика, основной государственный регистрационный номер, код причины постановки на учет налогоплательщика организации (ИНН физического лица)</w:t>
      </w:r>
      <w:proofErr w:type="gramEnd"/>
    </w:p>
    <w:p w:rsidR="006912D8" w:rsidRPr="00BC6CBD" w:rsidRDefault="006912D8" w:rsidP="006912D8">
      <w:pPr>
        <w:jc w:val="both"/>
        <w:rPr>
          <w:bCs/>
          <w:sz w:val="28"/>
          <w:szCs w:val="28"/>
        </w:rPr>
      </w:pPr>
      <w:r w:rsidRPr="00BC6CBD">
        <w:rPr>
          <w:bCs/>
          <w:sz w:val="28"/>
          <w:szCs w:val="28"/>
        </w:rPr>
        <w:t>в сумме ________ рублей, в том числе:</w:t>
      </w:r>
    </w:p>
    <w:p w:rsidR="006912D8" w:rsidRPr="00BC6CBD" w:rsidRDefault="006912D8" w:rsidP="006912D8">
      <w:pPr>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2056"/>
        <w:gridCol w:w="2097"/>
        <w:gridCol w:w="1423"/>
        <w:gridCol w:w="822"/>
        <w:gridCol w:w="1207"/>
      </w:tblGrid>
      <w:tr w:rsidR="006912D8" w:rsidRPr="00BC6CBD" w:rsidTr="00486026">
        <w:tc>
          <w:tcPr>
            <w:tcW w:w="1965" w:type="dxa"/>
            <w:vMerge w:val="restart"/>
            <w:shd w:val="clear" w:color="auto" w:fill="auto"/>
          </w:tcPr>
          <w:p w:rsidR="006912D8" w:rsidRPr="00BC6CBD" w:rsidRDefault="006912D8" w:rsidP="00BC6CBD">
            <w:pPr>
              <w:jc w:val="both"/>
              <w:rPr>
                <w:bCs/>
                <w:sz w:val="28"/>
                <w:szCs w:val="28"/>
              </w:rPr>
            </w:pPr>
            <w:r w:rsidRPr="00BC6CBD">
              <w:rPr>
                <w:bCs/>
                <w:sz w:val="28"/>
                <w:szCs w:val="28"/>
              </w:rPr>
              <w:t>Наименование кода доходов</w:t>
            </w:r>
          </w:p>
        </w:tc>
        <w:tc>
          <w:tcPr>
            <w:tcW w:w="2056" w:type="dxa"/>
            <w:vMerge w:val="restart"/>
            <w:shd w:val="clear" w:color="auto" w:fill="auto"/>
          </w:tcPr>
          <w:p w:rsidR="006912D8" w:rsidRPr="00BC6CBD" w:rsidRDefault="006912D8" w:rsidP="00BC6CBD">
            <w:pPr>
              <w:jc w:val="both"/>
              <w:rPr>
                <w:bCs/>
                <w:sz w:val="28"/>
                <w:szCs w:val="28"/>
              </w:rPr>
            </w:pPr>
            <w:r w:rsidRPr="00BC6CBD">
              <w:rPr>
                <w:bCs/>
                <w:sz w:val="28"/>
                <w:szCs w:val="28"/>
              </w:rPr>
              <w:t>Код бюджетной классификации</w:t>
            </w:r>
          </w:p>
        </w:tc>
        <w:tc>
          <w:tcPr>
            <w:tcW w:w="2097" w:type="dxa"/>
            <w:vMerge w:val="restart"/>
            <w:shd w:val="clear" w:color="auto" w:fill="auto"/>
          </w:tcPr>
          <w:p w:rsidR="006912D8" w:rsidRPr="00BC6CBD" w:rsidRDefault="006912D8" w:rsidP="00BC6CBD">
            <w:pPr>
              <w:jc w:val="both"/>
              <w:rPr>
                <w:bCs/>
                <w:sz w:val="28"/>
                <w:szCs w:val="28"/>
              </w:rPr>
            </w:pPr>
            <w:r w:rsidRPr="00BC6CBD">
              <w:rPr>
                <w:bCs/>
                <w:sz w:val="28"/>
                <w:szCs w:val="28"/>
              </w:rPr>
              <w:t>Сумма безнадежной к взысканию задолженности, всего (руб.)</w:t>
            </w:r>
          </w:p>
        </w:tc>
        <w:tc>
          <w:tcPr>
            <w:tcW w:w="3453" w:type="dxa"/>
            <w:gridSpan w:val="3"/>
            <w:shd w:val="clear" w:color="auto" w:fill="auto"/>
          </w:tcPr>
          <w:p w:rsidR="006912D8" w:rsidRPr="00BC6CBD" w:rsidRDefault="006912D8" w:rsidP="00BC6CBD">
            <w:pPr>
              <w:jc w:val="center"/>
              <w:rPr>
                <w:bCs/>
                <w:sz w:val="28"/>
                <w:szCs w:val="28"/>
              </w:rPr>
            </w:pPr>
            <w:r w:rsidRPr="00BC6CBD">
              <w:rPr>
                <w:bCs/>
                <w:sz w:val="28"/>
                <w:szCs w:val="28"/>
              </w:rPr>
              <w:t>В том числе</w:t>
            </w:r>
          </w:p>
        </w:tc>
      </w:tr>
      <w:tr w:rsidR="006912D8" w:rsidRPr="00BC6CBD" w:rsidTr="00486026">
        <w:tc>
          <w:tcPr>
            <w:tcW w:w="1965" w:type="dxa"/>
            <w:vMerge/>
            <w:shd w:val="clear" w:color="auto" w:fill="auto"/>
          </w:tcPr>
          <w:p w:rsidR="006912D8" w:rsidRPr="00BC6CBD" w:rsidRDefault="006912D8" w:rsidP="00BC6CBD">
            <w:pPr>
              <w:jc w:val="both"/>
              <w:rPr>
                <w:bCs/>
                <w:sz w:val="28"/>
                <w:szCs w:val="28"/>
              </w:rPr>
            </w:pPr>
          </w:p>
        </w:tc>
        <w:tc>
          <w:tcPr>
            <w:tcW w:w="2056" w:type="dxa"/>
            <w:vMerge/>
            <w:shd w:val="clear" w:color="auto" w:fill="auto"/>
          </w:tcPr>
          <w:p w:rsidR="006912D8" w:rsidRPr="00BC6CBD" w:rsidRDefault="006912D8" w:rsidP="00BC6CBD">
            <w:pPr>
              <w:jc w:val="both"/>
              <w:rPr>
                <w:bCs/>
                <w:sz w:val="28"/>
                <w:szCs w:val="28"/>
              </w:rPr>
            </w:pPr>
          </w:p>
        </w:tc>
        <w:tc>
          <w:tcPr>
            <w:tcW w:w="2097" w:type="dxa"/>
            <w:vMerge/>
            <w:shd w:val="clear" w:color="auto" w:fill="auto"/>
          </w:tcPr>
          <w:p w:rsidR="006912D8" w:rsidRPr="00BC6CBD" w:rsidRDefault="006912D8" w:rsidP="00BC6CBD">
            <w:pPr>
              <w:jc w:val="both"/>
              <w:rPr>
                <w:bCs/>
                <w:sz w:val="28"/>
                <w:szCs w:val="28"/>
              </w:rPr>
            </w:pPr>
          </w:p>
        </w:tc>
        <w:tc>
          <w:tcPr>
            <w:tcW w:w="1423" w:type="dxa"/>
            <w:shd w:val="clear" w:color="auto" w:fill="auto"/>
          </w:tcPr>
          <w:p w:rsidR="006912D8" w:rsidRPr="00BC6CBD" w:rsidRDefault="006912D8" w:rsidP="00BC6CBD">
            <w:pPr>
              <w:jc w:val="center"/>
              <w:rPr>
                <w:bCs/>
                <w:sz w:val="28"/>
                <w:szCs w:val="28"/>
              </w:rPr>
            </w:pPr>
            <w:r w:rsidRPr="00BC6CBD">
              <w:rPr>
                <w:bCs/>
                <w:sz w:val="28"/>
                <w:szCs w:val="28"/>
              </w:rPr>
              <w:t>Недоимка</w:t>
            </w:r>
          </w:p>
        </w:tc>
        <w:tc>
          <w:tcPr>
            <w:tcW w:w="823" w:type="dxa"/>
            <w:shd w:val="clear" w:color="auto" w:fill="auto"/>
          </w:tcPr>
          <w:p w:rsidR="006912D8" w:rsidRPr="00BC6CBD" w:rsidRDefault="006912D8" w:rsidP="00BC6CBD">
            <w:pPr>
              <w:jc w:val="center"/>
              <w:rPr>
                <w:bCs/>
                <w:sz w:val="28"/>
                <w:szCs w:val="28"/>
              </w:rPr>
            </w:pPr>
            <w:r w:rsidRPr="00BC6CBD">
              <w:rPr>
                <w:bCs/>
                <w:sz w:val="28"/>
                <w:szCs w:val="28"/>
              </w:rPr>
              <w:t>пени</w:t>
            </w:r>
          </w:p>
        </w:tc>
        <w:tc>
          <w:tcPr>
            <w:tcW w:w="1207" w:type="dxa"/>
            <w:shd w:val="clear" w:color="auto" w:fill="auto"/>
          </w:tcPr>
          <w:p w:rsidR="006912D8" w:rsidRPr="00BC6CBD" w:rsidRDefault="006912D8" w:rsidP="00BC6CBD">
            <w:pPr>
              <w:jc w:val="center"/>
              <w:rPr>
                <w:bCs/>
                <w:sz w:val="28"/>
                <w:szCs w:val="28"/>
              </w:rPr>
            </w:pPr>
            <w:r w:rsidRPr="00BC6CBD">
              <w:rPr>
                <w:bCs/>
                <w:sz w:val="28"/>
                <w:szCs w:val="28"/>
              </w:rPr>
              <w:t>штрафы</w:t>
            </w:r>
          </w:p>
        </w:tc>
      </w:tr>
      <w:tr w:rsidR="006912D8" w:rsidRPr="00BC6CBD" w:rsidTr="00486026">
        <w:tc>
          <w:tcPr>
            <w:tcW w:w="1965" w:type="dxa"/>
            <w:shd w:val="clear" w:color="auto" w:fill="auto"/>
          </w:tcPr>
          <w:p w:rsidR="006912D8" w:rsidRPr="00BC6CBD" w:rsidRDefault="006912D8" w:rsidP="00BC6CBD">
            <w:pPr>
              <w:jc w:val="both"/>
              <w:rPr>
                <w:bCs/>
                <w:sz w:val="28"/>
                <w:szCs w:val="28"/>
              </w:rPr>
            </w:pPr>
          </w:p>
        </w:tc>
        <w:tc>
          <w:tcPr>
            <w:tcW w:w="2056" w:type="dxa"/>
            <w:shd w:val="clear" w:color="auto" w:fill="auto"/>
          </w:tcPr>
          <w:p w:rsidR="006912D8" w:rsidRPr="00BC6CBD" w:rsidRDefault="006912D8" w:rsidP="00BC6CBD">
            <w:pPr>
              <w:jc w:val="both"/>
              <w:rPr>
                <w:bCs/>
                <w:sz w:val="28"/>
                <w:szCs w:val="28"/>
              </w:rPr>
            </w:pPr>
          </w:p>
        </w:tc>
        <w:tc>
          <w:tcPr>
            <w:tcW w:w="2097" w:type="dxa"/>
            <w:shd w:val="clear" w:color="auto" w:fill="auto"/>
          </w:tcPr>
          <w:p w:rsidR="006912D8" w:rsidRPr="00BC6CBD" w:rsidRDefault="006912D8" w:rsidP="00BC6CBD">
            <w:pPr>
              <w:jc w:val="both"/>
              <w:rPr>
                <w:bCs/>
                <w:sz w:val="28"/>
                <w:szCs w:val="28"/>
              </w:rPr>
            </w:pPr>
          </w:p>
        </w:tc>
        <w:tc>
          <w:tcPr>
            <w:tcW w:w="1423" w:type="dxa"/>
            <w:shd w:val="clear" w:color="auto" w:fill="auto"/>
          </w:tcPr>
          <w:p w:rsidR="006912D8" w:rsidRPr="00BC6CBD" w:rsidRDefault="006912D8" w:rsidP="00BC6CBD">
            <w:pPr>
              <w:jc w:val="both"/>
              <w:rPr>
                <w:bCs/>
                <w:sz w:val="28"/>
                <w:szCs w:val="28"/>
              </w:rPr>
            </w:pPr>
          </w:p>
        </w:tc>
        <w:tc>
          <w:tcPr>
            <w:tcW w:w="823" w:type="dxa"/>
            <w:shd w:val="clear" w:color="auto" w:fill="auto"/>
          </w:tcPr>
          <w:p w:rsidR="006912D8" w:rsidRPr="00BC6CBD" w:rsidRDefault="006912D8" w:rsidP="00BC6CBD">
            <w:pPr>
              <w:jc w:val="both"/>
              <w:rPr>
                <w:bCs/>
                <w:sz w:val="28"/>
                <w:szCs w:val="28"/>
              </w:rPr>
            </w:pPr>
          </w:p>
        </w:tc>
        <w:tc>
          <w:tcPr>
            <w:tcW w:w="1207" w:type="dxa"/>
            <w:shd w:val="clear" w:color="auto" w:fill="auto"/>
          </w:tcPr>
          <w:p w:rsidR="006912D8" w:rsidRPr="00BC6CBD" w:rsidRDefault="006912D8" w:rsidP="00BC6CBD">
            <w:pPr>
              <w:jc w:val="both"/>
              <w:rPr>
                <w:bCs/>
                <w:sz w:val="28"/>
                <w:szCs w:val="28"/>
              </w:rPr>
            </w:pPr>
          </w:p>
        </w:tc>
      </w:tr>
      <w:tr w:rsidR="006912D8" w:rsidRPr="00BC6CBD" w:rsidTr="00486026">
        <w:tc>
          <w:tcPr>
            <w:tcW w:w="1965" w:type="dxa"/>
            <w:shd w:val="clear" w:color="auto" w:fill="auto"/>
          </w:tcPr>
          <w:p w:rsidR="006912D8" w:rsidRPr="00BC6CBD" w:rsidRDefault="006912D8" w:rsidP="00BC6CBD">
            <w:pPr>
              <w:jc w:val="both"/>
              <w:rPr>
                <w:bCs/>
                <w:sz w:val="28"/>
                <w:szCs w:val="28"/>
              </w:rPr>
            </w:pPr>
          </w:p>
        </w:tc>
        <w:tc>
          <w:tcPr>
            <w:tcW w:w="2056" w:type="dxa"/>
            <w:shd w:val="clear" w:color="auto" w:fill="auto"/>
          </w:tcPr>
          <w:p w:rsidR="006912D8" w:rsidRPr="00BC6CBD" w:rsidRDefault="006912D8" w:rsidP="00BC6CBD">
            <w:pPr>
              <w:jc w:val="both"/>
              <w:rPr>
                <w:bCs/>
                <w:sz w:val="28"/>
                <w:szCs w:val="28"/>
              </w:rPr>
            </w:pPr>
          </w:p>
        </w:tc>
        <w:tc>
          <w:tcPr>
            <w:tcW w:w="2097" w:type="dxa"/>
            <w:shd w:val="clear" w:color="auto" w:fill="auto"/>
          </w:tcPr>
          <w:p w:rsidR="006912D8" w:rsidRPr="00BC6CBD" w:rsidRDefault="006912D8" w:rsidP="00BC6CBD">
            <w:pPr>
              <w:jc w:val="both"/>
              <w:rPr>
                <w:bCs/>
                <w:sz w:val="28"/>
                <w:szCs w:val="28"/>
              </w:rPr>
            </w:pPr>
          </w:p>
        </w:tc>
        <w:tc>
          <w:tcPr>
            <w:tcW w:w="1423" w:type="dxa"/>
            <w:shd w:val="clear" w:color="auto" w:fill="auto"/>
          </w:tcPr>
          <w:p w:rsidR="006912D8" w:rsidRPr="00BC6CBD" w:rsidRDefault="006912D8" w:rsidP="00BC6CBD">
            <w:pPr>
              <w:jc w:val="both"/>
              <w:rPr>
                <w:bCs/>
                <w:sz w:val="28"/>
                <w:szCs w:val="28"/>
              </w:rPr>
            </w:pPr>
          </w:p>
        </w:tc>
        <w:tc>
          <w:tcPr>
            <w:tcW w:w="823" w:type="dxa"/>
            <w:shd w:val="clear" w:color="auto" w:fill="auto"/>
          </w:tcPr>
          <w:p w:rsidR="006912D8" w:rsidRPr="00BC6CBD" w:rsidRDefault="006912D8" w:rsidP="00BC6CBD">
            <w:pPr>
              <w:jc w:val="both"/>
              <w:rPr>
                <w:bCs/>
                <w:sz w:val="28"/>
                <w:szCs w:val="28"/>
              </w:rPr>
            </w:pPr>
          </w:p>
        </w:tc>
        <w:tc>
          <w:tcPr>
            <w:tcW w:w="1207" w:type="dxa"/>
            <w:shd w:val="clear" w:color="auto" w:fill="auto"/>
          </w:tcPr>
          <w:p w:rsidR="006912D8" w:rsidRPr="00BC6CBD" w:rsidRDefault="006912D8" w:rsidP="00BC6CBD">
            <w:pPr>
              <w:jc w:val="both"/>
              <w:rPr>
                <w:bCs/>
                <w:sz w:val="28"/>
                <w:szCs w:val="28"/>
              </w:rPr>
            </w:pPr>
          </w:p>
        </w:tc>
      </w:tr>
    </w:tbl>
    <w:p w:rsidR="006912D8" w:rsidRPr="00BC6CBD" w:rsidRDefault="006912D8" w:rsidP="008C0828">
      <w:pPr>
        <w:rPr>
          <w:bCs/>
          <w:sz w:val="28"/>
          <w:szCs w:val="28"/>
        </w:rPr>
      </w:pPr>
    </w:p>
    <w:p w:rsidR="006912D8" w:rsidRPr="00BC6CBD" w:rsidRDefault="006912D8" w:rsidP="008C0828">
      <w:pPr>
        <w:rPr>
          <w:bCs/>
          <w:sz w:val="28"/>
          <w:szCs w:val="28"/>
        </w:rPr>
      </w:pPr>
      <w:r w:rsidRPr="00BC6CBD">
        <w:rPr>
          <w:bCs/>
          <w:sz w:val="28"/>
          <w:szCs w:val="28"/>
        </w:rPr>
        <w:t>Председатель Комиссии: ________________________</w:t>
      </w:r>
      <w:r w:rsidR="008C0828">
        <w:rPr>
          <w:bCs/>
          <w:sz w:val="28"/>
          <w:szCs w:val="28"/>
        </w:rPr>
        <w:t>____________________</w:t>
      </w:r>
    </w:p>
    <w:p w:rsidR="006912D8" w:rsidRPr="00BC6CBD" w:rsidRDefault="008C0828" w:rsidP="008C0828">
      <w:pPr>
        <w:rPr>
          <w:bCs/>
          <w:sz w:val="28"/>
          <w:szCs w:val="28"/>
        </w:rPr>
      </w:pPr>
      <w:r>
        <w:rPr>
          <w:bCs/>
          <w:sz w:val="28"/>
          <w:szCs w:val="28"/>
        </w:rPr>
        <w:t xml:space="preserve">Заместитель председателя </w:t>
      </w:r>
      <w:r w:rsidR="006912D8" w:rsidRPr="00BC6CBD">
        <w:rPr>
          <w:bCs/>
          <w:sz w:val="28"/>
          <w:szCs w:val="28"/>
        </w:rPr>
        <w:t>Комиссии:_____________</w:t>
      </w:r>
      <w:r>
        <w:rPr>
          <w:bCs/>
          <w:sz w:val="28"/>
          <w:szCs w:val="28"/>
        </w:rPr>
        <w:t>_____________________</w:t>
      </w:r>
    </w:p>
    <w:p w:rsidR="006912D8" w:rsidRPr="00BC6CBD" w:rsidRDefault="006912D8" w:rsidP="006912D8">
      <w:pPr>
        <w:jc w:val="both"/>
        <w:rPr>
          <w:bCs/>
          <w:sz w:val="28"/>
          <w:szCs w:val="28"/>
        </w:rPr>
      </w:pPr>
    </w:p>
    <w:p w:rsidR="006912D8" w:rsidRPr="00BC6CBD" w:rsidRDefault="008C0828" w:rsidP="008C0828">
      <w:pPr>
        <w:rPr>
          <w:bCs/>
          <w:sz w:val="28"/>
          <w:szCs w:val="28"/>
        </w:rPr>
      </w:pPr>
      <w:r>
        <w:rPr>
          <w:bCs/>
          <w:sz w:val="28"/>
          <w:szCs w:val="28"/>
        </w:rPr>
        <w:t>Члены комиссии:</w:t>
      </w:r>
      <w:r w:rsidR="006912D8" w:rsidRPr="00BC6CBD">
        <w:rPr>
          <w:bCs/>
          <w:sz w:val="28"/>
          <w:szCs w:val="28"/>
        </w:rPr>
        <w:t>______________________________</w:t>
      </w:r>
      <w:r>
        <w:rPr>
          <w:bCs/>
          <w:sz w:val="28"/>
          <w:szCs w:val="28"/>
        </w:rPr>
        <w:t>_____________________</w:t>
      </w:r>
    </w:p>
    <w:p w:rsidR="006912D8" w:rsidRPr="00BC6CBD" w:rsidRDefault="008C0828" w:rsidP="006912D8">
      <w:pPr>
        <w:ind w:left="1843"/>
        <w:jc w:val="both"/>
        <w:rPr>
          <w:bCs/>
          <w:sz w:val="28"/>
          <w:szCs w:val="28"/>
        </w:rPr>
      </w:pPr>
      <w:r>
        <w:rPr>
          <w:bCs/>
          <w:sz w:val="28"/>
          <w:szCs w:val="28"/>
        </w:rPr>
        <w:t xml:space="preserve"> </w:t>
      </w:r>
      <w:r w:rsidR="006912D8" w:rsidRPr="00BC6CBD">
        <w:rPr>
          <w:bCs/>
          <w:sz w:val="28"/>
          <w:szCs w:val="28"/>
        </w:rPr>
        <w:t>______________________________</w:t>
      </w:r>
      <w:r>
        <w:rPr>
          <w:bCs/>
          <w:sz w:val="28"/>
          <w:szCs w:val="28"/>
        </w:rPr>
        <w:t>___________________</w:t>
      </w:r>
      <w:r w:rsidR="00C14F33">
        <w:rPr>
          <w:bCs/>
          <w:sz w:val="28"/>
          <w:szCs w:val="28"/>
        </w:rPr>
        <w:t>___</w:t>
      </w:r>
    </w:p>
    <w:p w:rsidR="006912D8" w:rsidRPr="00BC6CBD" w:rsidRDefault="008C0828" w:rsidP="006912D8">
      <w:pPr>
        <w:ind w:left="1843"/>
        <w:jc w:val="both"/>
        <w:rPr>
          <w:bCs/>
          <w:sz w:val="28"/>
          <w:szCs w:val="28"/>
        </w:rPr>
      </w:pPr>
      <w:r>
        <w:rPr>
          <w:bCs/>
          <w:sz w:val="28"/>
          <w:szCs w:val="28"/>
        </w:rPr>
        <w:t xml:space="preserve"> </w:t>
      </w:r>
      <w:r w:rsidR="006912D8" w:rsidRPr="00BC6CBD">
        <w:rPr>
          <w:bCs/>
          <w:sz w:val="28"/>
          <w:szCs w:val="28"/>
        </w:rPr>
        <w:t>______________________________</w:t>
      </w:r>
      <w:r>
        <w:rPr>
          <w:bCs/>
          <w:sz w:val="28"/>
          <w:szCs w:val="28"/>
        </w:rPr>
        <w:t>_______________________</w:t>
      </w:r>
    </w:p>
    <w:p w:rsidR="006912D8" w:rsidRPr="00BC6CBD" w:rsidRDefault="006912D8" w:rsidP="006912D8">
      <w:pPr>
        <w:jc w:val="both"/>
        <w:rPr>
          <w:bCs/>
          <w:sz w:val="28"/>
          <w:szCs w:val="28"/>
        </w:rPr>
      </w:pPr>
    </w:p>
    <w:p w:rsidR="006912D8" w:rsidRPr="00BC6CBD" w:rsidRDefault="006912D8" w:rsidP="008C0828">
      <w:pPr>
        <w:rPr>
          <w:bCs/>
          <w:sz w:val="28"/>
          <w:szCs w:val="28"/>
        </w:rPr>
      </w:pPr>
      <w:r w:rsidRPr="00BC6CBD">
        <w:rPr>
          <w:bCs/>
          <w:sz w:val="28"/>
          <w:szCs w:val="28"/>
        </w:rPr>
        <w:t>Секретарь комиссии: ___________________________</w:t>
      </w:r>
      <w:r w:rsidR="008C0828">
        <w:rPr>
          <w:bCs/>
          <w:sz w:val="28"/>
          <w:szCs w:val="28"/>
        </w:rPr>
        <w:t>_____________________</w:t>
      </w:r>
    </w:p>
    <w:p w:rsidR="006912D8" w:rsidRPr="00BC6CBD" w:rsidRDefault="006912D8" w:rsidP="006912D8">
      <w:pPr>
        <w:widowControl w:val="0"/>
        <w:jc w:val="center"/>
        <w:rPr>
          <w:b/>
          <w:bCs/>
          <w:sz w:val="28"/>
          <w:szCs w:val="28"/>
        </w:rPr>
      </w:pPr>
    </w:p>
    <w:p w:rsidR="006912D8" w:rsidRPr="00BC6CBD" w:rsidRDefault="006912D8" w:rsidP="006912D8">
      <w:pPr>
        <w:widowControl w:val="0"/>
        <w:jc w:val="center"/>
        <w:rPr>
          <w:b/>
          <w:bCs/>
          <w:sz w:val="28"/>
          <w:szCs w:val="28"/>
        </w:rPr>
      </w:pPr>
    </w:p>
    <w:p w:rsidR="006912D8" w:rsidRPr="00BC6CBD" w:rsidRDefault="006912D8" w:rsidP="006912D8">
      <w:pPr>
        <w:widowControl w:val="0"/>
        <w:jc w:val="center"/>
        <w:rPr>
          <w:b/>
          <w:bCs/>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p>
    <w:p w:rsidR="006912D8" w:rsidRPr="00BC6CBD" w:rsidRDefault="006912D8" w:rsidP="006912D8">
      <w:pPr>
        <w:ind w:left="5529"/>
        <w:jc w:val="both"/>
        <w:rPr>
          <w:sz w:val="28"/>
          <w:szCs w:val="28"/>
        </w:rPr>
      </w:pPr>
      <w:r w:rsidRPr="00BC6CBD">
        <w:rPr>
          <w:sz w:val="28"/>
          <w:szCs w:val="28"/>
        </w:rPr>
        <w:t xml:space="preserve">    </w:t>
      </w:r>
    </w:p>
    <w:p w:rsidR="006912D8" w:rsidRPr="00BC6CBD" w:rsidRDefault="006912D8" w:rsidP="006912D8">
      <w:pPr>
        <w:jc w:val="center"/>
        <w:rPr>
          <w:b/>
          <w:sz w:val="28"/>
          <w:szCs w:val="28"/>
        </w:rPr>
      </w:pPr>
    </w:p>
    <w:p w:rsidR="006912D8" w:rsidRPr="00BC6CBD" w:rsidRDefault="006912D8" w:rsidP="006912D8">
      <w:pPr>
        <w:jc w:val="center"/>
        <w:rPr>
          <w:b/>
          <w:sz w:val="28"/>
          <w:szCs w:val="28"/>
        </w:rPr>
      </w:pPr>
    </w:p>
    <w:p w:rsidR="006912D8" w:rsidRPr="00BC6CBD" w:rsidRDefault="006912D8" w:rsidP="006912D8">
      <w:pPr>
        <w:jc w:val="center"/>
        <w:rPr>
          <w:b/>
          <w:sz w:val="28"/>
          <w:szCs w:val="28"/>
        </w:rPr>
      </w:pPr>
    </w:p>
    <w:p w:rsidR="006912D8" w:rsidRPr="00BC6CBD" w:rsidRDefault="006912D8" w:rsidP="006912D8">
      <w:pPr>
        <w:jc w:val="center"/>
        <w:rPr>
          <w:b/>
          <w:sz w:val="28"/>
          <w:szCs w:val="28"/>
        </w:rPr>
      </w:pPr>
    </w:p>
    <w:p w:rsidR="006912D8" w:rsidRPr="00BC6CBD" w:rsidRDefault="006912D8" w:rsidP="006912D8">
      <w:pPr>
        <w:rPr>
          <w:b/>
          <w:sz w:val="28"/>
          <w:szCs w:val="28"/>
        </w:rPr>
      </w:pPr>
    </w:p>
    <w:p w:rsidR="006912D8" w:rsidRPr="00BC6CBD" w:rsidRDefault="006912D8" w:rsidP="006912D8">
      <w:pPr>
        <w:jc w:val="both"/>
        <w:rPr>
          <w:sz w:val="28"/>
          <w:szCs w:val="28"/>
        </w:rPr>
      </w:pPr>
    </w:p>
    <w:p w:rsidR="006622A4" w:rsidRPr="00BC6CBD" w:rsidRDefault="006622A4" w:rsidP="0093656D">
      <w:pPr>
        <w:widowControl w:val="0"/>
        <w:tabs>
          <w:tab w:val="left" w:pos="851"/>
        </w:tabs>
        <w:spacing w:line="240" w:lineRule="atLeast"/>
        <w:rPr>
          <w:rFonts w:eastAsia="Calibri"/>
          <w:bCs/>
          <w:sz w:val="28"/>
          <w:szCs w:val="28"/>
          <w:vertAlign w:val="subscript"/>
        </w:rPr>
      </w:pPr>
    </w:p>
    <w:sectPr w:rsidR="006622A4" w:rsidRPr="00BC6CBD" w:rsidSect="0048602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DB3"/>
    <w:multiLevelType w:val="hybridMultilevel"/>
    <w:tmpl w:val="5D421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CC60C6"/>
    <w:multiLevelType w:val="hybridMultilevel"/>
    <w:tmpl w:val="CD76B75E"/>
    <w:lvl w:ilvl="0" w:tplc="F0F0ABC8">
      <w:start w:val="6"/>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E0613C3"/>
    <w:multiLevelType w:val="multilevel"/>
    <w:tmpl w:val="8BB2B2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C43868"/>
    <w:multiLevelType w:val="multilevel"/>
    <w:tmpl w:val="32E03DFC"/>
    <w:lvl w:ilvl="0">
      <w:start w:val="1"/>
      <w:numFmt w:val="decimal"/>
      <w:lvlText w:val="%1."/>
      <w:lvlJc w:val="left"/>
      <w:pPr>
        <w:ind w:left="720" w:hanging="360"/>
      </w:pPr>
      <w:rPr>
        <w:rFonts w:hint="default"/>
      </w:rPr>
    </w:lvl>
    <w:lvl w:ilvl="1">
      <w:start w:val="4"/>
      <w:numFmt w:val="decimal"/>
      <w:isLgl/>
      <w:lvlText w:val="%1.%2."/>
      <w:lvlJc w:val="left"/>
      <w:pPr>
        <w:ind w:left="1978" w:hanging="1410"/>
      </w:pPr>
      <w:rPr>
        <w:rFonts w:hint="default"/>
      </w:rPr>
    </w:lvl>
    <w:lvl w:ilvl="2">
      <w:start w:val="1"/>
      <w:numFmt w:val="decimal"/>
      <w:isLgl/>
      <w:lvlText w:val="%1.%2.%3."/>
      <w:lvlJc w:val="left"/>
      <w:pPr>
        <w:ind w:left="2468" w:hanging="1410"/>
      </w:pPr>
      <w:rPr>
        <w:rFonts w:hint="default"/>
      </w:rPr>
    </w:lvl>
    <w:lvl w:ilvl="3">
      <w:start w:val="1"/>
      <w:numFmt w:val="decimal"/>
      <w:isLgl/>
      <w:lvlText w:val="%1.%2.%3.%4."/>
      <w:lvlJc w:val="left"/>
      <w:pPr>
        <w:ind w:left="2817" w:hanging="1410"/>
      </w:pPr>
      <w:rPr>
        <w:rFonts w:hint="default"/>
      </w:rPr>
    </w:lvl>
    <w:lvl w:ilvl="4">
      <w:start w:val="1"/>
      <w:numFmt w:val="decimal"/>
      <w:isLgl/>
      <w:lvlText w:val="%1.%2.%3.%4.%5."/>
      <w:lvlJc w:val="left"/>
      <w:pPr>
        <w:ind w:left="3166" w:hanging="141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32D251A8"/>
    <w:multiLevelType w:val="hybridMultilevel"/>
    <w:tmpl w:val="27E26100"/>
    <w:lvl w:ilvl="0" w:tplc="440872CA">
      <w:start w:val="2"/>
      <w:numFmt w:val="decimal"/>
      <w:lvlText w:val="%1."/>
      <w:lvlJc w:val="left"/>
      <w:pPr>
        <w:ind w:left="1789" w:hanging="360"/>
      </w:pPr>
      <w:rPr>
        <w:rFonts w:hint="default"/>
        <w:b w:val="0"/>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356059B7"/>
    <w:multiLevelType w:val="hybridMultilevel"/>
    <w:tmpl w:val="9A2E4488"/>
    <w:lvl w:ilvl="0" w:tplc="8B2EC5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6E22D0B"/>
    <w:multiLevelType w:val="hybridMultilevel"/>
    <w:tmpl w:val="06901804"/>
    <w:lvl w:ilvl="0" w:tplc="A1E2DC68">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D505894"/>
    <w:multiLevelType w:val="hybridMultilevel"/>
    <w:tmpl w:val="B762B506"/>
    <w:lvl w:ilvl="0" w:tplc="2C2049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4286C97"/>
    <w:multiLevelType w:val="hybridMultilevel"/>
    <w:tmpl w:val="A684B818"/>
    <w:lvl w:ilvl="0" w:tplc="9882386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
    <w:nsid w:val="4963144C"/>
    <w:multiLevelType w:val="hybridMultilevel"/>
    <w:tmpl w:val="358A5912"/>
    <w:lvl w:ilvl="0" w:tplc="B22482BE">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A6E17B7"/>
    <w:multiLevelType w:val="hybridMultilevel"/>
    <w:tmpl w:val="064CD6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B6245CE"/>
    <w:multiLevelType w:val="hybridMultilevel"/>
    <w:tmpl w:val="165078C0"/>
    <w:lvl w:ilvl="0" w:tplc="9A40F7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54D3D7C"/>
    <w:multiLevelType w:val="hybridMultilevel"/>
    <w:tmpl w:val="4AAC0FF2"/>
    <w:lvl w:ilvl="0" w:tplc="02409E1C">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5903F09"/>
    <w:multiLevelType w:val="hybridMultilevel"/>
    <w:tmpl w:val="603669DE"/>
    <w:lvl w:ilvl="0" w:tplc="E91A49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A64136"/>
    <w:multiLevelType w:val="hybridMultilevel"/>
    <w:tmpl w:val="F388561A"/>
    <w:lvl w:ilvl="0" w:tplc="440872CA">
      <w:start w:val="2"/>
      <w:numFmt w:val="decimal"/>
      <w:lvlText w:val="%1."/>
      <w:lvlJc w:val="left"/>
      <w:pPr>
        <w:ind w:left="2498"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CA5430F"/>
    <w:multiLevelType w:val="hybridMultilevel"/>
    <w:tmpl w:val="73642F6A"/>
    <w:lvl w:ilvl="0" w:tplc="C818E930">
      <w:start w:val="1"/>
      <w:numFmt w:val="decimal"/>
      <w:lvlText w:val="%1."/>
      <w:lvlJc w:val="center"/>
      <w:pPr>
        <w:ind w:left="397" w:hanging="397"/>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7EA70ED1"/>
    <w:multiLevelType w:val="hybridMultilevel"/>
    <w:tmpl w:val="68305D58"/>
    <w:lvl w:ilvl="0" w:tplc="BAB2E1F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4"/>
  </w:num>
  <w:num w:numId="2">
    <w:abstractNumId w:val="11"/>
  </w:num>
  <w:num w:numId="3">
    <w:abstractNumId w:val="13"/>
  </w:num>
  <w:num w:numId="4">
    <w:abstractNumId w:val="6"/>
  </w:num>
  <w:num w:numId="5">
    <w:abstractNumId w:val="7"/>
  </w:num>
  <w:num w:numId="6">
    <w:abstractNumId w:val="10"/>
  </w:num>
  <w:num w:numId="7">
    <w:abstractNumId w:val="4"/>
  </w:num>
  <w:num w:numId="8">
    <w:abstractNumId w:val="15"/>
  </w:num>
  <w:num w:numId="9">
    <w:abstractNumId w:val="9"/>
  </w:num>
  <w:num w:numId="10">
    <w:abstractNumId w:val="16"/>
  </w:num>
  <w:num w:numId="11">
    <w:abstractNumId w:val="12"/>
  </w:num>
  <w:num w:numId="12">
    <w:abstractNumId w:val="8"/>
  </w:num>
  <w:num w:numId="13">
    <w:abstractNumId w:val="1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
  </w:num>
  <w:num w:numId="17">
    <w:abstractNumId w:val="3"/>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0B8"/>
    <w:rsid w:val="00011630"/>
    <w:rsid w:val="00022268"/>
    <w:rsid w:val="000265B6"/>
    <w:rsid w:val="000322F7"/>
    <w:rsid w:val="00035F14"/>
    <w:rsid w:val="00042E3F"/>
    <w:rsid w:val="00047ED0"/>
    <w:rsid w:val="00061CE0"/>
    <w:rsid w:val="000661D6"/>
    <w:rsid w:val="00071392"/>
    <w:rsid w:val="00071801"/>
    <w:rsid w:val="00073845"/>
    <w:rsid w:val="00073B50"/>
    <w:rsid w:val="000747BF"/>
    <w:rsid w:val="0007553A"/>
    <w:rsid w:val="000810B8"/>
    <w:rsid w:val="0008126E"/>
    <w:rsid w:val="0008343B"/>
    <w:rsid w:val="000874D0"/>
    <w:rsid w:val="000931D6"/>
    <w:rsid w:val="00094E0E"/>
    <w:rsid w:val="0009590E"/>
    <w:rsid w:val="00096F9F"/>
    <w:rsid w:val="000A4098"/>
    <w:rsid w:val="000A58C1"/>
    <w:rsid w:val="000B3E34"/>
    <w:rsid w:val="000C4D70"/>
    <w:rsid w:val="000C6383"/>
    <w:rsid w:val="000C7FEE"/>
    <w:rsid w:val="000E4E55"/>
    <w:rsid w:val="000E508F"/>
    <w:rsid w:val="000E662B"/>
    <w:rsid w:val="000F4DC1"/>
    <w:rsid w:val="000F4DC7"/>
    <w:rsid w:val="000F6D13"/>
    <w:rsid w:val="00101C3C"/>
    <w:rsid w:val="001041CD"/>
    <w:rsid w:val="001132A1"/>
    <w:rsid w:val="001153A2"/>
    <w:rsid w:val="00116FDB"/>
    <w:rsid w:val="00117E25"/>
    <w:rsid w:val="00123EFB"/>
    <w:rsid w:val="00126BB1"/>
    <w:rsid w:val="00132081"/>
    <w:rsid w:val="00132341"/>
    <w:rsid w:val="00135E13"/>
    <w:rsid w:val="0013621D"/>
    <w:rsid w:val="001364AD"/>
    <w:rsid w:val="0013759A"/>
    <w:rsid w:val="00141A32"/>
    <w:rsid w:val="001425F3"/>
    <w:rsid w:val="00143AFD"/>
    <w:rsid w:val="00154567"/>
    <w:rsid w:val="001609DB"/>
    <w:rsid w:val="0016250C"/>
    <w:rsid w:val="0016591D"/>
    <w:rsid w:val="00172A2E"/>
    <w:rsid w:val="001831B1"/>
    <w:rsid w:val="00184772"/>
    <w:rsid w:val="00186121"/>
    <w:rsid w:val="00190E1B"/>
    <w:rsid w:val="0019572D"/>
    <w:rsid w:val="001966CF"/>
    <w:rsid w:val="00197569"/>
    <w:rsid w:val="001A4E7A"/>
    <w:rsid w:val="001A7399"/>
    <w:rsid w:val="001B2DC4"/>
    <w:rsid w:val="001C00B4"/>
    <w:rsid w:val="001C33D4"/>
    <w:rsid w:val="001C633B"/>
    <w:rsid w:val="001D0B62"/>
    <w:rsid w:val="001D373B"/>
    <w:rsid w:val="001D50D8"/>
    <w:rsid w:val="001D5579"/>
    <w:rsid w:val="001D5B88"/>
    <w:rsid w:val="001E205B"/>
    <w:rsid w:val="001E7000"/>
    <w:rsid w:val="001F2922"/>
    <w:rsid w:val="001F585F"/>
    <w:rsid w:val="00200C29"/>
    <w:rsid w:val="0021033D"/>
    <w:rsid w:val="0021081D"/>
    <w:rsid w:val="00210FDF"/>
    <w:rsid w:val="0021385E"/>
    <w:rsid w:val="00216D8D"/>
    <w:rsid w:val="00226AB0"/>
    <w:rsid w:val="00231EB3"/>
    <w:rsid w:val="00233292"/>
    <w:rsid w:val="00240E5F"/>
    <w:rsid w:val="00243CCF"/>
    <w:rsid w:val="00246487"/>
    <w:rsid w:val="00250D4D"/>
    <w:rsid w:val="002550D9"/>
    <w:rsid w:val="00261727"/>
    <w:rsid w:val="002658E8"/>
    <w:rsid w:val="00270012"/>
    <w:rsid w:val="0027005E"/>
    <w:rsid w:val="00274DDE"/>
    <w:rsid w:val="00275E8D"/>
    <w:rsid w:val="00277C3E"/>
    <w:rsid w:val="00281D9C"/>
    <w:rsid w:val="00287567"/>
    <w:rsid w:val="002A040B"/>
    <w:rsid w:val="002B04C7"/>
    <w:rsid w:val="002B34D0"/>
    <w:rsid w:val="002B543F"/>
    <w:rsid w:val="002B7725"/>
    <w:rsid w:val="002C2CE2"/>
    <w:rsid w:val="002C7C87"/>
    <w:rsid w:val="002D1B5A"/>
    <w:rsid w:val="002D75E9"/>
    <w:rsid w:val="002E5895"/>
    <w:rsid w:val="002E6351"/>
    <w:rsid w:val="002E7BDC"/>
    <w:rsid w:val="00302E0A"/>
    <w:rsid w:val="003146FF"/>
    <w:rsid w:val="003205A7"/>
    <w:rsid w:val="00322B83"/>
    <w:rsid w:val="00323FF6"/>
    <w:rsid w:val="003254C6"/>
    <w:rsid w:val="00326116"/>
    <w:rsid w:val="0034630B"/>
    <w:rsid w:val="00347792"/>
    <w:rsid w:val="00347D05"/>
    <w:rsid w:val="00364817"/>
    <w:rsid w:val="00376CB6"/>
    <w:rsid w:val="0038041A"/>
    <w:rsid w:val="003966AF"/>
    <w:rsid w:val="003A4961"/>
    <w:rsid w:val="003B1BE8"/>
    <w:rsid w:val="003B1E4C"/>
    <w:rsid w:val="003C42EC"/>
    <w:rsid w:val="003C4A61"/>
    <w:rsid w:val="003D4837"/>
    <w:rsid w:val="003D696F"/>
    <w:rsid w:val="003F4293"/>
    <w:rsid w:val="00400EE5"/>
    <w:rsid w:val="0040452C"/>
    <w:rsid w:val="00410390"/>
    <w:rsid w:val="00410599"/>
    <w:rsid w:val="00410A69"/>
    <w:rsid w:val="00411C7D"/>
    <w:rsid w:val="00417AFF"/>
    <w:rsid w:val="00422278"/>
    <w:rsid w:val="004265AD"/>
    <w:rsid w:val="00433474"/>
    <w:rsid w:val="0043710F"/>
    <w:rsid w:val="00440BEA"/>
    <w:rsid w:val="00440C16"/>
    <w:rsid w:val="0044313F"/>
    <w:rsid w:val="0044612D"/>
    <w:rsid w:val="004572A0"/>
    <w:rsid w:val="00465B56"/>
    <w:rsid w:val="004753DC"/>
    <w:rsid w:val="00475B8F"/>
    <w:rsid w:val="0047705B"/>
    <w:rsid w:val="00481409"/>
    <w:rsid w:val="00481DE5"/>
    <w:rsid w:val="00483275"/>
    <w:rsid w:val="004833D7"/>
    <w:rsid w:val="004852CB"/>
    <w:rsid w:val="00486026"/>
    <w:rsid w:val="004867FE"/>
    <w:rsid w:val="00487535"/>
    <w:rsid w:val="00490282"/>
    <w:rsid w:val="00492301"/>
    <w:rsid w:val="00493F64"/>
    <w:rsid w:val="00495191"/>
    <w:rsid w:val="0049603E"/>
    <w:rsid w:val="004A1A54"/>
    <w:rsid w:val="004B014B"/>
    <w:rsid w:val="004B0366"/>
    <w:rsid w:val="004B61A0"/>
    <w:rsid w:val="004C3DD1"/>
    <w:rsid w:val="004C4FA9"/>
    <w:rsid w:val="004C5AB8"/>
    <w:rsid w:val="004D3CF3"/>
    <w:rsid w:val="004E1EE4"/>
    <w:rsid w:val="004E6284"/>
    <w:rsid w:val="004F0C9A"/>
    <w:rsid w:val="004F3C6D"/>
    <w:rsid w:val="004F5626"/>
    <w:rsid w:val="004F6008"/>
    <w:rsid w:val="004F7823"/>
    <w:rsid w:val="004F7CCF"/>
    <w:rsid w:val="00500CDF"/>
    <w:rsid w:val="00501DE7"/>
    <w:rsid w:val="005025D6"/>
    <w:rsid w:val="00504234"/>
    <w:rsid w:val="005060D0"/>
    <w:rsid w:val="0050782F"/>
    <w:rsid w:val="00516EB6"/>
    <w:rsid w:val="0052157D"/>
    <w:rsid w:val="005257C8"/>
    <w:rsid w:val="0053072F"/>
    <w:rsid w:val="005324B9"/>
    <w:rsid w:val="00533B4A"/>
    <w:rsid w:val="005341E4"/>
    <w:rsid w:val="005615C3"/>
    <w:rsid w:val="0056681E"/>
    <w:rsid w:val="005677BE"/>
    <w:rsid w:val="005715C9"/>
    <w:rsid w:val="0057286B"/>
    <w:rsid w:val="005766E2"/>
    <w:rsid w:val="0059278C"/>
    <w:rsid w:val="00594144"/>
    <w:rsid w:val="005A008B"/>
    <w:rsid w:val="005B16C5"/>
    <w:rsid w:val="005B45B6"/>
    <w:rsid w:val="005C7687"/>
    <w:rsid w:val="005C7746"/>
    <w:rsid w:val="005D013A"/>
    <w:rsid w:val="005D3580"/>
    <w:rsid w:val="005D3A82"/>
    <w:rsid w:val="005D6437"/>
    <w:rsid w:val="005D6823"/>
    <w:rsid w:val="005E199E"/>
    <w:rsid w:val="005E7D0C"/>
    <w:rsid w:val="005E7EF9"/>
    <w:rsid w:val="005F57E1"/>
    <w:rsid w:val="006002FB"/>
    <w:rsid w:val="0060743A"/>
    <w:rsid w:val="006141B2"/>
    <w:rsid w:val="006177C6"/>
    <w:rsid w:val="006179C0"/>
    <w:rsid w:val="0062031D"/>
    <w:rsid w:val="006206B7"/>
    <w:rsid w:val="0062742C"/>
    <w:rsid w:val="0063217C"/>
    <w:rsid w:val="006344AF"/>
    <w:rsid w:val="006353F6"/>
    <w:rsid w:val="00635FC0"/>
    <w:rsid w:val="00643C8B"/>
    <w:rsid w:val="006466A0"/>
    <w:rsid w:val="00661DF0"/>
    <w:rsid w:val="006622A4"/>
    <w:rsid w:val="00663AFF"/>
    <w:rsid w:val="00664222"/>
    <w:rsid w:val="00672DF3"/>
    <w:rsid w:val="0067652D"/>
    <w:rsid w:val="00683230"/>
    <w:rsid w:val="006912D8"/>
    <w:rsid w:val="006942AF"/>
    <w:rsid w:val="006A0BCD"/>
    <w:rsid w:val="006C0EA4"/>
    <w:rsid w:val="006C4F7C"/>
    <w:rsid w:val="006C6F04"/>
    <w:rsid w:val="006E06A2"/>
    <w:rsid w:val="006E1CB2"/>
    <w:rsid w:val="006E32C1"/>
    <w:rsid w:val="006E4220"/>
    <w:rsid w:val="006E6CA9"/>
    <w:rsid w:val="006F29BC"/>
    <w:rsid w:val="006F3E62"/>
    <w:rsid w:val="00702DD9"/>
    <w:rsid w:val="00705BA3"/>
    <w:rsid w:val="0070682B"/>
    <w:rsid w:val="00715928"/>
    <w:rsid w:val="00716CE0"/>
    <w:rsid w:val="007211A1"/>
    <w:rsid w:val="00723388"/>
    <w:rsid w:val="007241AB"/>
    <w:rsid w:val="00724D21"/>
    <w:rsid w:val="00724D4E"/>
    <w:rsid w:val="00736FD5"/>
    <w:rsid w:val="00741BE0"/>
    <w:rsid w:val="0074572C"/>
    <w:rsid w:val="00753495"/>
    <w:rsid w:val="00754EC6"/>
    <w:rsid w:val="00757512"/>
    <w:rsid w:val="00762CAC"/>
    <w:rsid w:val="0076414B"/>
    <w:rsid w:val="00764571"/>
    <w:rsid w:val="00767ED0"/>
    <w:rsid w:val="007729BE"/>
    <w:rsid w:val="007824BB"/>
    <w:rsid w:val="007838A4"/>
    <w:rsid w:val="0079115D"/>
    <w:rsid w:val="0079232B"/>
    <w:rsid w:val="007A2FE1"/>
    <w:rsid w:val="007A4AF7"/>
    <w:rsid w:val="007A4FCA"/>
    <w:rsid w:val="007A59D3"/>
    <w:rsid w:val="007B1981"/>
    <w:rsid w:val="007B2F27"/>
    <w:rsid w:val="007B422A"/>
    <w:rsid w:val="007C1619"/>
    <w:rsid w:val="007C6A2E"/>
    <w:rsid w:val="007D0549"/>
    <w:rsid w:val="007D2A83"/>
    <w:rsid w:val="007D3EEF"/>
    <w:rsid w:val="007D5D2A"/>
    <w:rsid w:val="007E6EDC"/>
    <w:rsid w:val="00804236"/>
    <w:rsid w:val="0080457E"/>
    <w:rsid w:val="00804604"/>
    <w:rsid w:val="008051C5"/>
    <w:rsid w:val="008077C3"/>
    <w:rsid w:val="0082259C"/>
    <w:rsid w:val="00824396"/>
    <w:rsid w:val="00824C4A"/>
    <w:rsid w:val="00826FB5"/>
    <w:rsid w:val="00831597"/>
    <w:rsid w:val="00836F35"/>
    <w:rsid w:val="00840134"/>
    <w:rsid w:val="008403BD"/>
    <w:rsid w:val="008414B2"/>
    <w:rsid w:val="008508DD"/>
    <w:rsid w:val="008516E9"/>
    <w:rsid w:val="00851D2A"/>
    <w:rsid w:val="008550F5"/>
    <w:rsid w:val="008616B0"/>
    <w:rsid w:val="00863AD3"/>
    <w:rsid w:val="0086537E"/>
    <w:rsid w:val="008825CF"/>
    <w:rsid w:val="00883D92"/>
    <w:rsid w:val="00887ED0"/>
    <w:rsid w:val="00890B3B"/>
    <w:rsid w:val="008B2E2A"/>
    <w:rsid w:val="008B378F"/>
    <w:rsid w:val="008B39B5"/>
    <w:rsid w:val="008C0828"/>
    <w:rsid w:val="008C7439"/>
    <w:rsid w:val="008D0F37"/>
    <w:rsid w:val="008D1D34"/>
    <w:rsid w:val="008D2DCB"/>
    <w:rsid w:val="008E2AB3"/>
    <w:rsid w:val="008E3713"/>
    <w:rsid w:val="008E5E61"/>
    <w:rsid w:val="008F32C2"/>
    <w:rsid w:val="008F3466"/>
    <w:rsid w:val="009019C9"/>
    <w:rsid w:val="00905DCB"/>
    <w:rsid w:val="00906413"/>
    <w:rsid w:val="0091407F"/>
    <w:rsid w:val="00921C96"/>
    <w:rsid w:val="00922557"/>
    <w:rsid w:val="009250B9"/>
    <w:rsid w:val="009314BC"/>
    <w:rsid w:val="009323F4"/>
    <w:rsid w:val="0093656D"/>
    <w:rsid w:val="00960F47"/>
    <w:rsid w:val="00963FDA"/>
    <w:rsid w:val="009651EF"/>
    <w:rsid w:val="009755D1"/>
    <w:rsid w:val="00977C28"/>
    <w:rsid w:val="0098023E"/>
    <w:rsid w:val="0098125E"/>
    <w:rsid w:val="00981CB5"/>
    <w:rsid w:val="00986586"/>
    <w:rsid w:val="00994821"/>
    <w:rsid w:val="009A2705"/>
    <w:rsid w:val="009B2804"/>
    <w:rsid w:val="009C5259"/>
    <w:rsid w:val="009D07E6"/>
    <w:rsid w:val="009D71FC"/>
    <w:rsid w:val="009E0E54"/>
    <w:rsid w:val="009E2019"/>
    <w:rsid w:val="009E419F"/>
    <w:rsid w:val="009F474C"/>
    <w:rsid w:val="00A11B29"/>
    <w:rsid w:val="00A13311"/>
    <w:rsid w:val="00A169E3"/>
    <w:rsid w:val="00A17718"/>
    <w:rsid w:val="00A21E39"/>
    <w:rsid w:val="00A31570"/>
    <w:rsid w:val="00A3251D"/>
    <w:rsid w:val="00A327B5"/>
    <w:rsid w:val="00A32B20"/>
    <w:rsid w:val="00A3358C"/>
    <w:rsid w:val="00A4045C"/>
    <w:rsid w:val="00A5251B"/>
    <w:rsid w:val="00A52F5C"/>
    <w:rsid w:val="00A56362"/>
    <w:rsid w:val="00A57328"/>
    <w:rsid w:val="00A61FC3"/>
    <w:rsid w:val="00A62F88"/>
    <w:rsid w:val="00A64382"/>
    <w:rsid w:val="00A75306"/>
    <w:rsid w:val="00A761C1"/>
    <w:rsid w:val="00A80C89"/>
    <w:rsid w:val="00A90C13"/>
    <w:rsid w:val="00A951E8"/>
    <w:rsid w:val="00A95826"/>
    <w:rsid w:val="00AA03A0"/>
    <w:rsid w:val="00AA1454"/>
    <w:rsid w:val="00AC4DB3"/>
    <w:rsid w:val="00AC4DFC"/>
    <w:rsid w:val="00AC5053"/>
    <w:rsid w:val="00AC7956"/>
    <w:rsid w:val="00AD1792"/>
    <w:rsid w:val="00AD44AE"/>
    <w:rsid w:val="00AD52D8"/>
    <w:rsid w:val="00AD5367"/>
    <w:rsid w:val="00AD6F49"/>
    <w:rsid w:val="00AD75BD"/>
    <w:rsid w:val="00AE2800"/>
    <w:rsid w:val="00AE3D47"/>
    <w:rsid w:val="00AE613A"/>
    <w:rsid w:val="00AE7DA8"/>
    <w:rsid w:val="00AF296C"/>
    <w:rsid w:val="00AF31C2"/>
    <w:rsid w:val="00AF34E9"/>
    <w:rsid w:val="00B00AC4"/>
    <w:rsid w:val="00B02A32"/>
    <w:rsid w:val="00B06573"/>
    <w:rsid w:val="00B071C2"/>
    <w:rsid w:val="00B11CE4"/>
    <w:rsid w:val="00B14235"/>
    <w:rsid w:val="00B15416"/>
    <w:rsid w:val="00B200FB"/>
    <w:rsid w:val="00B2175B"/>
    <w:rsid w:val="00B31D5C"/>
    <w:rsid w:val="00B32EB9"/>
    <w:rsid w:val="00B35386"/>
    <w:rsid w:val="00B40355"/>
    <w:rsid w:val="00B41E0D"/>
    <w:rsid w:val="00B42A6D"/>
    <w:rsid w:val="00B447F2"/>
    <w:rsid w:val="00B4548B"/>
    <w:rsid w:val="00B4757C"/>
    <w:rsid w:val="00B578A2"/>
    <w:rsid w:val="00B579E3"/>
    <w:rsid w:val="00B65DE6"/>
    <w:rsid w:val="00B66465"/>
    <w:rsid w:val="00B676E2"/>
    <w:rsid w:val="00B73CAB"/>
    <w:rsid w:val="00B73EB5"/>
    <w:rsid w:val="00B80BFB"/>
    <w:rsid w:val="00B84C2F"/>
    <w:rsid w:val="00BA6822"/>
    <w:rsid w:val="00BA6D87"/>
    <w:rsid w:val="00BA6E2F"/>
    <w:rsid w:val="00BA7553"/>
    <w:rsid w:val="00BB343E"/>
    <w:rsid w:val="00BB72BD"/>
    <w:rsid w:val="00BC00C2"/>
    <w:rsid w:val="00BC0AE5"/>
    <w:rsid w:val="00BC29BB"/>
    <w:rsid w:val="00BC6CBD"/>
    <w:rsid w:val="00BC7296"/>
    <w:rsid w:val="00BD475E"/>
    <w:rsid w:val="00BD5364"/>
    <w:rsid w:val="00BD78C2"/>
    <w:rsid w:val="00BE3C96"/>
    <w:rsid w:val="00BF0943"/>
    <w:rsid w:val="00BF2A51"/>
    <w:rsid w:val="00BF3BD6"/>
    <w:rsid w:val="00C01CD7"/>
    <w:rsid w:val="00C04768"/>
    <w:rsid w:val="00C14F33"/>
    <w:rsid w:val="00C20BFD"/>
    <w:rsid w:val="00C24BEC"/>
    <w:rsid w:val="00C24DE1"/>
    <w:rsid w:val="00C25B56"/>
    <w:rsid w:val="00C30D40"/>
    <w:rsid w:val="00C3299D"/>
    <w:rsid w:val="00C4542C"/>
    <w:rsid w:val="00C47824"/>
    <w:rsid w:val="00C536C3"/>
    <w:rsid w:val="00C544CE"/>
    <w:rsid w:val="00C63B52"/>
    <w:rsid w:val="00C6447A"/>
    <w:rsid w:val="00C67F95"/>
    <w:rsid w:val="00C71069"/>
    <w:rsid w:val="00C754BE"/>
    <w:rsid w:val="00C778F4"/>
    <w:rsid w:val="00C80459"/>
    <w:rsid w:val="00C81A27"/>
    <w:rsid w:val="00C95D00"/>
    <w:rsid w:val="00CA0A64"/>
    <w:rsid w:val="00CA1B2C"/>
    <w:rsid w:val="00CA28B7"/>
    <w:rsid w:val="00CA3416"/>
    <w:rsid w:val="00CA3E96"/>
    <w:rsid w:val="00CA419D"/>
    <w:rsid w:val="00CA6F1D"/>
    <w:rsid w:val="00CB1543"/>
    <w:rsid w:val="00CB1CD2"/>
    <w:rsid w:val="00CB37B7"/>
    <w:rsid w:val="00CB61E6"/>
    <w:rsid w:val="00CB6611"/>
    <w:rsid w:val="00CB71BE"/>
    <w:rsid w:val="00CC21FD"/>
    <w:rsid w:val="00CD05BB"/>
    <w:rsid w:val="00CD2D19"/>
    <w:rsid w:val="00CD4B94"/>
    <w:rsid w:val="00CD5A26"/>
    <w:rsid w:val="00CE1355"/>
    <w:rsid w:val="00CE45D5"/>
    <w:rsid w:val="00CE607D"/>
    <w:rsid w:val="00CF2615"/>
    <w:rsid w:val="00CF4286"/>
    <w:rsid w:val="00D15ECD"/>
    <w:rsid w:val="00D31856"/>
    <w:rsid w:val="00D42D55"/>
    <w:rsid w:val="00D45141"/>
    <w:rsid w:val="00D5085B"/>
    <w:rsid w:val="00D5261A"/>
    <w:rsid w:val="00D63453"/>
    <w:rsid w:val="00D64269"/>
    <w:rsid w:val="00D73FD8"/>
    <w:rsid w:val="00D80596"/>
    <w:rsid w:val="00D825B8"/>
    <w:rsid w:val="00D839C6"/>
    <w:rsid w:val="00D900A5"/>
    <w:rsid w:val="00D95D60"/>
    <w:rsid w:val="00D96DB0"/>
    <w:rsid w:val="00DA58B1"/>
    <w:rsid w:val="00DA7B8F"/>
    <w:rsid w:val="00DB1C06"/>
    <w:rsid w:val="00DB1C3C"/>
    <w:rsid w:val="00DB53E0"/>
    <w:rsid w:val="00DB735D"/>
    <w:rsid w:val="00DB77A5"/>
    <w:rsid w:val="00DC1C18"/>
    <w:rsid w:val="00DD43A2"/>
    <w:rsid w:val="00DD4726"/>
    <w:rsid w:val="00E102B7"/>
    <w:rsid w:val="00E1321D"/>
    <w:rsid w:val="00E156A3"/>
    <w:rsid w:val="00E159C7"/>
    <w:rsid w:val="00E17649"/>
    <w:rsid w:val="00E204B2"/>
    <w:rsid w:val="00E23165"/>
    <w:rsid w:val="00E30BE4"/>
    <w:rsid w:val="00E30C76"/>
    <w:rsid w:val="00E32F85"/>
    <w:rsid w:val="00E34F19"/>
    <w:rsid w:val="00E35863"/>
    <w:rsid w:val="00E361B6"/>
    <w:rsid w:val="00E42ECF"/>
    <w:rsid w:val="00E432A4"/>
    <w:rsid w:val="00E44117"/>
    <w:rsid w:val="00E5081D"/>
    <w:rsid w:val="00E547FC"/>
    <w:rsid w:val="00E60085"/>
    <w:rsid w:val="00E62308"/>
    <w:rsid w:val="00E632F0"/>
    <w:rsid w:val="00E75759"/>
    <w:rsid w:val="00E827E9"/>
    <w:rsid w:val="00E9308E"/>
    <w:rsid w:val="00E941BD"/>
    <w:rsid w:val="00E94FBA"/>
    <w:rsid w:val="00EA1686"/>
    <w:rsid w:val="00EA4C2B"/>
    <w:rsid w:val="00EB09F5"/>
    <w:rsid w:val="00EB33D6"/>
    <w:rsid w:val="00EB53A5"/>
    <w:rsid w:val="00EB7EB2"/>
    <w:rsid w:val="00ED097F"/>
    <w:rsid w:val="00ED5DB9"/>
    <w:rsid w:val="00EE5AC3"/>
    <w:rsid w:val="00EE771F"/>
    <w:rsid w:val="00EE7882"/>
    <w:rsid w:val="00EF0848"/>
    <w:rsid w:val="00F02EA4"/>
    <w:rsid w:val="00F1382C"/>
    <w:rsid w:val="00F260FD"/>
    <w:rsid w:val="00F30516"/>
    <w:rsid w:val="00F30DC6"/>
    <w:rsid w:val="00F4222B"/>
    <w:rsid w:val="00F51482"/>
    <w:rsid w:val="00F5413C"/>
    <w:rsid w:val="00F60389"/>
    <w:rsid w:val="00F612D3"/>
    <w:rsid w:val="00F64136"/>
    <w:rsid w:val="00F645B4"/>
    <w:rsid w:val="00F65026"/>
    <w:rsid w:val="00F74978"/>
    <w:rsid w:val="00F76550"/>
    <w:rsid w:val="00F77220"/>
    <w:rsid w:val="00F7784E"/>
    <w:rsid w:val="00F80E39"/>
    <w:rsid w:val="00F839B6"/>
    <w:rsid w:val="00F84FA1"/>
    <w:rsid w:val="00F857E3"/>
    <w:rsid w:val="00F87656"/>
    <w:rsid w:val="00F91341"/>
    <w:rsid w:val="00FA23B4"/>
    <w:rsid w:val="00FA7643"/>
    <w:rsid w:val="00FB6D5A"/>
    <w:rsid w:val="00FD0282"/>
    <w:rsid w:val="00FD2E03"/>
    <w:rsid w:val="00FD5A1A"/>
    <w:rsid w:val="00FE42A9"/>
    <w:rsid w:val="00FE451E"/>
    <w:rsid w:val="00FE77B4"/>
    <w:rsid w:val="00FF2393"/>
    <w:rsid w:val="00FF550E"/>
    <w:rsid w:val="00FF5842"/>
    <w:rsid w:val="00FF595A"/>
    <w:rsid w:val="00FF60CB"/>
    <w:rsid w:val="00FF7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550D9"/>
    <w:rPr>
      <w:sz w:val="24"/>
      <w:szCs w:val="24"/>
    </w:rPr>
  </w:style>
  <w:style w:type="paragraph" w:styleId="1">
    <w:name w:val="heading 1"/>
    <w:basedOn w:val="a"/>
    <w:next w:val="a"/>
    <w:qFormat/>
    <w:pPr>
      <w:keepNext/>
      <w:jc w:val="both"/>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link w:val="30"/>
    <w:semiHidden/>
    <w:unhideWhenUsed/>
    <w:qFormat/>
    <w:rsid w:val="00EB09F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651EF"/>
    <w:pPr>
      <w:keepNext/>
      <w:ind w:firstLine="709"/>
      <w:outlineLvl w:val="3"/>
    </w:pPr>
    <w:rPr>
      <w:sz w:val="28"/>
      <w:szCs w:val="20"/>
    </w:rPr>
  </w:style>
  <w:style w:type="paragraph" w:styleId="5">
    <w:name w:val="heading 5"/>
    <w:basedOn w:val="a"/>
    <w:next w:val="a"/>
    <w:link w:val="50"/>
    <w:semiHidden/>
    <w:unhideWhenUsed/>
    <w:qFormat/>
    <w:rsid w:val="00EB09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jc w:val="center"/>
    </w:pPr>
    <w:rPr>
      <w:b/>
      <w:sz w:val="32"/>
      <w:szCs w:val="20"/>
    </w:rPr>
  </w:style>
  <w:style w:type="paragraph" w:styleId="a4">
    <w:name w:val="Body Text"/>
    <w:basedOn w:val="a"/>
    <w:link w:val="a5"/>
    <w:pPr>
      <w:jc w:val="both"/>
    </w:pPr>
    <w:rPr>
      <w:sz w:val="28"/>
    </w:rPr>
  </w:style>
  <w:style w:type="paragraph" w:styleId="a6">
    <w:name w:val="Body Text Indent"/>
    <w:basedOn w:val="a"/>
    <w:pPr>
      <w:ind w:firstLine="900"/>
      <w:jc w:val="both"/>
    </w:pPr>
    <w:rPr>
      <w:sz w:val="28"/>
    </w:rPr>
  </w:style>
  <w:style w:type="paragraph" w:styleId="a7">
    <w:name w:val="Balloon Text"/>
    <w:basedOn w:val="a"/>
    <w:link w:val="a8"/>
    <w:uiPriority w:val="99"/>
    <w:semiHidden/>
    <w:rsid w:val="00411C7D"/>
    <w:rPr>
      <w:rFonts w:ascii="Tahoma" w:hAnsi="Tahoma" w:cs="Tahoma"/>
      <w:sz w:val="16"/>
      <w:szCs w:val="16"/>
    </w:rPr>
  </w:style>
  <w:style w:type="paragraph" w:styleId="20">
    <w:name w:val="Body Text Indent 2"/>
    <w:basedOn w:val="a"/>
    <w:rsid w:val="00AD44AE"/>
    <w:pPr>
      <w:spacing w:after="120" w:line="480" w:lineRule="auto"/>
      <w:ind w:left="283"/>
    </w:pPr>
  </w:style>
  <w:style w:type="table" w:styleId="a9">
    <w:name w:val="Table Grid"/>
    <w:basedOn w:val="a1"/>
    <w:rsid w:val="004431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сновной текст Знак"/>
    <w:link w:val="a4"/>
    <w:rsid w:val="001966CF"/>
    <w:rPr>
      <w:sz w:val="28"/>
      <w:szCs w:val="24"/>
    </w:rPr>
  </w:style>
  <w:style w:type="character" w:styleId="aa">
    <w:name w:val="Hyperlink"/>
    <w:basedOn w:val="a0"/>
    <w:rsid w:val="00AE613A"/>
    <w:rPr>
      <w:color w:val="0000FF" w:themeColor="hyperlink"/>
      <w:u w:val="single"/>
    </w:rPr>
  </w:style>
  <w:style w:type="table" w:customStyle="1" w:styleId="10">
    <w:name w:val="Сетка таблицы1"/>
    <w:basedOn w:val="a1"/>
    <w:next w:val="a9"/>
    <w:uiPriority w:val="59"/>
    <w:rsid w:val="00AE613A"/>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9651EF"/>
    <w:rPr>
      <w:sz w:val="28"/>
    </w:rPr>
  </w:style>
  <w:style w:type="numbering" w:customStyle="1" w:styleId="11">
    <w:name w:val="Нет списка1"/>
    <w:next w:val="a2"/>
    <w:uiPriority w:val="99"/>
    <w:semiHidden/>
    <w:unhideWhenUsed/>
    <w:rsid w:val="009651EF"/>
  </w:style>
  <w:style w:type="paragraph" w:customStyle="1" w:styleId="12">
    <w:name w:val="Стиль1"/>
    <w:basedOn w:val="a"/>
    <w:qFormat/>
    <w:rsid w:val="009651EF"/>
    <w:rPr>
      <w:szCs w:val="20"/>
    </w:rPr>
  </w:style>
  <w:style w:type="paragraph" w:customStyle="1" w:styleId="ConsPlusTitle">
    <w:name w:val="ConsPlusTitle"/>
    <w:rsid w:val="009651EF"/>
    <w:pPr>
      <w:widowControl w:val="0"/>
      <w:autoSpaceDE w:val="0"/>
      <w:autoSpaceDN w:val="0"/>
      <w:adjustRightInd w:val="0"/>
    </w:pPr>
    <w:rPr>
      <w:b/>
      <w:bCs/>
      <w:sz w:val="28"/>
      <w:szCs w:val="28"/>
    </w:rPr>
  </w:style>
  <w:style w:type="character" w:customStyle="1" w:styleId="a8">
    <w:name w:val="Текст выноски Знак"/>
    <w:link w:val="a7"/>
    <w:uiPriority w:val="99"/>
    <w:semiHidden/>
    <w:rsid w:val="009651EF"/>
    <w:rPr>
      <w:rFonts w:ascii="Tahoma" w:hAnsi="Tahoma" w:cs="Tahoma"/>
      <w:sz w:val="16"/>
      <w:szCs w:val="16"/>
    </w:rPr>
  </w:style>
  <w:style w:type="paragraph" w:styleId="ab">
    <w:name w:val="List Paragraph"/>
    <w:basedOn w:val="a"/>
    <w:uiPriority w:val="34"/>
    <w:qFormat/>
    <w:rsid w:val="009651EF"/>
    <w:pPr>
      <w:ind w:left="720"/>
      <w:contextualSpacing/>
    </w:pPr>
    <w:rPr>
      <w:sz w:val="20"/>
      <w:szCs w:val="20"/>
    </w:rPr>
  </w:style>
  <w:style w:type="paragraph" w:customStyle="1" w:styleId="ac">
    <w:name w:val="Знак Знак Знак Знак Знак Знак 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ad">
    <w:name w:val="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13">
    <w:name w:val="Знак Знак1 Знак Знак Знак Знак"/>
    <w:basedOn w:val="a"/>
    <w:rsid w:val="009651EF"/>
    <w:pPr>
      <w:spacing w:after="160" w:line="240" w:lineRule="exact"/>
    </w:pPr>
    <w:rPr>
      <w:rFonts w:ascii="Verdana" w:hAnsi="Verdana" w:cs="Verdana"/>
      <w:sz w:val="20"/>
      <w:szCs w:val="20"/>
      <w:lang w:val="en-US" w:eastAsia="en-US"/>
    </w:rPr>
  </w:style>
  <w:style w:type="table" w:customStyle="1" w:styleId="110">
    <w:name w:val="Сетка таблицы11"/>
    <w:basedOn w:val="a1"/>
    <w:next w:val="a9"/>
    <w:uiPriority w:val="59"/>
    <w:rsid w:val="009651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9"/>
    <w:uiPriority w:val="59"/>
    <w:rsid w:val="009651EF"/>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_"/>
    <w:basedOn w:val="a0"/>
    <w:link w:val="14"/>
    <w:rsid w:val="00C544CE"/>
    <w:rPr>
      <w:sz w:val="28"/>
      <w:szCs w:val="28"/>
      <w:shd w:val="clear" w:color="auto" w:fill="FFFFFF"/>
    </w:rPr>
  </w:style>
  <w:style w:type="paragraph" w:customStyle="1" w:styleId="14">
    <w:name w:val="Основной текст1"/>
    <w:basedOn w:val="a"/>
    <w:link w:val="ae"/>
    <w:rsid w:val="00C544CE"/>
    <w:pPr>
      <w:widowControl w:val="0"/>
      <w:shd w:val="clear" w:color="auto" w:fill="FFFFFF"/>
      <w:spacing w:after="320"/>
      <w:ind w:firstLine="400"/>
    </w:pPr>
    <w:rPr>
      <w:sz w:val="28"/>
      <w:szCs w:val="28"/>
    </w:rPr>
  </w:style>
  <w:style w:type="character" w:customStyle="1" w:styleId="30">
    <w:name w:val="Заголовок 3 Знак"/>
    <w:basedOn w:val="a0"/>
    <w:link w:val="3"/>
    <w:semiHidden/>
    <w:rsid w:val="00EB09F5"/>
    <w:rPr>
      <w:rFonts w:asciiTheme="majorHAnsi" w:eastAsiaTheme="majorEastAsia" w:hAnsiTheme="majorHAnsi" w:cstheme="majorBidi"/>
      <w:b/>
      <w:bCs/>
      <w:color w:val="4F81BD" w:themeColor="accent1"/>
      <w:sz w:val="24"/>
      <w:szCs w:val="24"/>
    </w:rPr>
  </w:style>
  <w:style w:type="character" w:customStyle="1" w:styleId="50">
    <w:name w:val="Заголовок 5 Знак"/>
    <w:basedOn w:val="a0"/>
    <w:link w:val="5"/>
    <w:semiHidden/>
    <w:rsid w:val="00EB09F5"/>
    <w:rPr>
      <w:rFonts w:asciiTheme="majorHAnsi" w:eastAsiaTheme="majorEastAsia" w:hAnsiTheme="majorHAnsi" w:cstheme="majorBidi"/>
      <w:color w:val="243F60" w:themeColor="accent1" w:themeShade="7F"/>
      <w:sz w:val="24"/>
      <w:szCs w:val="24"/>
    </w:rPr>
  </w:style>
  <w:style w:type="character" w:styleId="af">
    <w:name w:val="Placeholder Text"/>
    <w:basedOn w:val="a0"/>
    <w:uiPriority w:val="99"/>
    <w:semiHidden/>
    <w:rsid w:val="00DB1C06"/>
    <w:rPr>
      <w:color w:val="808080"/>
    </w:rPr>
  </w:style>
  <w:style w:type="character" w:customStyle="1" w:styleId="FontStyle34">
    <w:name w:val="Font Style34"/>
    <w:basedOn w:val="a0"/>
    <w:uiPriority w:val="99"/>
    <w:rsid w:val="00FD2E03"/>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550D9"/>
    <w:rPr>
      <w:sz w:val="24"/>
      <w:szCs w:val="24"/>
    </w:rPr>
  </w:style>
  <w:style w:type="paragraph" w:styleId="1">
    <w:name w:val="heading 1"/>
    <w:basedOn w:val="a"/>
    <w:next w:val="a"/>
    <w:qFormat/>
    <w:pPr>
      <w:keepNext/>
      <w:jc w:val="both"/>
      <w:outlineLvl w:val="0"/>
    </w:pPr>
    <w:rPr>
      <w:sz w:val="28"/>
    </w:rPr>
  </w:style>
  <w:style w:type="paragraph" w:styleId="2">
    <w:name w:val="heading 2"/>
    <w:basedOn w:val="a"/>
    <w:next w:val="a"/>
    <w:qFormat/>
    <w:pPr>
      <w:keepNext/>
      <w:jc w:val="center"/>
      <w:outlineLvl w:val="1"/>
    </w:pPr>
    <w:rPr>
      <w:b/>
      <w:sz w:val="44"/>
    </w:rPr>
  </w:style>
  <w:style w:type="paragraph" w:styleId="3">
    <w:name w:val="heading 3"/>
    <w:basedOn w:val="a"/>
    <w:next w:val="a"/>
    <w:link w:val="30"/>
    <w:semiHidden/>
    <w:unhideWhenUsed/>
    <w:qFormat/>
    <w:rsid w:val="00EB09F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651EF"/>
    <w:pPr>
      <w:keepNext/>
      <w:ind w:firstLine="709"/>
      <w:outlineLvl w:val="3"/>
    </w:pPr>
    <w:rPr>
      <w:sz w:val="28"/>
      <w:szCs w:val="20"/>
    </w:rPr>
  </w:style>
  <w:style w:type="paragraph" w:styleId="5">
    <w:name w:val="heading 5"/>
    <w:basedOn w:val="a"/>
    <w:next w:val="a"/>
    <w:link w:val="50"/>
    <w:semiHidden/>
    <w:unhideWhenUsed/>
    <w:qFormat/>
    <w:rsid w:val="00EB09F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jc w:val="center"/>
    </w:pPr>
    <w:rPr>
      <w:b/>
      <w:sz w:val="32"/>
      <w:szCs w:val="20"/>
    </w:rPr>
  </w:style>
  <w:style w:type="paragraph" w:styleId="a4">
    <w:name w:val="Body Text"/>
    <w:basedOn w:val="a"/>
    <w:link w:val="a5"/>
    <w:pPr>
      <w:jc w:val="both"/>
    </w:pPr>
    <w:rPr>
      <w:sz w:val="28"/>
    </w:rPr>
  </w:style>
  <w:style w:type="paragraph" w:styleId="a6">
    <w:name w:val="Body Text Indent"/>
    <w:basedOn w:val="a"/>
    <w:pPr>
      <w:ind w:firstLine="900"/>
      <w:jc w:val="both"/>
    </w:pPr>
    <w:rPr>
      <w:sz w:val="28"/>
    </w:rPr>
  </w:style>
  <w:style w:type="paragraph" w:styleId="a7">
    <w:name w:val="Balloon Text"/>
    <w:basedOn w:val="a"/>
    <w:link w:val="a8"/>
    <w:uiPriority w:val="99"/>
    <w:semiHidden/>
    <w:rsid w:val="00411C7D"/>
    <w:rPr>
      <w:rFonts w:ascii="Tahoma" w:hAnsi="Tahoma" w:cs="Tahoma"/>
      <w:sz w:val="16"/>
      <w:szCs w:val="16"/>
    </w:rPr>
  </w:style>
  <w:style w:type="paragraph" w:styleId="20">
    <w:name w:val="Body Text Indent 2"/>
    <w:basedOn w:val="a"/>
    <w:rsid w:val="00AD44AE"/>
    <w:pPr>
      <w:spacing w:after="120" w:line="480" w:lineRule="auto"/>
      <w:ind w:left="283"/>
    </w:pPr>
  </w:style>
  <w:style w:type="table" w:styleId="a9">
    <w:name w:val="Table Grid"/>
    <w:basedOn w:val="a1"/>
    <w:rsid w:val="004431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сновной текст Знак"/>
    <w:link w:val="a4"/>
    <w:rsid w:val="001966CF"/>
    <w:rPr>
      <w:sz w:val="28"/>
      <w:szCs w:val="24"/>
    </w:rPr>
  </w:style>
  <w:style w:type="character" w:styleId="aa">
    <w:name w:val="Hyperlink"/>
    <w:basedOn w:val="a0"/>
    <w:rsid w:val="00AE613A"/>
    <w:rPr>
      <w:color w:val="0000FF" w:themeColor="hyperlink"/>
      <w:u w:val="single"/>
    </w:rPr>
  </w:style>
  <w:style w:type="table" w:customStyle="1" w:styleId="10">
    <w:name w:val="Сетка таблицы1"/>
    <w:basedOn w:val="a1"/>
    <w:next w:val="a9"/>
    <w:uiPriority w:val="59"/>
    <w:rsid w:val="00AE613A"/>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9651EF"/>
    <w:rPr>
      <w:sz w:val="28"/>
    </w:rPr>
  </w:style>
  <w:style w:type="numbering" w:customStyle="1" w:styleId="11">
    <w:name w:val="Нет списка1"/>
    <w:next w:val="a2"/>
    <w:uiPriority w:val="99"/>
    <w:semiHidden/>
    <w:unhideWhenUsed/>
    <w:rsid w:val="009651EF"/>
  </w:style>
  <w:style w:type="paragraph" w:customStyle="1" w:styleId="12">
    <w:name w:val="Стиль1"/>
    <w:basedOn w:val="a"/>
    <w:qFormat/>
    <w:rsid w:val="009651EF"/>
    <w:rPr>
      <w:szCs w:val="20"/>
    </w:rPr>
  </w:style>
  <w:style w:type="paragraph" w:customStyle="1" w:styleId="ConsPlusTitle">
    <w:name w:val="ConsPlusTitle"/>
    <w:rsid w:val="009651EF"/>
    <w:pPr>
      <w:widowControl w:val="0"/>
      <w:autoSpaceDE w:val="0"/>
      <w:autoSpaceDN w:val="0"/>
      <w:adjustRightInd w:val="0"/>
    </w:pPr>
    <w:rPr>
      <w:b/>
      <w:bCs/>
      <w:sz w:val="28"/>
      <w:szCs w:val="28"/>
    </w:rPr>
  </w:style>
  <w:style w:type="character" w:customStyle="1" w:styleId="a8">
    <w:name w:val="Текст выноски Знак"/>
    <w:link w:val="a7"/>
    <w:uiPriority w:val="99"/>
    <w:semiHidden/>
    <w:rsid w:val="009651EF"/>
    <w:rPr>
      <w:rFonts w:ascii="Tahoma" w:hAnsi="Tahoma" w:cs="Tahoma"/>
      <w:sz w:val="16"/>
      <w:szCs w:val="16"/>
    </w:rPr>
  </w:style>
  <w:style w:type="paragraph" w:styleId="ab">
    <w:name w:val="List Paragraph"/>
    <w:basedOn w:val="a"/>
    <w:uiPriority w:val="34"/>
    <w:qFormat/>
    <w:rsid w:val="009651EF"/>
    <w:pPr>
      <w:ind w:left="720"/>
      <w:contextualSpacing/>
    </w:pPr>
    <w:rPr>
      <w:sz w:val="20"/>
      <w:szCs w:val="20"/>
    </w:rPr>
  </w:style>
  <w:style w:type="paragraph" w:customStyle="1" w:styleId="ac">
    <w:name w:val="Знак Знак Знак Знак Знак Знак 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ad">
    <w:name w:val="Знак Знак Знак Знак"/>
    <w:basedOn w:val="a"/>
    <w:rsid w:val="009651EF"/>
    <w:pPr>
      <w:spacing w:after="160" w:line="240" w:lineRule="exact"/>
    </w:pPr>
    <w:rPr>
      <w:rFonts w:ascii="Verdana" w:hAnsi="Verdana" w:cs="Verdana"/>
      <w:sz w:val="20"/>
      <w:szCs w:val="20"/>
      <w:lang w:val="en-US" w:eastAsia="en-US"/>
    </w:rPr>
  </w:style>
  <w:style w:type="paragraph" w:customStyle="1" w:styleId="13">
    <w:name w:val="Знак Знак1 Знак Знак Знак Знак"/>
    <w:basedOn w:val="a"/>
    <w:rsid w:val="009651EF"/>
    <w:pPr>
      <w:spacing w:after="160" w:line="240" w:lineRule="exact"/>
    </w:pPr>
    <w:rPr>
      <w:rFonts w:ascii="Verdana" w:hAnsi="Verdana" w:cs="Verdana"/>
      <w:sz w:val="20"/>
      <w:szCs w:val="20"/>
      <w:lang w:val="en-US" w:eastAsia="en-US"/>
    </w:rPr>
  </w:style>
  <w:style w:type="table" w:customStyle="1" w:styleId="110">
    <w:name w:val="Сетка таблицы11"/>
    <w:basedOn w:val="a1"/>
    <w:next w:val="a9"/>
    <w:uiPriority w:val="59"/>
    <w:rsid w:val="009651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9"/>
    <w:uiPriority w:val="59"/>
    <w:rsid w:val="009651EF"/>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_"/>
    <w:basedOn w:val="a0"/>
    <w:link w:val="14"/>
    <w:rsid w:val="00C544CE"/>
    <w:rPr>
      <w:sz w:val="28"/>
      <w:szCs w:val="28"/>
      <w:shd w:val="clear" w:color="auto" w:fill="FFFFFF"/>
    </w:rPr>
  </w:style>
  <w:style w:type="paragraph" w:customStyle="1" w:styleId="14">
    <w:name w:val="Основной текст1"/>
    <w:basedOn w:val="a"/>
    <w:link w:val="ae"/>
    <w:rsid w:val="00C544CE"/>
    <w:pPr>
      <w:widowControl w:val="0"/>
      <w:shd w:val="clear" w:color="auto" w:fill="FFFFFF"/>
      <w:spacing w:after="320"/>
      <w:ind w:firstLine="400"/>
    </w:pPr>
    <w:rPr>
      <w:sz w:val="28"/>
      <w:szCs w:val="28"/>
    </w:rPr>
  </w:style>
  <w:style w:type="character" w:customStyle="1" w:styleId="30">
    <w:name w:val="Заголовок 3 Знак"/>
    <w:basedOn w:val="a0"/>
    <w:link w:val="3"/>
    <w:semiHidden/>
    <w:rsid w:val="00EB09F5"/>
    <w:rPr>
      <w:rFonts w:asciiTheme="majorHAnsi" w:eastAsiaTheme="majorEastAsia" w:hAnsiTheme="majorHAnsi" w:cstheme="majorBidi"/>
      <w:b/>
      <w:bCs/>
      <w:color w:val="4F81BD" w:themeColor="accent1"/>
      <w:sz w:val="24"/>
      <w:szCs w:val="24"/>
    </w:rPr>
  </w:style>
  <w:style w:type="character" w:customStyle="1" w:styleId="50">
    <w:name w:val="Заголовок 5 Знак"/>
    <w:basedOn w:val="a0"/>
    <w:link w:val="5"/>
    <w:semiHidden/>
    <w:rsid w:val="00EB09F5"/>
    <w:rPr>
      <w:rFonts w:asciiTheme="majorHAnsi" w:eastAsiaTheme="majorEastAsia" w:hAnsiTheme="majorHAnsi" w:cstheme="majorBidi"/>
      <w:color w:val="243F60" w:themeColor="accent1" w:themeShade="7F"/>
      <w:sz w:val="24"/>
      <w:szCs w:val="24"/>
    </w:rPr>
  </w:style>
  <w:style w:type="character" w:styleId="af">
    <w:name w:val="Placeholder Text"/>
    <w:basedOn w:val="a0"/>
    <w:uiPriority w:val="99"/>
    <w:semiHidden/>
    <w:rsid w:val="00DB1C06"/>
    <w:rPr>
      <w:color w:val="808080"/>
    </w:rPr>
  </w:style>
  <w:style w:type="character" w:customStyle="1" w:styleId="FontStyle34">
    <w:name w:val="Font Style34"/>
    <w:basedOn w:val="a0"/>
    <w:uiPriority w:val="99"/>
    <w:rsid w:val="00FD2E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34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C2D12-551D-4DB1-A7F7-63FE9733D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12</Pages>
  <Words>2212</Words>
  <Characters>18344</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jarkova</dc:creator>
  <cp:lastModifiedBy>Анна Неспанова</cp:lastModifiedBy>
  <cp:revision>35</cp:revision>
  <cp:lastPrinted>2024-04-19T06:28:00Z</cp:lastPrinted>
  <dcterms:created xsi:type="dcterms:W3CDTF">2024-09-20T08:59:00Z</dcterms:created>
  <dcterms:modified xsi:type="dcterms:W3CDTF">2024-09-23T09:14:00Z</dcterms:modified>
</cp:coreProperties>
</file>