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3E1" w:rsidRDefault="00D913E1" w:rsidP="00D913E1">
      <w:pPr>
        <w:widowControl w:val="0"/>
        <w:jc w:val="both"/>
        <w:rPr>
          <w:sz w:val="24"/>
          <w:szCs w:val="24"/>
        </w:rPr>
      </w:pPr>
    </w:p>
    <w:p w:rsidR="00D913E1" w:rsidRDefault="00D913E1" w:rsidP="00D913E1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2F978D5" wp14:editId="779D5E6A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13E1" w:rsidRDefault="00D913E1" w:rsidP="00D913E1">
      <w:pPr>
        <w:widowControl w:val="0"/>
        <w:jc w:val="center"/>
        <w:rPr>
          <w:b/>
          <w:sz w:val="28"/>
        </w:rPr>
      </w:pPr>
    </w:p>
    <w:p w:rsidR="00D913E1" w:rsidRDefault="00D913E1" w:rsidP="00D913E1">
      <w:pPr>
        <w:widowControl w:val="0"/>
        <w:jc w:val="center"/>
        <w:rPr>
          <w:b/>
          <w:sz w:val="28"/>
        </w:rPr>
      </w:pPr>
    </w:p>
    <w:p w:rsidR="00D913E1" w:rsidRDefault="00D913E1" w:rsidP="00D913E1">
      <w:pPr>
        <w:widowControl w:val="0"/>
        <w:jc w:val="center"/>
        <w:rPr>
          <w:b/>
          <w:sz w:val="28"/>
        </w:rPr>
      </w:pPr>
    </w:p>
    <w:p w:rsidR="00D913E1" w:rsidRDefault="00D913E1" w:rsidP="00D913E1">
      <w:pPr>
        <w:widowControl w:val="0"/>
        <w:jc w:val="center"/>
        <w:rPr>
          <w:b/>
          <w:sz w:val="28"/>
        </w:rPr>
      </w:pPr>
    </w:p>
    <w:p w:rsidR="00D913E1" w:rsidRPr="00015B83" w:rsidRDefault="00D913E1" w:rsidP="00D913E1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D913E1" w:rsidRDefault="00D913E1" w:rsidP="00D913E1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D913E1" w:rsidRDefault="00D913E1" w:rsidP="00D913E1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D913E1" w:rsidRDefault="00D913E1" w:rsidP="00D913E1">
      <w:pPr>
        <w:widowControl w:val="0"/>
        <w:jc w:val="center"/>
        <w:rPr>
          <w:b/>
          <w:sz w:val="16"/>
          <w:szCs w:val="16"/>
        </w:rPr>
      </w:pPr>
    </w:p>
    <w:p w:rsidR="00D913E1" w:rsidRDefault="00D913E1" w:rsidP="00D913E1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D913E1" w:rsidRDefault="00D913E1" w:rsidP="00D913E1">
      <w:pPr>
        <w:widowControl w:val="0"/>
        <w:jc w:val="center"/>
      </w:pPr>
    </w:p>
    <w:p w:rsidR="00D913E1" w:rsidRDefault="00D913E1" w:rsidP="00D913E1">
      <w:pPr>
        <w:widowControl w:val="0"/>
        <w:jc w:val="center"/>
      </w:pPr>
    </w:p>
    <w:p w:rsidR="00D913E1" w:rsidRDefault="00D913E1" w:rsidP="00D913E1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 27.12.2023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2027</w:t>
      </w:r>
    </w:p>
    <w:p w:rsidR="00D913E1" w:rsidRDefault="00D913E1" w:rsidP="00D913E1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D913E1" w:rsidRPr="00B41016" w:rsidRDefault="00D913E1" w:rsidP="00D913E1">
      <w:pPr>
        <w:widowControl w:val="0"/>
        <w:jc w:val="center"/>
        <w:rPr>
          <w:b/>
          <w:sz w:val="24"/>
          <w:szCs w:val="24"/>
        </w:rPr>
      </w:pPr>
    </w:p>
    <w:p w:rsidR="00D913E1" w:rsidRPr="00B41016" w:rsidRDefault="00D913E1" w:rsidP="00D913E1">
      <w:pPr>
        <w:widowControl w:val="0"/>
        <w:jc w:val="center"/>
        <w:rPr>
          <w:b/>
          <w:sz w:val="24"/>
          <w:szCs w:val="24"/>
        </w:rPr>
      </w:pPr>
    </w:p>
    <w:p w:rsidR="00A85BDF" w:rsidRDefault="0028488A" w:rsidP="00C1369E">
      <w:pPr>
        <w:jc w:val="center"/>
        <w:rPr>
          <w:b/>
        </w:rPr>
      </w:pPr>
      <w:r w:rsidRPr="00822551">
        <w:rPr>
          <w:b/>
        </w:rPr>
        <w:t>О внесении изменений в</w:t>
      </w:r>
      <w:r w:rsidR="00822551">
        <w:rPr>
          <w:b/>
        </w:rPr>
        <w:t xml:space="preserve"> порядок </w:t>
      </w:r>
      <w:r w:rsidR="009F6E2E" w:rsidRPr="009F6E2E">
        <w:rPr>
          <w:rFonts w:eastAsia="Times New Roman"/>
          <w:b/>
          <w:bCs/>
          <w:iCs/>
          <w:color w:val="000000"/>
        </w:rPr>
        <w:t>привлечения остатков средств на единый счет бюджета муниципального образования Печенгский муниципальный округ и возврата привлеченных средств</w:t>
      </w:r>
      <w:r w:rsidR="00822551">
        <w:rPr>
          <w:rFonts w:eastAsia="Times New Roman"/>
          <w:b/>
        </w:rPr>
        <w:t xml:space="preserve">, </w:t>
      </w:r>
      <w:r w:rsidR="000C2616" w:rsidRPr="00822551">
        <w:rPr>
          <w:b/>
        </w:rPr>
        <w:t>утвержденн</w:t>
      </w:r>
      <w:r w:rsidR="00822551">
        <w:rPr>
          <w:b/>
        </w:rPr>
        <w:t>ый</w:t>
      </w:r>
      <w:r w:rsidR="001E1BDA" w:rsidRPr="00822551">
        <w:rPr>
          <w:b/>
        </w:rPr>
        <w:t xml:space="preserve"> </w:t>
      </w:r>
      <w:r w:rsidRPr="00822551">
        <w:rPr>
          <w:b/>
        </w:rPr>
        <w:t>постановлени</w:t>
      </w:r>
      <w:r w:rsidR="000C2616" w:rsidRPr="00822551">
        <w:rPr>
          <w:b/>
        </w:rPr>
        <w:t>ем</w:t>
      </w:r>
      <w:r w:rsidR="00586274" w:rsidRPr="00822551">
        <w:rPr>
          <w:b/>
        </w:rPr>
        <w:t xml:space="preserve"> </w:t>
      </w:r>
      <w:r w:rsidRPr="00822551">
        <w:rPr>
          <w:b/>
        </w:rPr>
        <w:t>администрации</w:t>
      </w:r>
      <w:r w:rsidR="000C2616" w:rsidRPr="00822551">
        <w:rPr>
          <w:b/>
        </w:rPr>
        <w:t xml:space="preserve"> </w:t>
      </w:r>
      <w:r w:rsidRPr="00822551">
        <w:rPr>
          <w:b/>
        </w:rPr>
        <w:t>Печенгск</w:t>
      </w:r>
      <w:r w:rsidR="00CB4DDB" w:rsidRPr="00822551">
        <w:rPr>
          <w:b/>
        </w:rPr>
        <w:t>ого муниципального округа</w:t>
      </w:r>
      <w:r w:rsidRPr="00822551">
        <w:rPr>
          <w:b/>
        </w:rPr>
        <w:t xml:space="preserve"> </w:t>
      </w:r>
    </w:p>
    <w:p w:rsidR="00B24515" w:rsidRDefault="0028488A" w:rsidP="00C1369E">
      <w:pPr>
        <w:jc w:val="center"/>
        <w:rPr>
          <w:b/>
        </w:rPr>
      </w:pPr>
      <w:r w:rsidRPr="00822551">
        <w:rPr>
          <w:b/>
        </w:rPr>
        <w:t xml:space="preserve">от </w:t>
      </w:r>
      <w:r w:rsidR="009F6E2E">
        <w:rPr>
          <w:b/>
        </w:rPr>
        <w:t>11</w:t>
      </w:r>
      <w:r w:rsidR="00B11F48" w:rsidRPr="00822551">
        <w:rPr>
          <w:b/>
        </w:rPr>
        <w:t>.0</w:t>
      </w:r>
      <w:r w:rsidR="009F6E2E">
        <w:rPr>
          <w:b/>
        </w:rPr>
        <w:t>1</w:t>
      </w:r>
      <w:r w:rsidR="00B11F48" w:rsidRPr="00822551">
        <w:rPr>
          <w:b/>
        </w:rPr>
        <w:t>.2021</w:t>
      </w:r>
      <w:r w:rsidRPr="00822551">
        <w:rPr>
          <w:b/>
        </w:rPr>
        <w:t xml:space="preserve"> №</w:t>
      </w:r>
      <w:r w:rsidRPr="00CA494F">
        <w:rPr>
          <w:b/>
        </w:rPr>
        <w:t xml:space="preserve"> </w:t>
      </w:r>
      <w:r w:rsidR="009F6E2E">
        <w:rPr>
          <w:b/>
        </w:rPr>
        <w:t>1</w:t>
      </w:r>
      <w:r w:rsidR="000C2616">
        <w:rPr>
          <w:b/>
        </w:rPr>
        <w:t xml:space="preserve"> </w:t>
      </w:r>
    </w:p>
    <w:p w:rsidR="00DE2B24" w:rsidRPr="00D913E1" w:rsidRDefault="00DE2B24" w:rsidP="00822551">
      <w:pPr>
        <w:jc w:val="center"/>
        <w:rPr>
          <w:b/>
          <w:szCs w:val="16"/>
        </w:rPr>
      </w:pPr>
    </w:p>
    <w:p w:rsidR="00D75E99" w:rsidRPr="00D913E1" w:rsidRDefault="00D75E99" w:rsidP="00177BAD">
      <w:pPr>
        <w:tabs>
          <w:tab w:val="left" w:pos="9900"/>
        </w:tabs>
        <w:ind w:right="-5"/>
        <w:jc w:val="center"/>
        <w:rPr>
          <w:b/>
          <w:szCs w:val="16"/>
        </w:rPr>
      </w:pPr>
    </w:p>
    <w:p w:rsidR="00822551" w:rsidRPr="00822551" w:rsidRDefault="00946B33" w:rsidP="00CE4C63">
      <w:pPr>
        <w:ind w:firstLine="709"/>
        <w:jc w:val="both"/>
        <w:rPr>
          <w:rFonts w:eastAsia="Lucida Sans Unicode"/>
          <w:kern w:val="1"/>
          <w:sz w:val="24"/>
          <w:szCs w:val="24"/>
        </w:rPr>
      </w:pPr>
      <w:proofErr w:type="gramStart"/>
      <w:r>
        <w:rPr>
          <w:rFonts w:eastAsia="Times New Roman"/>
          <w:color w:val="000000"/>
          <w:sz w:val="24"/>
          <w:szCs w:val="24"/>
        </w:rPr>
        <w:t xml:space="preserve">Руководствуясь </w:t>
      </w:r>
      <w:r w:rsidR="00687921">
        <w:rPr>
          <w:rFonts w:eastAsia="Times New Roman"/>
          <w:color w:val="000000"/>
          <w:sz w:val="24"/>
          <w:szCs w:val="24"/>
        </w:rPr>
        <w:t>п</w:t>
      </w:r>
      <w:r>
        <w:rPr>
          <w:rFonts w:eastAsia="Times New Roman"/>
          <w:color w:val="000000"/>
          <w:sz w:val="24"/>
          <w:szCs w:val="24"/>
        </w:rPr>
        <w:t xml:space="preserve">остановлением Правительства Российской Федерации </w:t>
      </w:r>
      <w:r w:rsidR="00D913E1">
        <w:rPr>
          <w:rFonts w:eastAsia="Times New Roman"/>
          <w:color w:val="000000"/>
          <w:sz w:val="24"/>
          <w:szCs w:val="24"/>
        </w:rPr>
        <w:br/>
      </w:r>
      <w:r>
        <w:rPr>
          <w:rFonts w:eastAsia="Times New Roman"/>
          <w:color w:val="000000"/>
          <w:sz w:val="24"/>
          <w:szCs w:val="24"/>
        </w:rPr>
        <w:t xml:space="preserve">от 30.03.2020 № 368 «Об утверждении правил привлечения Федеральным казначейством остатков средств на единый счет федерального бюджета и возврата привлеченных средств и общих требований к порядку привлечения остатков средств на единый счет бюджета субъекта Российской Федерации (местного бюджета) и возврата привлеченных средств, постановлением Правительства Мурманской области от 11.12.2023 № 935-ПП </w:t>
      </w:r>
      <w:r w:rsidR="00D913E1">
        <w:rPr>
          <w:rFonts w:eastAsia="Times New Roman"/>
          <w:color w:val="000000"/>
          <w:sz w:val="24"/>
          <w:szCs w:val="24"/>
        </w:rPr>
        <w:br/>
      </w:r>
      <w:bookmarkStart w:id="0" w:name="_GoBack"/>
      <w:bookmarkEnd w:id="0"/>
      <w:r>
        <w:rPr>
          <w:rFonts w:eastAsia="Times New Roman"/>
          <w:color w:val="000000"/>
          <w:sz w:val="24"/>
          <w:szCs w:val="24"/>
        </w:rPr>
        <w:t>«Об утверждении Порядка привлечения остатков средств на</w:t>
      </w:r>
      <w:proofErr w:type="gramEnd"/>
      <w:r>
        <w:rPr>
          <w:rFonts w:eastAsia="Times New Roman"/>
          <w:color w:val="000000"/>
          <w:sz w:val="24"/>
          <w:szCs w:val="24"/>
        </w:rPr>
        <w:t xml:space="preserve"> единый счет областного бюджета и возврата привлеченных средств», </w:t>
      </w:r>
      <w:r w:rsidR="009F6E2E" w:rsidRPr="009F6E2E">
        <w:rPr>
          <w:rFonts w:eastAsia="Times New Roman"/>
          <w:color w:val="000000"/>
          <w:sz w:val="24"/>
          <w:szCs w:val="24"/>
        </w:rPr>
        <w:t xml:space="preserve"> </w:t>
      </w:r>
      <w:r w:rsidR="00DE2B24">
        <w:rPr>
          <w:rFonts w:eastAsia="Times New Roman"/>
          <w:color w:val="000000"/>
          <w:sz w:val="24"/>
          <w:szCs w:val="24"/>
        </w:rPr>
        <w:t xml:space="preserve"> </w:t>
      </w:r>
    </w:p>
    <w:p w:rsidR="00177BAD" w:rsidRPr="00D913E1" w:rsidRDefault="00177BAD" w:rsidP="00F8029B">
      <w:pPr>
        <w:rPr>
          <w:b/>
          <w:sz w:val="24"/>
          <w:szCs w:val="18"/>
        </w:rPr>
      </w:pPr>
    </w:p>
    <w:p w:rsidR="00997ABE" w:rsidRPr="00222696" w:rsidRDefault="00B24515" w:rsidP="00F8029B">
      <w:pPr>
        <w:rPr>
          <w:b/>
          <w:sz w:val="24"/>
          <w:szCs w:val="24"/>
        </w:rPr>
      </w:pPr>
      <w:r w:rsidRPr="00222696">
        <w:rPr>
          <w:b/>
          <w:sz w:val="24"/>
          <w:szCs w:val="24"/>
        </w:rPr>
        <w:t>ПОСТАНОВЛЯЮ:</w:t>
      </w:r>
    </w:p>
    <w:p w:rsidR="00177BAD" w:rsidRPr="00D913E1" w:rsidRDefault="00177BAD" w:rsidP="00F8029B">
      <w:pPr>
        <w:rPr>
          <w:b/>
          <w:sz w:val="24"/>
          <w:szCs w:val="18"/>
        </w:rPr>
      </w:pPr>
    </w:p>
    <w:p w:rsidR="00114101" w:rsidRPr="009F6E2E" w:rsidRDefault="00997ABE" w:rsidP="00D913E1">
      <w:pPr>
        <w:tabs>
          <w:tab w:val="left" w:pos="1418"/>
        </w:tabs>
        <w:ind w:right="-5" w:firstLine="709"/>
        <w:jc w:val="both"/>
        <w:rPr>
          <w:sz w:val="24"/>
          <w:szCs w:val="24"/>
        </w:rPr>
      </w:pPr>
      <w:r w:rsidRPr="00A311B3">
        <w:rPr>
          <w:sz w:val="24"/>
          <w:szCs w:val="24"/>
        </w:rPr>
        <w:t>1.</w:t>
      </w:r>
      <w:r w:rsidR="00AF2E78">
        <w:rPr>
          <w:sz w:val="24"/>
          <w:szCs w:val="24"/>
        </w:rPr>
        <w:tab/>
      </w:r>
      <w:r w:rsidR="00A311B3" w:rsidRPr="009F6E2E">
        <w:rPr>
          <w:sz w:val="24"/>
          <w:szCs w:val="24"/>
        </w:rPr>
        <w:t>В</w:t>
      </w:r>
      <w:r w:rsidR="006E2DF7" w:rsidRPr="009F6E2E">
        <w:rPr>
          <w:sz w:val="24"/>
          <w:szCs w:val="24"/>
        </w:rPr>
        <w:t>нести в</w:t>
      </w:r>
      <w:r w:rsidR="00A311B3" w:rsidRPr="009F6E2E">
        <w:rPr>
          <w:sz w:val="24"/>
          <w:szCs w:val="24"/>
        </w:rPr>
        <w:t xml:space="preserve"> </w:t>
      </w:r>
      <w:r w:rsidR="001C3465" w:rsidRPr="009F6E2E">
        <w:rPr>
          <w:sz w:val="24"/>
          <w:szCs w:val="24"/>
        </w:rPr>
        <w:t>П</w:t>
      </w:r>
      <w:r w:rsidR="00822551" w:rsidRPr="009F6E2E">
        <w:rPr>
          <w:sz w:val="24"/>
          <w:szCs w:val="24"/>
        </w:rPr>
        <w:t>оряд</w:t>
      </w:r>
      <w:r w:rsidR="004A28E1" w:rsidRPr="009F6E2E">
        <w:rPr>
          <w:sz w:val="24"/>
          <w:szCs w:val="24"/>
        </w:rPr>
        <w:t xml:space="preserve">ок </w:t>
      </w:r>
      <w:r w:rsidR="009F6E2E" w:rsidRPr="009F6E2E">
        <w:rPr>
          <w:rFonts w:eastAsia="Times New Roman"/>
          <w:bCs/>
          <w:iCs/>
          <w:color w:val="000000"/>
          <w:sz w:val="24"/>
          <w:szCs w:val="24"/>
        </w:rPr>
        <w:t>привлечения остатков средств на единый счет бюджета муниципального образования Печенгский муниципальный округ и возврата привлеченных средств</w:t>
      </w:r>
      <w:r w:rsidR="009F6E2E" w:rsidRPr="009F6E2E">
        <w:rPr>
          <w:rFonts w:eastAsia="Times New Roman"/>
          <w:sz w:val="24"/>
          <w:szCs w:val="24"/>
        </w:rPr>
        <w:t xml:space="preserve">, </w:t>
      </w:r>
      <w:r w:rsidR="009F6E2E" w:rsidRPr="009F6E2E">
        <w:rPr>
          <w:sz w:val="24"/>
          <w:szCs w:val="24"/>
        </w:rPr>
        <w:t xml:space="preserve">утвержденный постановлением администрации Печенгского муниципального округа от 11.01.2021 № 1 </w:t>
      </w:r>
      <w:r w:rsidR="00DF039C" w:rsidRPr="009F6E2E">
        <w:rPr>
          <w:sz w:val="24"/>
          <w:szCs w:val="24"/>
        </w:rPr>
        <w:t>(в редакции</w:t>
      </w:r>
      <w:r w:rsidR="00C1369E">
        <w:rPr>
          <w:sz w:val="24"/>
          <w:szCs w:val="24"/>
        </w:rPr>
        <w:t xml:space="preserve"> </w:t>
      </w:r>
      <w:r w:rsidR="001A7965">
        <w:rPr>
          <w:sz w:val="24"/>
          <w:szCs w:val="24"/>
        </w:rPr>
        <w:t xml:space="preserve">постановления администрации Печенгского муниципального округа </w:t>
      </w:r>
      <w:r w:rsidR="00DF039C" w:rsidRPr="009F6E2E">
        <w:rPr>
          <w:sz w:val="24"/>
          <w:szCs w:val="24"/>
        </w:rPr>
        <w:t xml:space="preserve">от </w:t>
      </w:r>
      <w:r w:rsidR="00687921">
        <w:rPr>
          <w:sz w:val="24"/>
          <w:szCs w:val="24"/>
        </w:rPr>
        <w:t>22</w:t>
      </w:r>
      <w:r w:rsidR="00DF039C" w:rsidRPr="009F6E2E">
        <w:rPr>
          <w:sz w:val="24"/>
          <w:szCs w:val="24"/>
        </w:rPr>
        <w:t>.</w:t>
      </w:r>
      <w:r w:rsidR="00946B33">
        <w:rPr>
          <w:sz w:val="24"/>
          <w:szCs w:val="24"/>
        </w:rPr>
        <w:t>12</w:t>
      </w:r>
      <w:r w:rsidR="00DF039C" w:rsidRPr="009F6E2E">
        <w:rPr>
          <w:sz w:val="24"/>
          <w:szCs w:val="24"/>
        </w:rPr>
        <w:t>.202</w:t>
      </w:r>
      <w:r w:rsidR="00946B33">
        <w:rPr>
          <w:sz w:val="24"/>
          <w:szCs w:val="24"/>
        </w:rPr>
        <w:t>2</w:t>
      </w:r>
      <w:r w:rsidR="00DF039C" w:rsidRPr="009F6E2E">
        <w:rPr>
          <w:sz w:val="24"/>
          <w:szCs w:val="24"/>
        </w:rPr>
        <w:t xml:space="preserve"> № </w:t>
      </w:r>
      <w:r w:rsidR="00687921">
        <w:rPr>
          <w:sz w:val="24"/>
          <w:szCs w:val="24"/>
        </w:rPr>
        <w:t>1810</w:t>
      </w:r>
      <w:r w:rsidR="00DF039C" w:rsidRPr="009F6E2E">
        <w:rPr>
          <w:sz w:val="24"/>
          <w:szCs w:val="24"/>
        </w:rPr>
        <w:t>)</w:t>
      </w:r>
      <w:r w:rsidR="003453AE" w:rsidRPr="009F6E2E">
        <w:rPr>
          <w:sz w:val="24"/>
          <w:szCs w:val="24"/>
        </w:rPr>
        <w:t xml:space="preserve"> </w:t>
      </w:r>
      <w:r w:rsidR="00946B33">
        <w:rPr>
          <w:sz w:val="24"/>
          <w:szCs w:val="24"/>
        </w:rPr>
        <w:t>(далее –</w:t>
      </w:r>
      <w:r w:rsidR="00687921">
        <w:rPr>
          <w:sz w:val="24"/>
          <w:szCs w:val="24"/>
        </w:rPr>
        <w:t xml:space="preserve"> </w:t>
      </w:r>
      <w:r w:rsidR="00946B33">
        <w:rPr>
          <w:sz w:val="24"/>
          <w:szCs w:val="24"/>
        </w:rPr>
        <w:t>Порядок)</w:t>
      </w:r>
      <w:r w:rsidR="00687921">
        <w:rPr>
          <w:sz w:val="24"/>
          <w:szCs w:val="24"/>
        </w:rPr>
        <w:t>,</w:t>
      </w:r>
      <w:r w:rsidR="00946B33">
        <w:rPr>
          <w:sz w:val="24"/>
          <w:szCs w:val="24"/>
        </w:rPr>
        <w:t xml:space="preserve"> </w:t>
      </w:r>
      <w:r w:rsidR="00A311B3" w:rsidRPr="009F6E2E">
        <w:rPr>
          <w:sz w:val="24"/>
          <w:szCs w:val="24"/>
        </w:rPr>
        <w:t>следующие изменения:</w:t>
      </w:r>
    </w:p>
    <w:p w:rsidR="00114101" w:rsidRDefault="00946B33" w:rsidP="00D913E1">
      <w:pPr>
        <w:tabs>
          <w:tab w:val="left" w:pos="1276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>
        <w:rPr>
          <w:sz w:val="24"/>
          <w:szCs w:val="24"/>
        </w:rPr>
        <w:tab/>
      </w:r>
      <w:r w:rsidR="004D4F35" w:rsidRPr="009F6E2E">
        <w:rPr>
          <w:sz w:val="24"/>
          <w:szCs w:val="24"/>
        </w:rPr>
        <w:t>пункт</w:t>
      </w:r>
      <w:r w:rsidR="00C52A35" w:rsidRPr="009F6E2E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3453AE" w:rsidRPr="009F6E2E">
        <w:rPr>
          <w:sz w:val="24"/>
          <w:szCs w:val="24"/>
        </w:rPr>
        <w:t>.2</w:t>
      </w:r>
      <w:r w:rsidR="009F6E2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Порядка </w:t>
      </w:r>
      <w:r w:rsidR="009F6E2E">
        <w:rPr>
          <w:sz w:val="24"/>
          <w:szCs w:val="24"/>
        </w:rPr>
        <w:t xml:space="preserve">изложить в следующей </w:t>
      </w:r>
      <w:r w:rsidR="004D4F35" w:rsidRPr="009F6E2E">
        <w:rPr>
          <w:sz w:val="24"/>
          <w:szCs w:val="24"/>
        </w:rPr>
        <w:t>редакции:</w:t>
      </w:r>
    </w:p>
    <w:p w:rsidR="00A822D4" w:rsidRPr="00A822D4" w:rsidRDefault="00A822D4" w:rsidP="00D913E1">
      <w:pPr>
        <w:widowControl w:val="0"/>
        <w:tabs>
          <w:tab w:val="left" w:pos="851"/>
          <w:tab w:val="left" w:pos="1276"/>
          <w:tab w:val="left" w:pos="4111"/>
        </w:tabs>
        <w:suppressAutoHyphens/>
        <w:autoSpaceDE w:val="0"/>
        <w:autoSpaceDN w:val="0"/>
        <w:spacing w:line="240" w:lineRule="atLeast"/>
        <w:ind w:firstLine="709"/>
        <w:jc w:val="both"/>
        <w:rPr>
          <w:rFonts w:eastAsia="Times New Roman"/>
          <w:bCs/>
          <w:iCs/>
          <w:sz w:val="24"/>
          <w:szCs w:val="24"/>
        </w:rPr>
      </w:pPr>
      <w:r w:rsidRPr="00173F3F">
        <w:rPr>
          <w:rFonts w:eastAsia="Times New Roman"/>
          <w:bCs/>
          <w:iCs/>
          <w:sz w:val="24"/>
          <w:szCs w:val="24"/>
        </w:rPr>
        <w:t>«1.2.</w:t>
      </w:r>
      <w:r w:rsidRPr="00173F3F">
        <w:rPr>
          <w:rFonts w:eastAsia="Times New Roman"/>
          <w:bCs/>
          <w:iCs/>
          <w:sz w:val="24"/>
          <w:szCs w:val="24"/>
        </w:rPr>
        <w:tab/>
      </w:r>
      <w:r w:rsidRPr="00A822D4">
        <w:rPr>
          <w:rFonts w:eastAsia="Times New Roman"/>
          <w:bCs/>
          <w:iCs/>
          <w:sz w:val="24"/>
          <w:szCs w:val="24"/>
        </w:rPr>
        <w:t>Привлечение остатков средств на единый счет бюджета округа осуществляется за счет средств</w:t>
      </w:r>
      <w:r w:rsidR="00B1026C">
        <w:rPr>
          <w:rFonts w:eastAsia="Times New Roman"/>
          <w:bCs/>
          <w:iCs/>
          <w:sz w:val="24"/>
          <w:szCs w:val="24"/>
        </w:rPr>
        <w:t xml:space="preserve"> на следующих казначейских счетах</w:t>
      </w:r>
      <w:r w:rsidRPr="00A822D4">
        <w:rPr>
          <w:rFonts w:eastAsia="Times New Roman"/>
          <w:bCs/>
          <w:iCs/>
          <w:sz w:val="24"/>
          <w:szCs w:val="24"/>
        </w:rPr>
        <w:t>:</w:t>
      </w:r>
    </w:p>
    <w:p w:rsidR="00A822D4" w:rsidRPr="00A822D4" w:rsidRDefault="00A822D4" w:rsidP="00D913E1">
      <w:pPr>
        <w:widowControl w:val="0"/>
        <w:tabs>
          <w:tab w:val="left" w:pos="851"/>
          <w:tab w:val="left" w:pos="1276"/>
          <w:tab w:val="left" w:pos="4111"/>
        </w:tabs>
        <w:suppressAutoHyphens/>
        <w:autoSpaceDE w:val="0"/>
        <w:autoSpaceDN w:val="0"/>
        <w:spacing w:line="240" w:lineRule="atLeast"/>
        <w:ind w:firstLine="709"/>
        <w:jc w:val="both"/>
        <w:rPr>
          <w:rFonts w:eastAsia="Times New Roman"/>
          <w:bCs/>
          <w:iCs/>
          <w:sz w:val="24"/>
          <w:szCs w:val="24"/>
        </w:rPr>
      </w:pPr>
      <w:r w:rsidRPr="00A822D4">
        <w:rPr>
          <w:rFonts w:eastAsia="Times New Roman"/>
          <w:bCs/>
          <w:iCs/>
          <w:sz w:val="24"/>
          <w:szCs w:val="24"/>
        </w:rPr>
        <w:t xml:space="preserve">№ 03234643475150004900 – для осуществления и отражения операций с денежными средствами муниципальных бюджетных и автономных учреждений Печенгского муниципального округа, открытого финансовому управлению </w:t>
      </w:r>
      <w:r w:rsidR="009E2DEB" w:rsidRPr="009E2DEB">
        <w:rPr>
          <w:rFonts w:eastAsia="Times New Roman"/>
          <w:bCs/>
          <w:iCs/>
          <w:sz w:val="24"/>
          <w:szCs w:val="24"/>
        </w:rPr>
        <w:t xml:space="preserve">администрации Печенгского муниципального округа </w:t>
      </w:r>
      <w:r w:rsidRPr="00A822D4">
        <w:rPr>
          <w:rFonts w:eastAsia="Times New Roman"/>
          <w:bCs/>
          <w:iCs/>
          <w:sz w:val="24"/>
          <w:szCs w:val="24"/>
        </w:rPr>
        <w:t>в УФК по Мурманской области;</w:t>
      </w:r>
    </w:p>
    <w:p w:rsidR="00A822D4" w:rsidRPr="00A822D4" w:rsidRDefault="00A822D4" w:rsidP="00D913E1">
      <w:pPr>
        <w:widowControl w:val="0"/>
        <w:tabs>
          <w:tab w:val="left" w:pos="851"/>
          <w:tab w:val="left" w:pos="1276"/>
          <w:tab w:val="left" w:pos="4111"/>
        </w:tabs>
        <w:suppressAutoHyphens/>
        <w:autoSpaceDE w:val="0"/>
        <w:autoSpaceDN w:val="0"/>
        <w:spacing w:line="240" w:lineRule="atLeast"/>
        <w:ind w:firstLine="709"/>
        <w:jc w:val="both"/>
        <w:rPr>
          <w:rFonts w:eastAsia="Times New Roman"/>
          <w:bCs/>
          <w:iCs/>
          <w:sz w:val="24"/>
          <w:szCs w:val="24"/>
        </w:rPr>
      </w:pPr>
      <w:r w:rsidRPr="00A822D4">
        <w:rPr>
          <w:rFonts w:eastAsia="Times New Roman"/>
          <w:bCs/>
          <w:iCs/>
          <w:sz w:val="24"/>
          <w:szCs w:val="24"/>
        </w:rPr>
        <w:t xml:space="preserve">№ 03232643475150004900 – для осуществления и отражения операций с денежными средствами, поступающими во временное распоряжение получателей средств бюджета округа, открытого финансовому управлению </w:t>
      </w:r>
      <w:r w:rsidR="009E2DEB" w:rsidRPr="009E2DEB">
        <w:rPr>
          <w:rFonts w:eastAsia="Times New Roman"/>
          <w:bCs/>
          <w:iCs/>
          <w:sz w:val="24"/>
          <w:szCs w:val="24"/>
        </w:rPr>
        <w:t xml:space="preserve">администрации Печенгского муниципального округа </w:t>
      </w:r>
      <w:r w:rsidRPr="00A822D4">
        <w:rPr>
          <w:rFonts w:eastAsia="Times New Roman"/>
          <w:bCs/>
          <w:iCs/>
          <w:sz w:val="24"/>
          <w:szCs w:val="24"/>
        </w:rPr>
        <w:t>в УФК по Мурманской области.</w:t>
      </w:r>
    </w:p>
    <w:p w:rsidR="00A822D4" w:rsidRDefault="00A822D4" w:rsidP="00D913E1">
      <w:pPr>
        <w:widowControl w:val="0"/>
        <w:tabs>
          <w:tab w:val="left" w:pos="851"/>
          <w:tab w:val="left" w:pos="1276"/>
          <w:tab w:val="left" w:pos="4111"/>
        </w:tabs>
        <w:suppressAutoHyphens/>
        <w:autoSpaceDE w:val="0"/>
        <w:autoSpaceDN w:val="0"/>
        <w:spacing w:line="240" w:lineRule="atLeast"/>
        <w:ind w:firstLine="709"/>
        <w:jc w:val="both"/>
        <w:rPr>
          <w:rFonts w:eastAsia="Times New Roman"/>
          <w:bCs/>
          <w:iCs/>
          <w:sz w:val="24"/>
          <w:szCs w:val="24"/>
        </w:rPr>
      </w:pPr>
      <w:r w:rsidRPr="00A822D4">
        <w:rPr>
          <w:rFonts w:eastAsia="Times New Roman"/>
          <w:bCs/>
          <w:iCs/>
          <w:sz w:val="24"/>
          <w:szCs w:val="24"/>
        </w:rPr>
        <w:t xml:space="preserve">Функции финансового управления администрации Печенгского муниципального </w:t>
      </w:r>
      <w:r w:rsidRPr="00A822D4">
        <w:rPr>
          <w:rFonts w:eastAsia="Times New Roman"/>
          <w:bCs/>
          <w:iCs/>
          <w:sz w:val="24"/>
          <w:szCs w:val="24"/>
        </w:rPr>
        <w:lastRenderedPageBreak/>
        <w:t>округа (далее - финансовое управление), связанные с привлечением на единый счет бюджета округа и возвратом привлеченных средств в соответствии с пунктами 10,</w:t>
      </w:r>
      <w:r w:rsidR="00173F3F">
        <w:rPr>
          <w:rFonts w:eastAsia="Times New Roman"/>
          <w:bCs/>
          <w:iCs/>
          <w:sz w:val="24"/>
          <w:szCs w:val="24"/>
        </w:rPr>
        <w:t xml:space="preserve"> </w:t>
      </w:r>
      <w:r w:rsidRPr="00A822D4">
        <w:rPr>
          <w:rFonts w:eastAsia="Times New Roman"/>
          <w:bCs/>
          <w:iCs/>
          <w:sz w:val="24"/>
          <w:szCs w:val="24"/>
        </w:rPr>
        <w:t>12 статьи 236.1 Бюджетного кодекса Российской Федерации, осуществля</w:t>
      </w:r>
      <w:r w:rsidR="009E2DEB">
        <w:rPr>
          <w:rFonts w:eastAsia="Times New Roman"/>
          <w:bCs/>
          <w:iCs/>
          <w:sz w:val="24"/>
          <w:szCs w:val="24"/>
        </w:rPr>
        <w:t>ю</w:t>
      </w:r>
      <w:r w:rsidRPr="00A822D4">
        <w:rPr>
          <w:rFonts w:eastAsia="Times New Roman"/>
          <w:bCs/>
          <w:iCs/>
          <w:sz w:val="24"/>
          <w:szCs w:val="24"/>
        </w:rPr>
        <w:t>тся УФК по Мурманской области</w:t>
      </w:r>
      <w:proofErr w:type="gramStart"/>
      <w:r w:rsidRPr="00A822D4">
        <w:rPr>
          <w:rFonts w:eastAsia="Times New Roman"/>
          <w:bCs/>
          <w:iCs/>
          <w:sz w:val="24"/>
          <w:szCs w:val="24"/>
        </w:rPr>
        <w:t>.</w:t>
      </w:r>
      <w:r w:rsidRPr="00173F3F">
        <w:rPr>
          <w:rFonts w:eastAsia="Times New Roman"/>
          <w:bCs/>
          <w:iCs/>
          <w:sz w:val="24"/>
          <w:szCs w:val="24"/>
        </w:rPr>
        <w:t>»;</w:t>
      </w:r>
      <w:proofErr w:type="gramEnd"/>
    </w:p>
    <w:p w:rsidR="00A822D4" w:rsidRPr="00A822D4" w:rsidRDefault="00A822D4" w:rsidP="00D913E1">
      <w:pPr>
        <w:widowControl w:val="0"/>
        <w:tabs>
          <w:tab w:val="left" w:pos="851"/>
          <w:tab w:val="left" w:pos="1276"/>
          <w:tab w:val="left" w:pos="4111"/>
        </w:tabs>
        <w:suppressAutoHyphens/>
        <w:autoSpaceDE w:val="0"/>
        <w:autoSpaceDN w:val="0"/>
        <w:spacing w:line="240" w:lineRule="atLeast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Cs/>
          <w:iCs/>
          <w:sz w:val="24"/>
          <w:szCs w:val="24"/>
        </w:rPr>
        <w:t>1.2.</w:t>
      </w:r>
      <w:r>
        <w:rPr>
          <w:rFonts w:eastAsia="Times New Roman"/>
          <w:bCs/>
          <w:iCs/>
          <w:sz w:val="24"/>
          <w:szCs w:val="24"/>
        </w:rPr>
        <w:tab/>
      </w:r>
      <w:r w:rsidR="009E2DEB">
        <w:rPr>
          <w:rFonts w:eastAsia="Times New Roman"/>
          <w:bCs/>
          <w:iCs/>
          <w:sz w:val="24"/>
          <w:szCs w:val="24"/>
        </w:rPr>
        <w:t xml:space="preserve">в пункте 2.1 Порядка </w:t>
      </w:r>
      <w:r>
        <w:rPr>
          <w:rFonts w:eastAsia="Times New Roman"/>
          <w:bCs/>
          <w:iCs/>
          <w:sz w:val="24"/>
          <w:szCs w:val="24"/>
        </w:rPr>
        <w:t xml:space="preserve">слова </w:t>
      </w:r>
      <w:r w:rsidRPr="00A822D4">
        <w:rPr>
          <w:rFonts w:eastAsia="Times New Roman"/>
          <w:bCs/>
          <w:iCs/>
          <w:sz w:val="24"/>
          <w:szCs w:val="24"/>
        </w:rPr>
        <w:t>«</w:t>
      </w:r>
      <w:r w:rsidRPr="00A822D4">
        <w:rPr>
          <w:rFonts w:eastAsia="Times New Roman"/>
          <w:sz w:val="24"/>
          <w:szCs w:val="24"/>
        </w:rPr>
        <w:t xml:space="preserve">по состоянию на 16 часов местного времени </w:t>
      </w:r>
      <w:r w:rsidR="00D913E1">
        <w:rPr>
          <w:rFonts w:eastAsia="Times New Roman"/>
          <w:sz w:val="24"/>
          <w:szCs w:val="24"/>
        </w:rPr>
        <w:br/>
      </w:r>
      <w:r w:rsidRPr="00A822D4">
        <w:rPr>
          <w:rFonts w:eastAsia="Times New Roman"/>
          <w:sz w:val="24"/>
          <w:szCs w:val="24"/>
        </w:rPr>
        <w:t>(в дни, непосредственно предшествующие выходным и нерабочим праздничным дням, - не позднее 15 часов местного времени), текущего рабочего дня» исключить;</w:t>
      </w:r>
    </w:p>
    <w:p w:rsidR="00A822D4" w:rsidRDefault="00A822D4" w:rsidP="00D913E1">
      <w:pPr>
        <w:widowControl w:val="0"/>
        <w:tabs>
          <w:tab w:val="left" w:pos="851"/>
          <w:tab w:val="left" w:pos="1276"/>
          <w:tab w:val="left" w:pos="4111"/>
        </w:tabs>
        <w:suppressAutoHyphens/>
        <w:autoSpaceDE w:val="0"/>
        <w:autoSpaceDN w:val="0"/>
        <w:spacing w:line="240" w:lineRule="atLeast"/>
        <w:ind w:firstLine="709"/>
        <w:jc w:val="both"/>
        <w:rPr>
          <w:rFonts w:eastAsia="Times New Roman"/>
          <w:sz w:val="24"/>
          <w:szCs w:val="24"/>
        </w:rPr>
      </w:pPr>
      <w:r w:rsidRPr="00A822D4">
        <w:rPr>
          <w:rFonts w:eastAsia="Times New Roman"/>
          <w:sz w:val="24"/>
          <w:szCs w:val="24"/>
        </w:rPr>
        <w:t>1.3.</w:t>
      </w:r>
      <w:r w:rsidRPr="00A822D4"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пункт 2.2 Порядка изложить в следующей редакции:</w:t>
      </w:r>
    </w:p>
    <w:p w:rsidR="00A822D4" w:rsidRPr="00A822D4" w:rsidRDefault="00A822D4" w:rsidP="00D913E1">
      <w:pPr>
        <w:tabs>
          <w:tab w:val="left" w:pos="1276"/>
        </w:tabs>
        <w:spacing w:line="240" w:lineRule="atLeast"/>
        <w:ind w:firstLine="709"/>
        <w:jc w:val="both"/>
        <w:rPr>
          <w:rFonts w:eastAsia="Times New Roman"/>
          <w:sz w:val="24"/>
          <w:szCs w:val="24"/>
        </w:rPr>
      </w:pPr>
      <w:r w:rsidRPr="00173F3F">
        <w:rPr>
          <w:rFonts w:eastAsia="Times New Roman"/>
          <w:sz w:val="24"/>
          <w:szCs w:val="24"/>
        </w:rPr>
        <w:t>«</w:t>
      </w:r>
      <w:r w:rsidRPr="00A822D4">
        <w:rPr>
          <w:rFonts w:eastAsia="Times New Roman"/>
          <w:sz w:val="24"/>
          <w:szCs w:val="24"/>
        </w:rPr>
        <w:t>2.2.</w:t>
      </w:r>
      <w:r w:rsidRPr="00A822D4">
        <w:rPr>
          <w:rFonts w:eastAsia="Times New Roman"/>
          <w:sz w:val="24"/>
          <w:szCs w:val="24"/>
        </w:rPr>
        <w:tab/>
        <w:t xml:space="preserve">Перечисление остатков средств с вышеуказанных казначейских счетов на единый счет бюджета округа осуществляется УФК по </w:t>
      </w:r>
      <w:r w:rsidR="003560CE">
        <w:rPr>
          <w:rFonts w:eastAsia="Times New Roman"/>
          <w:sz w:val="24"/>
          <w:szCs w:val="24"/>
        </w:rPr>
        <w:t>М</w:t>
      </w:r>
      <w:r w:rsidRPr="00A822D4">
        <w:rPr>
          <w:rFonts w:eastAsia="Times New Roman"/>
          <w:sz w:val="24"/>
          <w:szCs w:val="24"/>
        </w:rPr>
        <w:t>урманской области на основании обращения финансового управления в произвольной форме с указанием даты начала привлечения остатков и казначейских счетов, с которых осуществляется привлечение остатков.</w:t>
      </w:r>
    </w:p>
    <w:p w:rsidR="00A822D4" w:rsidRDefault="00A822D4" w:rsidP="00D913E1">
      <w:pPr>
        <w:tabs>
          <w:tab w:val="left" w:pos="1276"/>
        </w:tabs>
        <w:spacing w:line="240" w:lineRule="atLeast"/>
        <w:ind w:firstLine="709"/>
        <w:jc w:val="both"/>
        <w:rPr>
          <w:rFonts w:eastAsia="Times New Roman"/>
          <w:sz w:val="24"/>
          <w:szCs w:val="24"/>
        </w:rPr>
      </w:pPr>
      <w:proofErr w:type="gramStart"/>
      <w:r w:rsidRPr="00A822D4">
        <w:rPr>
          <w:rFonts w:eastAsia="Times New Roman"/>
          <w:sz w:val="24"/>
          <w:szCs w:val="24"/>
        </w:rPr>
        <w:t xml:space="preserve">Для перечисления остатков средств с вышеуказанных казначейских счетов на единый счет бюджета округа УФК по </w:t>
      </w:r>
      <w:r w:rsidR="003560CE">
        <w:rPr>
          <w:rFonts w:eastAsia="Times New Roman"/>
          <w:sz w:val="24"/>
          <w:szCs w:val="24"/>
        </w:rPr>
        <w:t>М</w:t>
      </w:r>
      <w:r w:rsidRPr="00A822D4">
        <w:rPr>
          <w:rFonts w:eastAsia="Times New Roman"/>
          <w:sz w:val="24"/>
          <w:szCs w:val="24"/>
        </w:rPr>
        <w:t>урманской области ежедневно в течение текущего финансового года формирует распоряжение о совершении казначейского платежа в виде поручения о перечислении на счет не позднее 16 часов местного времени (в дни, непосредственно предшествующие выходным и нерабочим праздничным дням, - до 15 часов местного времени) текущего дня.</w:t>
      </w:r>
      <w:r w:rsidRPr="00173F3F">
        <w:rPr>
          <w:rFonts w:eastAsia="Times New Roman"/>
          <w:sz w:val="24"/>
          <w:szCs w:val="24"/>
        </w:rPr>
        <w:t>»;</w:t>
      </w:r>
      <w:proofErr w:type="gramEnd"/>
    </w:p>
    <w:p w:rsidR="00A822D4" w:rsidRPr="00A822D4" w:rsidRDefault="00A822D4" w:rsidP="00D913E1">
      <w:pPr>
        <w:tabs>
          <w:tab w:val="left" w:pos="1276"/>
        </w:tabs>
        <w:spacing w:line="240" w:lineRule="atLeast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1.4.</w:t>
      </w:r>
      <w:r>
        <w:rPr>
          <w:rFonts w:eastAsia="Times New Roman"/>
          <w:sz w:val="24"/>
          <w:szCs w:val="24"/>
        </w:rPr>
        <w:tab/>
      </w:r>
      <w:r w:rsidR="00B81B00" w:rsidRPr="00A822D4">
        <w:rPr>
          <w:rFonts w:eastAsia="Times New Roman"/>
          <w:sz w:val="24"/>
          <w:szCs w:val="24"/>
        </w:rPr>
        <w:t>в пункте 3.1. П</w:t>
      </w:r>
      <w:r w:rsidR="00B81B00">
        <w:rPr>
          <w:rFonts w:eastAsia="Times New Roman"/>
          <w:sz w:val="24"/>
          <w:szCs w:val="24"/>
        </w:rPr>
        <w:t>о</w:t>
      </w:r>
      <w:r w:rsidR="00B81B00" w:rsidRPr="00A822D4">
        <w:rPr>
          <w:rFonts w:eastAsia="Times New Roman"/>
          <w:sz w:val="24"/>
          <w:szCs w:val="24"/>
        </w:rPr>
        <w:t xml:space="preserve">рядка </w:t>
      </w:r>
      <w:r w:rsidRPr="00A822D4">
        <w:rPr>
          <w:rFonts w:eastAsia="Times New Roman"/>
          <w:sz w:val="24"/>
          <w:szCs w:val="24"/>
        </w:rPr>
        <w:t xml:space="preserve">слова «, по состоянию на 16 часов местного времени </w:t>
      </w:r>
      <w:r w:rsidR="00D913E1">
        <w:rPr>
          <w:rFonts w:eastAsia="Times New Roman"/>
          <w:sz w:val="24"/>
          <w:szCs w:val="24"/>
        </w:rPr>
        <w:br/>
      </w:r>
      <w:r w:rsidRPr="00A822D4">
        <w:rPr>
          <w:rFonts w:eastAsia="Times New Roman"/>
          <w:sz w:val="24"/>
          <w:szCs w:val="24"/>
        </w:rPr>
        <w:t>(в дни, непосредственно предшествующие выходным и нерабочим праздничным дням, - по состоянию на 15 часов местного времени) текущего рабочего дня» исключить;</w:t>
      </w:r>
    </w:p>
    <w:p w:rsidR="00173F3F" w:rsidRDefault="00A822D4" w:rsidP="00D913E1">
      <w:pPr>
        <w:tabs>
          <w:tab w:val="left" w:pos="1276"/>
        </w:tabs>
        <w:spacing w:line="240" w:lineRule="atLeast"/>
        <w:ind w:firstLine="709"/>
        <w:jc w:val="both"/>
        <w:rPr>
          <w:rFonts w:eastAsia="Times New Roman"/>
          <w:sz w:val="24"/>
          <w:szCs w:val="24"/>
        </w:rPr>
      </w:pPr>
      <w:r w:rsidRPr="00A822D4">
        <w:rPr>
          <w:rFonts w:eastAsia="Times New Roman"/>
          <w:sz w:val="24"/>
          <w:szCs w:val="24"/>
        </w:rPr>
        <w:t>1.5.</w:t>
      </w:r>
      <w:r w:rsidRPr="00A822D4">
        <w:rPr>
          <w:rFonts w:eastAsia="Times New Roman"/>
          <w:sz w:val="24"/>
          <w:szCs w:val="24"/>
        </w:rPr>
        <w:tab/>
      </w:r>
      <w:r w:rsidR="00B81B00">
        <w:rPr>
          <w:rFonts w:eastAsia="Times New Roman"/>
          <w:sz w:val="24"/>
          <w:szCs w:val="24"/>
        </w:rPr>
        <w:t xml:space="preserve">в абзаце втором пункта 3.3 Порядка </w:t>
      </w:r>
      <w:r w:rsidR="00173F3F">
        <w:rPr>
          <w:rFonts w:eastAsia="Times New Roman"/>
          <w:sz w:val="24"/>
          <w:szCs w:val="24"/>
        </w:rPr>
        <w:t>слова «.</w:t>
      </w:r>
      <w:r w:rsidR="00173F3F" w:rsidRPr="00173F3F">
        <w:rPr>
          <w:rFonts w:eastAsia="Times New Roman"/>
          <w:sz w:val="24"/>
          <w:szCs w:val="24"/>
        </w:rPr>
        <w:t xml:space="preserve"> </w:t>
      </w:r>
      <w:r w:rsidR="00173F3F">
        <w:rPr>
          <w:rFonts w:eastAsia="Times New Roman"/>
          <w:sz w:val="24"/>
          <w:szCs w:val="24"/>
        </w:rPr>
        <w:t>З</w:t>
      </w:r>
      <w:r w:rsidR="00173F3F" w:rsidRPr="00173F3F">
        <w:rPr>
          <w:rFonts w:eastAsia="Times New Roman"/>
          <w:sz w:val="24"/>
          <w:szCs w:val="24"/>
        </w:rPr>
        <w:t>а</w:t>
      </w:r>
      <w:r w:rsidR="00173F3F">
        <w:rPr>
          <w:rFonts w:eastAsia="Times New Roman"/>
          <w:sz w:val="24"/>
          <w:szCs w:val="24"/>
        </w:rPr>
        <w:t xml:space="preserve">» заменить словами «, </w:t>
      </w:r>
      <w:proofErr w:type="gramStart"/>
      <w:r w:rsidR="00173F3F">
        <w:rPr>
          <w:rFonts w:eastAsia="Times New Roman"/>
          <w:sz w:val="24"/>
          <w:szCs w:val="24"/>
        </w:rPr>
        <w:t>за</w:t>
      </w:r>
      <w:proofErr w:type="gramEnd"/>
      <w:r w:rsidR="00173F3F">
        <w:rPr>
          <w:rFonts w:eastAsia="Times New Roman"/>
          <w:sz w:val="24"/>
          <w:szCs w:val="24"/>
        </w:rPr>
        <w:t>»;</w:t>
      </w:r>
    </w:p>
    <w:p w:rsidR="00173F3F" w:rsidRDefault="00173F3F" w:rsidP="00D913E1">
      <w:pPr>
        <w:tabs>
          <w:tab w:val="left" w:pos="1276"/>
        </w:tabs>
        <w:spacing w:line="240" w:lineRule="atLeast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1.6.</w:t>
      </w:r>
      <w:r>
        <w:rPr>
          <w:rFonts w:eastAsia="Times New Roman"/>
          <w:sz w:val="24"/>
          <w:szCs w:val="24"/>
        </w:rPr>
        <w:tab/>
      </w:r>
      <w:r w:rsidR="00B81B00">
        <w:rPr>
          <w:rFonts w:eastAsia="Times New Roman"/>
          <w:sz w:val="24"/>
          <w:szCs w:val="24"/>
        </w:rPr>
        <w:t xml:space="preserve">в пункте 4.1 Порядка </w:t>
      </w:r>
      <w:r w:rsidR="00A822D4">
        <w:rPr>
          <w:rFonts w:eastAsia="Times New Roman"/>
          <w:sz w:val="24"/>
          <w:szCs w:val="24"/>
        </w:rPr>
        <w:t>слова «</w:t>
      </w:r>
      <w:r w:rsidR="00A822D4" w:rsidRPr="00A822D4">
        <w:rPr>
          <w:rFonts w:eastAsia="Times New Roman"/>
          <w:sz w:val="24"/>
          <w:szCs w:val="24"/>
        </w:rPr>
        <w:t>в течение финансового года</w:t>
      </w:r>
      <w:r w:rsidR="00A822D4">
        <w:rPr>
          <w:rFonts w:eastAsia="Times New Roman"/>
          <w:sz w:val="24"/>
          <w:szCs w:val="24"/>
        </w:rPr>
        <w:t>»</w:t>
      </w:r>
      <w:r w:rsidR="00B81B00">
        <w:rPr>
          <w:rFonts w:eastAsia="Times New Roman"/>
          <w:sz w:val="24"/>
          <w:szCs w:val="24"/>
        </w:rPr>
        <w:t xml:space="preserve"> и «в течение текущего финансового года»</w:t>
      </w:r>
      <w:r w:rsidR="00A822D4">
        <w:rPr>
          <w:rFonts w:eastAsia="Times New Roman"/>
          <w:sz w:val="24"/>
          <w:szCs w:val="24"/>
        </w:rPr>
        <w:t xml:space="preserve"> исключить.</w:t>
      </w:r>
    </w:p>
    <w:p w:rsidR="00C1369E" w:rsidRDefault="00071E44" w:rsidP="00D913E1">
      <w:pPr>
        <w:tabs>
          <w:tab w:val="left" w:pos="1276"/>
        </w:tabs>
        <w:spacing w:line="240" w:lineRule="atLeast"/>
        <w:ind w:firstLine="709"/>
        <w:jc w:val="both"/>
        <w:rPr>
          <w:rFonts w:eastAsia="Times New Roman"/>
          <w:bCs/>
          <w:sz w:val="24"/>
          <w:szCs w:val="24"/>
        </w:rPr>
      </w:pPr>
      <w:r w:rsidRPr="00E04A44">
        <w:rPr>
          <w:rFonts w:eastAsia="Times New Roman"/>
          <w:sz w:val="24"/>
          <w:szCs w:val="24"/>
        </w:rPr>
        <w:t>2</w:t>
      </w:r>
      <w:r w:rsidR="00AF2E78" w:rsidRPr="00E04A44">
        <w:rPr>
          <w:rFonts w:eastAsia="Times New Roman"/>
          <w:sz w:val="24"/>
          <w:szCs w:val="24"/>
        </w:rPr>
        <w:t>.</w:t>
      </w:r>
      <w:r w:rsidR="00C1369E">
        <w:rPr>
          <w:rFonts w:eastAsia="Times New Roman"/>
          <w:sz w:val="24"/>
          <w:szCs w:val="24"/>
        </w:rPr>
        <w:tab/>
      </w:r>
      <w:r w:rsidR="00606905" w:rsidRPr="00E04A44">
        <w:rPr>
          <w:rFonts w:eastAsia="Times New Roman"/>
          <w:bCs/>
          <w:sz w:val="24"/>
          <w:szCs w:val="24"/>
        </w:rPr>
        <w:t xml:space="preserve">Настоящее постановление вступает в силу после его </w:t>
      </w:r>
      <w:r w:rsidR="00C1369E">
        <w:rPr>
          <w:rFonts w:eastAsia="Times New Roman"/>
          <w:bCs/>
          <w:sz w:val="24"/>
          <w:szCs w:val="24"/>
        </w:rPr>
        <w:t>подписания.</w:t>
      </w:r>
    </w:p>
    <w:p w:rsidR="009F7CF3" w:rsidRDefault="009F7CF3" w:rsidP="009141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E572B" w:rsidRPr="00E04A44" w:rsidRDefault="006E572B" w:rsidP="009141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91413A" w:rsidRPr="00E04A44" w:rsidRDefault="003560CE" w:rsidP="009141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И.о. </w:t>
      </w:r>
      <w:r w:rsidR="0091413A" w:rsidRPr="00E04A44">
        <w:rPr>
          <w:sz w:val="24"/>
          <w:szCs w:val="24"/>
        </w:rPr>
        <w:t>Глав</w:t>
      </w:r>
      <w:r>
        <w:rPr>
          <w:sz w:val="24"/>
          <w:szCs w:val="24"/>
        </w:rPr>
        <w:t>ы</w:t>
      </w:r>
      <w:r w:rsidR="0091413A" w:rsidRPr="00E04A44">
        <w:rPr>
          <w:sz w:val="24"/>
          <w:szCs w:val="24"/>
        </w:rPr>
        <w:t xml:space="preserve"> Печенгского муниципального округа               </w:t>
      </w:r>
      <w:r w:rsidR="00D913E1">
        <w:rPr>
          <w:sz w:val="24"/>
          <w:szCs w:val="24"/>
        </w:rPr>
        <w:t xml:space="preserve">  </w:t>
      </w:r>
      <w:r w:rsidR="0091413A" w:rsidRPr="00E04A44">
        <w:rPr>
          <w:sz w:val="24"/>
          <w:szCs w:val="24"/>
        </w:rPr>
        <w:t xml:space="preserve">                     </w:t>
      </w:r>
      <w:r w:rsidR="00B24BD5" w:rsidRPr="00E04A44">
        <w:rPr>
          <w:sz w:val="24"/>
          <w:szCs w:val="24"/>
        </w:rPr>
        <w:t xml:space="preserve">    </w:t>
      </w:r>
      <w:r w:rsidR="0091413A" w:rsidRPr="00E04A44">
        <w:rPr>
          <w:sz w:val="24"/>
          <w:szCs w:val="24"/>
        </w:rPr>
        <w:t xml:space="preserve">   А.В.</w:t>
      </w:r>
      <w:r>
        <w:rPr>
          <w:sz w:val="24"/>
          <w:szCs w:val="24"/>
        </w:rPr>
        <w:t xml:space="preserve"> Пономарев</w:t>
      </w:r>
      <w:r w:rsidR="0091413A" w:rsidRPr="00E04A44">
        <w:rPr>
          <w:sz w:val="24"/>
          <w:szCs w:val="24"/>
        </w:rPr>
        <w:t xml:space="preserve"> </w:t>
      </w:r>
    </w:p>
    <w:p w:rsidR="0066263F" w:rsidRDefault="0066263F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173F3F" w:rsidRDefault="00173F3F" w:rsidP="00222696">
      <w:pPr>
        <w:widowControl w:val="0"/>
        <w:autoSpaceDE w:val="0"/>
        <w:autoSpaceDN w:val="0"/>
        <w:adjustRightInd w:val="0"/>
      </w:pPr>
    </w:p>
    <w:p w:rsidR="00173F3F" w:rsidRDefault="00173F3F" w:rsidP="00222696">
      <w:pPr>
        <w:widowControl w:val="0"/>
        <w:autoSpaceDE w:val="0"/>
        <w:autoSpaceDN w:val="0"/>
        <w:adjustRightInd w:val="0"/>
      </w:pPr>
    </w:p>
    <w:p w:rsidR="00173F3F" w:rsidRDefault="00173F3F" w:rsidP="00222696">
      <w:pPr>
        <w:widowControl w:val="0"/>
        <w:autoSpaceDE w:val="0"/>
        <w:autoSpaceDN w:val="0"/>
        <w:adjustRightInd w:val="0"/>
      </w:pPr>
    </w:p>
    <w:p w:rsidR="00173F3F" w:rsidRDefault="00173F3F" w:rsidP="00222696">
      <w:pPr>
        <w:widowControl w:val="0"/>
        <w:autoSpaceDE w:val="0"/>
        <w:autoSpaceDN w:val="0"/>
        <w:adjustRightInd w:val="0"/>
      </w:pPr>
    </w:p>
    <w:p w:rsidR="00173F3F" w:rsidRDefault="00173F3F" w:rsidP="00222696">
      <w:pPr>
        <w:widowControl w:val="0"/>
        <w:autoSpaceDE w:val="0"/>
        <w:autoSpaceDN w:val="0"/>
        <w:adjustRightInd w:val="0"/>
      </w:pPr>
    </w:p>
    <w:p w:rsidR="00173F3F" w:rsidRDefault="00173F3F" w:rsidP="00222696">
      <w:pPr>
        <w:widowControl w:val="0"/>
        <w:autoSpaceDE w:val="0"/>
        <w:autoSpaceDN w:val="0"/>
        <w:adjustRightInd w:val="0"/>
      </w:pPr>
    </w:p>
    <w:p w:rsidR="00173F3F" w:rsidRDefault="00173F3F" w:rsidP="00222696">
      <w:pPr>
        <w:widowControl w:val="0"/>
        <w:autoSpaceDE w:val="0"/>
        <w:autoSpaceDN w:val="0"/>
        <w:adjustRightInd w:val="0"/>
      </w:pPr>
    </w:p>
    <w:p w:rsidR="00173F3F" w:rsidRDefault="00173F3F" w:rsidP="00222696">
      <w:pPr>
        <w:widowControl w:val="0"/>
        <w:autoSpaceDE w:val="0"/>
        <w:autoSpaceDN w:val="0"/>
        <w:adjustRightInd w:val="0"/>
      </w:pPr>
    </w:p>
    <w:p w:rsidR="00173F3F" w:rsidRDefault="00173F3F" w:rsidP="00222696">
      <w:pPr>
        <w:widowControl w:val="0"/>
        <w:autoSpaceDE w:val="0"/>
        <w:autoSpaceDN w:val="0"/>
        <w:adjustRightInd w:val="0"/>
      </w:pPr>
    </w:p>
    <w:p w:rsidR="00173F3F" w:rsidRDefault="00173F3F" w:rsidP="00222696">
      <w:pPr>
        <w:widowControl w:val="0"/>
        <w:autoSpaceDE w:val="0"/>
        <w:autoSpaceDN w:val="0"/>
        <w:adjustRightInd w:val="0"/>
      </w:pPr>
    </w:p>
    <w:p w:rsidR="00173F3F" w:rsidRDefault="00173F3F" w:rsidP="00222696">
      <w:pPr>
        <w:widowControl w:val="0"/>
        <w:autoSpaceDE w:val="0"/>
        <w:autoSpaceDN w:val="0"/>
        <w:adjustRightInd w:val="0"/>
      </w:pPr>
    </w:p>
    <w:p w:rsidR="00173F3F" w:rsidRDefault="00173F3F" w:rsidP="00222696">
      <w:pPr>
        <w:widowControl w:val="0"/>
        <w:autoSpaceDE w:val="0"/>
        <w:autoSpaceDN w:val="0"/>
        <w:adjustRightInd w:val="0"/>
      </w:pPr>
    </w:p>
    <w:p w:rsidR="00173F3F" w:rsidRDefault="00173F3F" w:rsidP="00222696">
      <w:pPr>
        <w:widowControl w:val="0"/>
        <w:autoSpaceDE w:val="0"/>
        <w:autoSpaceDN w:val="0"/>
        <w:adjustRightInd w:val="0"/>
      </w:pPr>
    </w:p>
    <w:p w:rsidR="00173F3F" w:rsidRDefault="00173F3F" w:rsidP="00222696">
      <w:pPr>
        <w:widowControl w:val="0"/>
        <w:autoSpaceDE w:val="0"/>
        <w:autoSpaceDN w:val="0"/>
        <w:adjustRightInd w:val="0"/>
      </w:pPr>
    </w:p>
    <w:p w:rsidR="00173F3F" w:rsidRDefault="00173F3F" w:rsidP="00222696">
      <w:pPr>
        <w:widowControl w:val="0"/>
        <w:autoSpaceDE w:val="0"/>
        <w:autoSpaceDN w:val="0"/>
        <w:adjustRightInd w:val="0"/>
      </w:pPr>
    </w:p>
    <w:p w:rsidR="00173F3F" w:rsidRDefault="00173F3F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48510D" w:rsidRDefault="00C1369E" w:rsidP="00222696">
      <w:pPr>
        <w:widowControl w:val="0"/>
        <w:autoSpaceDE w:val="0"/>
        <w:autoSpaceDN w:val="0"/>
        <w:adjustRightInd w:val="0"/>
      </w:pPr>
      <w:r>
        <w:t>И</w:t>
      </w:r>
      <w:r w:rsidR="00606905">
        <w:t>онова О.В.</w:t>
      </w:r>
      <w:r w:rsidR="00B24BD5" w:rsidRPr="00222696">
        <w:t>,</w:t>
      </w:r>
      <w:r w:rsidR="00222696">
        <w:t xml:space="preserve"> </w:t>
      </w:r>
      <w:r w:rsidR="00606905">
        <w:t>5</w:t>
      </w:r>
      <w:r w:rsidR="00B24BD5" w:rsidRPr="00222696">
        <w:t>-</w:t>
      </w:r>
      <w:r w:rsidR="00606905">
        <w:t>02</w:t>
      </w:r>
      <w:r w:rsidR="00B24BD5" w:rsidRPr="00222696">
        <w:t>-</w:t>
      </w:r>
      <w:r w:rsidR="00606905">
        <w:t>70</w:t>
      </w:r>
    </w:p>
    <w:p w:rsidR="00B65934" w:rsidRPr="00CA494F" w:rsidRDefault="00B65934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CA494F">
        <w:rPr>
          <w:b/>
          <w:sz w:val="24"/>
          <w:szCs w:val="24"/>
        </w:rPr>
        <w:lastRenderedPageBreak/>
        <w:t>ЛИСТ</w:t>
      </w:r>
      <w:r w:rsidRPr="00CA494F">
        <w:rPr>
          <w:sz w:val="24"/>
          <w:szCs w:val="24"/>
        </w:rPr>
        <w:t xml:space="preserve"> </w:t>
      </w:r>
      <w:r w:rsidRPr="00CA494F">
        <w:rPr>
          <w:b/>
          <w:sz w:val="24"/>
          <w:szCs w:val="24"/>
        </w:rPr>
        <w:t>СОГЛАСОВАНИЯ</w:t>
      </w:r>
    </w:p>
    <w:p w:rsidR="00B65934" w:rsidRPr="00CA494F" w:rsidRDefault="00B65934" w:rsidP="00B65934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CA494F">
        <w:rPr>
          <w:sz w:val="24"/>
          <w:szCs w:val="24"/>
        </w:rPr>
        <w:t xml:space="preserve">проекта постановления </w:t>
      </w:r>
    </w:p>
    <w:p w:rsidR="005B3D60" w:rsidRPr="00CA494F" w:rsidRDefault="00C1369E" w:rsidP="00B65934">
      <w:pPr>
        <w:tabs>
          <w:tab w:val="left" w:pos="5040"/>
          <w:tab w:val="left" w:pos="5940"/>
          <w:tab w:val="left" w:pos="8280"/>
          <w:tab w:val="left" w:pos="9355"/>
        </w:tabs>
        <w:ind w:right="-5"/>
        <w:jc w:val="center"/>
        <w:rPr>
          <w:sz w:val="24"/>
          <w:szCs w:val="24"/>
        </w:rPr>
      </w:pPr>
      <w:r w:rsidRPr="00C1369E">
        <w:rPr>
          <w:sz w:val="22"/>
          <w:szCs w:val="22"/>
        </w:rPr>
        <w:t xml:space="preserve">О внесении изменений в порядок </w:t>
      </w:r>
      <w:r w:rsidRPr="00C1369E">
        <w:rPr>
          <w:rFonts w:eastAsia="Times New Roman"/>
          <w:bCs/>
          <w:iCs/>
          <w:color w:val="000000"/>
          <w:sz w:val="22"/>
          <w:szCs w:val="22"/>
        </w:rPr>
        <w:t>привлечения остатков средств на единый счет бюджета муниципального образования Печенгский муниципальный округ и возврата привлеченных средств</w:t>
      </w:r>
      <w:r w:rsidRPr="00C1369E">
        <w:rPr>
          <w:rFonts w:eastAsia="Times New Roman"/>
          <w:sz w:val="22"/>
          <w:szCs w:val="22"/>
        </w:rPr>
        <w:t xml:space="preserve">, </w:t>
      </w:r>
      <w:r w:rsidRPr="00C1369E">
        <w:rPr>
          <w:sz w:val="22"/>
          <w:szCs w:val="22"/>
        </w:rPr>
        <w:t>утвержденный постановлением администрации Печенгского муниципального округа от 11.01.2021 №</w:t>
      </w:r>
      <w:r w:rsidRPr="00C1369E">
        <w:t xml:space="preserve"> 1</w:t>
      </w:r>
    </w:p>
    <w:p w:rsidR="00B65934" w:rsidRPr="0048510D" w:rsidRDefault="00B65934" w:rsidP="00B6593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510D">
        <w:rPr>
          <w:sz w:val="24"/>
          <w:szCs w:val="24"/>
        </w:rPr>
        <w:t xml:space="preserve">Исполнитель: </w:t>
      </w:r>
      <w:r w:rsidR="00606905">
        <w:rPr>
          <w:sz w:val="24"/>
          <w:szCs w:val="24"/>
        </w:rPr>
        <w:t>Начальник финансового управления Ионова О.В.</w:t>
      </w:r>
      <w:r w:rsidR="00510E21" w:rsidRPr="0048510D">
        <w:rPr>
          <w:sz w:val="24"/>
          <w:szCs w:val="24"/>
        </w:rPr>
        <w:t xml:space="preserve">, </w:t>
      </w:r>
      <w:r w:rsidR="00606905">
        <w:rPr>
          <w:sz w:val="24"/>
          <w:szCs w:val="24"/>
        </w:rPr>
        <w:t>50270</w:t>
      </w:r>
    </w:p>
    <w:p w:rsidR="005B3D60" w:rsidRPr="0048510D" w:rsidRDefault="005B3D60" w:rsidP="00B6593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CC1C01" w:rsidRDefault="005B3D60" w:rsidP="00510E2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510D">
        <w:rPr>
          <w:sz w:val="24"/>
          <w:szCs w:val="24"/>
        </w:rPr>
        <w:t xml:space="preserve">Лицо, ответственное за соблюдение сроков согласования: </w:t>
      </w:r>
      <w:r w:rsidR="00606905">
        <w:rPr>
          <w:sz w:val="24"/>
          <w:szCs w:val="24"/>
        </w:rPr>
        <w:t>заместитель начальника финансового управления – начальник бюджетного отдела Пикина Н.А., 50270</w:t>
      </w:r>
    </w:p>
    <w:p w:rsidR="00510E21" w:rsidRDefault="00510E21" w:rsidP="00510E2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B65934" w:rsidRDefault="00B65934" w:rsidP="00B65934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A494F">
        <w:rPr>
          <w:sz w:val="24"/>
          <w:szCs w:val="24"/>
        </w:rPr>
        <w:t>Количество листов в документе</w:t>
      </w:r>
      <w:r w:rsidR="005B3D60">
        <w:rPr>
          <w:sz w:val="24"/>
          <w:szCs w:val="24"/>
        </w:rPr>
        <w:t xml:space="preserve"> (начиная с титула, включая приложения)  - </w:t>
      </w:r>
    </w:p>
    <w:p w:rsidR="005B3D60" w:rsidRDefault="005B3D60" w:rsidP="00B65934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B65934" w:rsidRPr="00CA494F" w:rsidRDefault="00997ABE" w:rsidP="005B3D60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A494F">
        <w:rPr>
          <w:sz w:val="24"/>
          <w:szCs w:val="24"/>
        </w:rPr>
        <w:t xml:space="preserve">« </w:t>
      </w:r>
      <w:r w:rsidR="00173F3F">
        <w:rPr>
          <w:sz w:val="24"/>
          <w:szCs w:val="24"/>
        </w:rPr>
        <w:t>26</w:t>
      </w:r>
      <w:r w:rsidR="005B3D60">
        <w:rPr>
          <w:sz w:val="24"/>
          <w:szCs w:val="24"/>
        </w:rPr>
        <w:t xml:space="preserve">» </w:t>
      </w:r>
      <w:r w:rsidR="00173F3F">
        <w:rPr>
          <w:sz w:val="24"/>
          <w:szCs w:val="24"/>
        </w:rPr>
        <w:t xml:space="preserve">декабря  </w:t>
      </w:r>
      <w:r w:rsidRPr="00CA494F">
        <w:rPr>
          <w:sz w:val="24"/>
          <w:szCs w:val="24"/>
        </w:rPr>
        <w:t>20</w:t>
      </w:r>
      <w:r w:rsidR="00525503" w:rsidRPr="00CA494F">
        <w:rPr>
          <w:sz w:val="24"/>
          <w:szCs w:val="24"/>
          <w:lang w:val="en-US"/>
        </w:rPr>
        <w:t>2</w:t>
      </w:r>
      <w:r w:rsidR="00173F3F">
        <w:rPr>
          <w:sz w:val="24"/>
          <w:szCs w:val="24"/>
        </w:rPr>
        <w:t>3</w:t>
      </w:r>
      <w:r w:rsidR="00B65934" w:rsidRPr="00CA494F">
        <w:rPr>
          <w:sz w:val="24"/>
          <w:szCs w:val="24"/>
        </w:rPr>
        <w:t xml:space="preserve"> г                                                           </w:t>
      </w:r>
      <w:r w:rsidR="00173F3F">
        <w:rPr>
          <w:sz w:val="24"/>
          <w:szCs w:val="24"/>
        </w:rPr>
        <w:t xml:space="preserve">                </w:t>
      </w:r>
      <w:r w:rsidR="00D15991">
        <w:rPr>
          <w:sz w:val="24"/>
          <w:szCs w:val="24"/>
        </w:rPr>
        <w:t xml:space="preserve">        </w:t>
      </w:r>
      <w:r w:rsidR="00B65934" w:rsidRPr="00CA494F">
        <w:rPr>
          <w:sz w:val="24"/>
          <w:szCs w:val="24"/>
        </w:rPr>
        <w:t>_________________</w:t>
      </w:r>
    </w:p>
    <w:p w:rsidR="00B65934" w:rsidRDefault="00B65934" w:rsidP="00B65934">
      <w:pPr>
        <w:widowControl w:val="0"/>
        <w:autoSpaceDE w:val="0"/>
        <w:autoSpaceDN w:val="0"/>
        <w:adjustRightInd w:val="0"/>
        <w:jc w:val="center"/>
      </w:pPr>
      <w:r w:rsidRPr="00CA494F">
        <w:rPr>
          <w:sz w:val="24"/>
          <w:szCs w:val="24"/>
        </w:rPr>
        <w:t xml:space="preserve">                                                                                         </w:t>
      </w:r>
      <w:r w:rsidR="00D15991">
        <w:rPr>
          <w:sz w:val="24"/>
          <w:szCs w:val="24"/>
        </w:rPr>
        <w:t xml:space="preserve">           </w:t>
      </w:r>
      <w:r w:rsidR="00DE7BD9">
        <w:rPr>
          <w:sz w:val="24"/>
          <w:szCs w:val="24"/>
        </w:rPr>
        <w:t xml:space="preserve">               </w:t>
      </w:r>
      <w:r w:rsidR="00D15991">
        <w:rPr>
          <w:sz w:val="24"/>
          <w:szCs w:val="24"/>
        </w:rPr>
        <w:t xml:space="preserve"> </w:t>
      </w:r>
      <w:r w:rsidRPr="00CA494F">
        <w:rPr>
          <w:sz w:val="24"/>
          <w:szCs w:val="24"/>
        </w:rPr>
        <w:t xml:space="preserve"> </w:t>
      </w:r>
      <w:r w:rsidRPr="005B3D60">
        <w:t>подпись исполнителя</w:t>
      </w:r>
    </w:p>
    <w:p w:rsidR="00727491" w:rsidRDefault="00727491" w:rsidP="00B65934">
      <w:pPr>
        <w:widowControl w:val="0"/>
        <w:autoSpaceDE w:val="0"/>
        <w:autoSpaceDN w:val="0"/>
        <w:adjustRightInd w:val="0"/>
        <w:jc w:val="center"/>
      </w:pPr>
    </w:p>
    <w:p w:rsidR="005C103E" w:rsidRPr="005B3D60" w:rsidRDefault="005C103E" w:rsidP="00B65934">
      <w:pPr>
        <w:widowControl w:val="0"/>
        <w:autoSpaceDE w:val="0"/>
        <w:autoSpaceDN w:val="0"/>
        <w:adjustRightInd w:val="0"/>
        <w:jc w:val="center"/>
      </w:pPr>
    </w:p>
    <w:tbl>
      <w:tblPr>
        <w:tblW w:w="9924" w:type="dxa"/>
        <w:tblInd w:w="107" w:type="dxa"/>
        <w:tblLayout w:type="fixed"/>
        <w:tblLook w:val="0000" w:firstRow="0" w:lastRow="0" w:firstColumn="0" w:lastColumn="0" w:noHBand="0" w:noVBand="0"/>
      </w:tblPr>
      <w:tblGrid>
        <w:gridCol w:w="3826"/>
        <w:gridCol w:w="1843"/>
        <w:gridCol w:w="1986"/>
        <w:gridCol w:w="2269"/>
      </w:tblGrid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Должность, Фамилия И.О.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Дата получения, подпись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Дата отправки, подпись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Отметка о результатах согласования</w:t>
            </w:r>
          </w:p>
        </w:tc>
      </w:tr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606905" w:rsidP="009A515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Cs/>
                <w:sz w:val="24"/>
                <w:szCs w:val="24"/>
              </w:rPr>
              <w:t>Заместитель Главы Печенгского муниципального округа по экономике и финансам               Ахметова М.Ю.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905" w:rsidRDefault="00606905" w:rsidP="0060690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Ру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>ководител</w:t>
            </w:r>
            <w:r>
              <w:rPr>
                <w:rFonts w:eastAsia="Times New Roman"/>
                <w:bCs/>
                <w:sz w:val="24"/>
                <w:szCs w:val="24"/>
              </w:rPr>
              <w:t>ь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 xml:space="preserve"> МКУ «Управление по обеспечению деятельности администрации Печенгского </w:t>
            </w:r>
            <w:r>
              <w:rPr>
                <w:rFonts w:eastAsia="Times New Roman"/>
                <w:bCs/>
                <w:sz w:val="24"/>
                <w:szCs w:val="24"/>
              </w:rPr>
              <w:t>муниципального округа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>»</w:t>
            </w:r>
          </w:p>
          <w:p w:rsidR="00727491" w:rsidRPr="00727491" w:rsidRDefault="00606905" w:rsidP="0060690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Рыжкова А.А.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sz w:val="24"/>
                <w:szCs w:val="24"/>
              </w:rPr>
              <w:t xml:space="preserve">Начальник юридического отдела Самойлов С.А. 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>Сведения о нормативности документа: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 xml:space="preserve">«НПА» или «не НПА» </w:t>
            </w: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Сведения о необходимости направления проекта прокурору: 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«Подлежит размещению» или «Не подлежит размещению»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727491" w:rsidRPr="00727491" w:rsidRDefault="00727491" w:rsidP="00AF2E78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Cs/>
              </w:rPr>
              <w:t>«___»_________202</w:t>
            </w:r>
            <w:r w:rsidR="00AF2E78">
              <w:rPr>
                <w:rFonts w:eastAsia="Times New Roman"/>
                <w:bCs/>
              </w:rPr>
              <w:t>2</w:t>
            </w:r>
            <w:r w:rsidRPr="00727491">
              <w:rPr>
                <w:rFonts w:eastAsia="Times New Roman"/>
                <w:bCs/>
              </w:rPr>
              <w:t xml:space="preserve"> г. ___________ (_____________________)</w:t>
            </w: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К проекту приложены заключения: </w:t>
            </w:r>
          </w:p>
          <w:p w:rsidR="00727491" w:rsidRPr="00727491" w:rsidRDefault="00727491" w:rsidP="00727491">
            <w:pPr>
              <w:widowControl w:val="0"/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Правовое заключение - «Да»  или «Нет»;</w:t>
            </w:r>
          </w:p>
          <w:p w:rsidR="00727491" w:rsidRPr="00727491" w:rsidRDefault="00727491" w:rsidP="00727491">
            <w:pPr>
              <w:widowControl w:val="0"/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Cs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B65934" w:rsidRPr="00CA494F" w:rsidRDefault="00B65934" w:rsidP="00B65934">
      <w:pPr>
        <w:widowControl w:val="0"/>
        <w:autoSpaceDE w:val="0"/>
        <w:autoSpaceDN w:val="0"/>
        <w:adjustRightInd w:val="0"/>
      </w:pPr>
    </w:p>
    <w:p w:rsidR="00B65934" w:rsidRPr="00CA494F" w:rsidRDefault="00B65934" w:rsidP="00B65934">
      <w:pPr>
        <w:widowControl w:val="0"/>
        <w:autoSpaceDE w:val="0"/>
        <w:autoSpaceDN w:val="0"/>
        <w:adjustRightInd w:val="0"/>
      </w:pPr>
    </w:p>
    <w:p w:rsidR="00B65934" w:rsidRDefault="00B6593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C1369E" w:rsidRDefault="00C1369E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C1369E" w:rsidRDefault="00C1369E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Pr="00CA494F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B65934" w:rsidRPr="00CA494F" w:rsidRDefault="00B6593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/>
          <w:sz w:val="24"/>
          <w:szCs w:val="24"/>
        </w:rPr>
      </w:pPr>
      <w:r w:rsidRPr="00727491">
        <w:rPr>
          <w:b/>
          <w:sz w:val="24"/>
          <w:szCs w:val="24"/>
        </w:rPr>
        <w:lastRenderedPageBreak/>
        <w:t xml:space="preserve">РЕЕСТР РАССЫЛКИ </w:t>
      </w:r>
    </w:p>
    <w:p w:rsid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Pr="00727491">
        <w:rPr>
          <w:sz w:val="24"/>
          <w:szCs w:val="24"/>
        </w:rPr>
        <w:t>остановления</w:t>
      </w:r>
    </w:p>
    <w:p w:rsidR="00727491" w:rsidRPr="00C1369E" w:rsidRDefault="00C1369E" w:rsidP="00727491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240"/>
        </w:tabs>
        <w:jc w:val="center"/>
        <w:rPr>
          <w:rFonts w:eastAsia="Times New Roman"/>
          <w:sz w:val="22"/>
          <w:szCs w:val="22"/>
        </w:rPr>
      </w:pPr>
      <w:r w:rsidRPr="00C1369E">
        <w:rPr>
          <w:sz w:val="22"/>
          <w:szCs w:val="22"/>
        </w:rPr>
        <w:t xml:space="preserve">О внесении изменений в порядок </w:t>
      </w:r>
      <w:r w:rsidRPr="00C1369E">
        <w:rPr>
          <w:rFonts w:eastAsia="Times New Roman"/>
          <w:bCs/>
          <w:iCs/>
          <w:color w:val="000000"/>
          <w:sz w:val="22"/>
          <w:szCs w:val="22"/>
        </w:rPr>
        <w:t>привлечения остатков средств на единый счет бюджета муниципального образования Печенгский муниципальный округ и возврата привлеченных средств</w:t>
      </w:r>
      <w:r w:rsidRPr="00C1369E">
        <w:rPr>
          <w:rFonts w:eastAsia="Times New Roman"/>
          <w:sz w:val="22"/>
          <w:szCs w:val="22"/>
        </w:rPr>
        <w:t xml:space="preserve">, </w:t>
      </w:r>
      <w:r w:rsidRPr="00C1369E">
        <w:rPr>
          <w:sz w:val="22"/>
          <w:szCs w:val="22"/>
        </w:rPr>
        <w:t>утвержденный постановлением администрации Печенгского муниципального округа от 11.01.2021 № 1</w:t>
      </w: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Cs/>
          <w:iCs/>
          <w:color w:val="000000"/>
          <w:sz w:val="24"/>
          <w:szCs w:val="24"/>
        </w:rPr>
      </w:pPr>
      <w:r w:rsidRPr="00727491">
        <w:rPr>
          <w:bCs/>
          <w:iCs/>
          <w:color w:val="000000"/>
          <w:sz w:val="24"/>
          <w:szCs w:val="24"/>
        </w:rPr>
        <w:t>от</w:t>
      </w:r>
      <w:r w:rsidRPr="00727491">
        <w:rPr>
          <w:bCs/>
          <w:iCs/>
          <w:sz w:val="24"/>
          <w:szCs w:val="24"/>
        </w:rPr>
        <w:t xml:space="preserve"> ____________________  № ______</w:t>
      </w:r>
    </w:p>
    <w:p w:rsid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</w:p>
    <w:p w:rsidR="00D75E99" w:rsidRPr="00727491" w:rsidRDefault="00D75E99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9"/>
        <w:gridCol w:w="1782"/>
        <w:gridCol w:w="3430"/>
      </w:tblGrid>
      <w:tr w:rsidR="00727491" w:rsidRPr="00727491" w:rsidTr="001E1BDA">
        <w:trPr>
          <w:tblHeader/>
        </w:trPr>
        <w:tc>
          <w:tcPr>
            <w:tcW w:w="2277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>Кому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>Количество экземпляров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 xml:space="preserve">Отметка о получении </w:t>
            </w:r>
            <w:r w:rsidRPr="00727491">
              <w:rPr>
                <w:rFonts w:eastAsia="Times New Roman"/>
                <w:szCs w:val="24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54333F" w:rsidRPr="00727491" w:rsidTr="001E1BDA">
        <w:tc>
          <w:tcPr>
            <w:tcW w:w="2277" w:type="pct"/>
          </w:tcPr>
          <w:p w:rsidR="0054333F" w:rsidRPr="00727491" w:rsidRDefault="00C1369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УФК по Мурманской области</w:t>
            </w:r>
          </w:p>
        </w:tc>
        <w:tc>
          <w:tcPr>
            <w:tcW w:w="931" w:type="pct"/>
          </w:tcPr>
          <w:p w:rsidR="0054333F" w:rsidRPr="00727491" w:rsidRDefault="0054333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54333F" w:rsidRPr="00727491" w:rsidRDefault="0054333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Финансовое управление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  <w:vAlign w:val="center"/>
          </w:tcPr>
          <w:p w:rsidR="00727491" w:rsidRPr="00727491" w:rsidRDefault="001F33C4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дело</w:t>
            </w:r>
          </w:p>
        </w:tc>
        <w:tc>
          <w:tcPr>
            <w:tcW w:w="931" w:type="pct"/>
            <w:vAlign w:val="center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  <w:vAlign w:val="center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b/>
                <w:sz w:val="24"/>
                <w:szCs w:val="24"/>
              </w:rPr>
            </w:pPr>
            <w:r w:rsidRPr="00727491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vAlign w:val="center"/>
          </w:tcPr>
          <w:p w:rsidR="00727491" w:rsidRPr="00727491" w:rsidRDefault="00C1369E" w:rsidP="00C136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1F33C4">
              <w:rPr>
                <w:b/>
                <w:sz w:val="24"/>
                <w:szCs w:val="24"/>
              </w:rPr>
              <w:t xml:space="preserve"> </w:t>
            </w:r>
            <w:r w:rsidR="00727491" w:rsidRPr="00727491">
              <w:rPr>
                <w:b/>
                <w:sz w:val="24"/>
                <w:szCs w:val="24"/>
              </w:rPr>
              <w:t>экз.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</w:tbl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5F3AC4" w:rsidRPr="00827B51" w:rsidRDefault="00827B51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  <w:r w:rsidRPr="00827B51">
        <w:rPr>
          <w:bCs/>
          <w:sz w:val="24"/>
          <w:szCs w:val="24"/>
        </w:rPr>
        <w:t xml:space="preserve">Начальник финансового управления </w:t>
      </w:r>
      <w:r>
        <w:rPr>
          <w:bCs/>
          <w:sz w:val="24"/>
          <w:szCs w:val="24"/>
        </w:rPr>
        <w:t xml:space="preserve">                                                                       Ионова О.В.</w:t>
      </w: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CA494F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5F3AC4" w:rsidRPr="00CA494F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sectPr w:rsidR="005F3AC4" w:rsidRPr="00CA494F" w:rsidSect="009769A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564" w:rsidRDefault="006C5564" w:rsidP="00B65934">
      <w:r>
        <w:separator/>
      </w:r>
    </w:p>
  </w:endnote>
  <w:endnote w:type="continuationSeparator" w:id="0">
    <w:p w:rsidR="006C5564" w:rsidRDefault="006C5564" w:rsidP="00B65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564" w:rsidRDefault="006C5564" w:rsidP="00B65934">
      <w:r>
        <w:separator/>
      </w:r>
    </w:p>
  </w:footnote>
  <w:footnote w:type="continuationSeparator" w:id="0">
    <w:p w:rsidR="006C5564" w:rsidRDefault="006C5564" w:rsidP="00B65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DE263B"/>
    <w:multiLevelType w:val="hybridMultilevel"/>
    <w:tmpl w:val="C0480536"/>
    <w:lvl w:ilvl="0" w:tplc="89DC4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515"/>
    <w:rsid w:val="00004D14"/>
    <w:rsid w:val="00011431"/>
    <w:rsid w:val="000125CB"/>
    <w:rsid w:val="00022380"/>
    <w:rsid w:val="0002536E"/>
    <w:rsid w:val="0002722D"/>
    <w:rsid w:val="00036803"/>
    <w:rsid w:val="0004001D"/>
    <w:rsid w:val="000472F7"/>
    <w:rsid w:val="00047A9F"/>
    <w:rsid w:val="00051F68"/>
    <w:rsid w:val="00061278"/>
    <w:rsid w:val="00061651"/>
    <w:rsid w:val="00071E44"/>
    <w:rsid w:val="00071EDC"/>
    <w:rsid w:val="000733C1"/>
    <w:rsid w:val="000A0BE3"/>
    <w:rsid w:val="000A4578"/>
    <w:rsid w:val="000A67BF"/>
    <w:rsid w:val="000A6D1C"/>
    <w:rsid w:val="000B3565"/>
    <w:rsid w:val="000C2616"/>
    <w:rsid w:val="000D0FE2"/>
    <w:rsid w:val="000D1956"/>
    <w:rsid w:val="000E46D4"/>
    <w:rsid w:val="000F2578"/>
    <w:rsid w:val="000F2C5E"/>
    <w:rsid w:val="000F3BE1"/>
    <w:rsid w:val="000F42D8"/>
    <w:rsid w:val="000F6607"/>
    <w:rsid w:val="00104ECD"/>
    <w:rsid w:val="00106E70"/>
    <w:rsid w:val="0011175B"/>
    <w:rsid w:val="00111B94"/>
    <w:rsid w:val="00114101"/>
    <w:rsid w:val="00114C02"/>
    <w:rsid w:val="00120064"/>
    <w:rsid w:val="00121767"/>
    <w:rsid w:val="00124C6B"/>
    <w:rsid w:val="00135FCD"/>
    <w:rsid w:val="00142ED7"/>
    <w:rsid w:val="00143D7D"/>
    <w:rsid w:val="00146E5F"/>
    <w:rsid w:val="00150C26"/>
    <w:rsid w:val="00154A36"/>
    <w:rsid w:val="00160AE7"/>
    <w:rsid w:val="0016475B"/>
    <w:rsid w:val="001668FA"/>
    <w:rsid w:val="00171632"/>
    <w:rsid w:val="00173F3F"/>
    <w:rsid w:val="00177A18"/>
    <w:rsid w:val="00177BAD"/>
    <w:rsid w:val="0018352B"/>
    <w:rsid w:val="001863B5"/>
    <w:rsid w:val="00187DB5"/>
    <w:rsid w:val="00192836"/>
    <w:rsid w:val="00196AFB"/>
    <w:rsid w:val="001A6D33"/>
    <w:rsid w:val="001A7965"/>
    <w:rsid w:val="001B3E49"/>
    <w:rsid w:val="001C3465"/>
    <w:rsid w:val="001C498D"/>
    <w:rsid w:val="001C4DB8"/>
    <w:rsid w:val="001C550B"/>
    <w:rsid w:val="001C55F9"/>
    <w:rsid w:val="001E0F47"/>
    <w:rsid w:val="001E1BDA"/>
    <w:rsid w:val="001E2F77"/>
    <w:rsid w:val="001E5390"/>
    <w:rsid w:val="001F28B0"/>
    <w:rsid w:val="001F33C4"/>
    <w:rsid w:val="00200D25"/>
    <w:rsid w:val="002041AF"/>
    <w:rsid w:val="00205113"/>
    <w:rsid w:val="002200FC"/>
    <w:rsid w:val="002203D3"/>
    <w:rsid w:val="0022109D"/>
    <w:rsid w:val="00221C2B"/>
    <w:rsid w:val="00222696"/>
    <w:rsid w:val="00222729"/>
    <w:rsid w:val="00223D35"/>
    <w:rsid w:val="002362F3"/>
    <w:rsid w:val="00251573"/>
    <w:rsid w:val="002569A5"/>
    <w:rsid w:val="002609A6"/>
    <w:rsid w:val="00272904"/>
    <w:rsid w:val="0028488A"/>
    <w:rsid w:val="00284C99"/>
    <w:rsid w:val="002871F9"/>
    <w:rsid w:val="0028753F"/>
    <w:rsid w:val="00290465"/>
    <w:rsid w:val="00291D7B"/>
    <w:rsid w:val="00292601"/>
    <w:rsid w:val="00297576"/>
    <w:rsid w:val="002A555C"/>
    <w:rsid w:val="002A6C9D"/>
    <w:rsid w:val="002B00D3"/>
    <w:rsid w:val="002B5206"/>
    <w:rsid w:val="002B5708"/>
    <w:rsid w:val="002B6E0F"/>
    <w:rsid w:val="002B7D74"/>
    <w:rsid w:val="002C6329"/>
    <w:rsid w:val="002D12D5"/>
    <w:rsid w:val="002D1A0F"/>
    <w:rsid w:val="002D63EC"/>
    <w:rsid w:val="002F55BD"/>
    <w:rsid w:val="003029F6"/>
    <w:rsid w:val="00304278"/>
    <w:rsid w:val="00305F05"/>
    <w:rsid w:val="00307172"/>
    <w:rsid w:val="003075F5"/>
    <w:rsid w:val="003125F2"/>
    <w:rsid w:val="003134B9"/>
    <w:rsid w:val="00317856"/>
    <w:rsid w:val="00320626"/>
    <w:rsid w:val="003215B6"/>
    <w:rsid w:val="00325DEB"/>
    <w:rsid w:val="00335AA0"/>
    <w:rsid w:val="003375E7"/>
    <w:rsid w:val="00343B28"/>
    <w:rsid w:val="00344F41"/>
    <w:rsid w:val="003453AE"/>
    <w:rsid w:val="00351916"/>
    <w:rsid w:val="00352779"/>
    <w:rsid w:val="00353D06"/>
    <w:rsid w:val="00355E60"/>
    <w:rsid w:val="003560CE"/>
    <w:rsid w:val="003627A3"/>
    <w:rsid w:val="00366067"/>
    <w:rsid w:val="00367B91"/>
    <w:rsid w:val="00370EF6"/>
    <w:rsid w:val="00374CD2"/>
    <w:rsid w:val="00381BDA"/>
    <w:rsid w:val="0038261D"/>
    <w:rsid w:val="00384007"/>
    <w:rsid w:val="0038693F"/>
    <w:rsid w:val="00386CEF"/>
    <w:rsid w:val="0039104E"/>
    <w:rsid w:val="00392E22"/>
    <w:rsid w:val="00394841"/>
    <w:rsid w:val="00397412"/>
    <w:rsid w:val="00397626"/>
    <w:rsid w:val="003A044F"/>
    <w:rsid w:val="003A0F12"/>
    <w:rsid w:val="003A0FFC"/>
    <w:rsid w:val="003A3725"/>
    <w:rsid w:val="003A3A08"/>
    <w:rsid w:val="003A3B1F"/>
    <w:rsid w:val="003B0076"/>
    <w:rsid w:val="003B00B5"/>
    <w:rsid w:val="003B1436"/>
    <w:rsid w:val="003B3760"/>
    <w:rsid w:val="003B4878"/>
    <w:rsid w:val="003C6D8E"/>
    <w:rsid w:val="003C70C9"/>
    <w:rsid w:val="003D2555"/>
    <w:rsid w:val="003D3656"/>
    <w:rsid w:val="003D72FB"/>
    <w:rsid w:val="003E1A3E"/>
    <w:rsid w:val="003F02EC"/>
    <w:rsid w:val="003F3E92"/>
    <w:rsid w:val="003F534C"/>
    <w:rsid w:val="00401765"/>
    <w:rsid w:val="00411885"/>
    <w:rsid w:val="004118B8"/>
    <w:rsid w:val="00416B7F"/>
    <w:rsid w:val="004217B4"/>
    <w:rsid w:val="0042253E"/>
    <w:rsid w:val="00426597"/>
    <w:rsid w:val="0043117A"/>
    <w:rsid w:val="00436849"/>
    <w:rsid w:val="00437A59"/>
    <w:rsid w:val="004433AC"/>
    <w:rsid w:val="00444996"/>
    <w:rsid w:val="00450C69"/>
    <w:rsid w:val="004521BC"/>
    <w:rsid w:val="00462980"/>
    <w:rsid w:val="004668FD"/>
    <w:rsid w:val="00474679"/>
    <w:rsid w:val="00475010"/>
    <w:rsid w:val="0047711F"/>
    <w:rsid w:val="00482E89"/>
    <w:rsid w:val="00484610"/>
    <w:rsid w:val="0048510D"/>
    <w:rsid w:val="004853B9"/>
    <w:rsid w:val="00490DF7"/>
    <w:rsid w:val="00497C91"/>
    <w:rsid w:val="004A26CE"/>
    <w:rsid w:val="004A28E1"/>
    <w:rsid w:val="004A688E"/>
    <w:rsid w:val="004B0CC8"/>
    <w:rsid w:val="004B2A5D"/>
    <w:rsid w:val="004B3654"/>
    <w:rsid w:val="004C16E9"/>
    <w:rsid w:val="004C2517"/>
    <w:rsid w:val="004C279D"/>
    <w:rsid w:val="004C3535"/>
    <w:rsid w:val="004D25D5"/>
    <w:rsid w:val="004D4F35"/>
    <w:rsid w:val="004D7F82"/>
    <w:rsid w:val="004E25EC"/>
    <w:rsid w:val="004E591B"/>
    <w:rsid w:val="004E6001"/>
    <w:rsid w:val="004F0114"/>
    <w:rsid w:val="004F078B"/>
    <w:rsid w:val="004F21CE"/>
    <w:rsid w:val="004F2E8B"/>
    <w:rsid w:val="004F554F"/>
    <w:rsid w:val="00501393"/>
    <w:rsid w:val="005035D9"/>
    <w:rsid w:val="0050592D"/>
    <w:rsid w:val="00505A09"/>
    <w:rsid w:val="005068D8"/>
    <w:rsid w:val="00510E21"/>
    <w:rsid w:val="005203C5"/>
    <w:rsid w:val="00520923"/>
    <w:rsid w:val="00520B9E"/>
    <w:rsid w:val="00521C54"/>
    <w:rsid w:val="005249F4"/>
    <w:rsid w:val="00525503"/>
    <w:rsid w:val="00526B33"/>
    <w:rsid w:val="00527490"/>
    <w:rsid w:val="00527B74"/>
    <w:rsid w:val="00531BBF"/>
    <w:rsid w:val="00534FF8"/>
    <w:rsid w:val="005375DC"/>
    <w:rsid w:val="005378D0"/>
    <w:rsid w:val="005403F9"/>
    <w:rsid w:val="0054333F"/>
    <w:rsid w:val="00550571"/>
    <w:rsid w:val="00551405"/>
    <w:rsid w:val="00552792"/>
    <w:rsid w:val="00553839"/>
    <w:rsid w:val="00554407"/>
    <w:rsid w:val="00555C61"/>
    <w:rsid w:val="005601F8"/>
    <w:rsid w:val="00561A24"/>
    <w:rsid w:val="00561FA5"/>
    <w:rsid w:val="00562564"/>
    <w:rsid w:val="005667B4"/>
    <w:rsid w:val="005721A8"/>
    <w:rsid w:val="00577A0C"/>
    <w:rsid w:val="0058091B"/>
    <w:rsid w:val="00582AF1"/>
    <w:rsid w:val="005840A2"/>
    <w:rsid w:val="005846D3"/>
    <w:rsid w:val="00586274"/>
    <w:rsid w:val="00590A03"/>
    <w:rsid w:val="00595894"/>
    <w:rsid w:val="0059799A"/>
    <w:rsid w:val="005A018C"/>
    <w:rsid w:val="005A02EE"/>
    <w:rsid w:val="005A0BC4"/>
    <w:rsid w:val="005A2B83"/>
    <w:rsid w:val="005B164C"/>
    <w:rsid w:val="005B216E"/>
    <w:rsid w:val="005B3D60"/>
    <w:rsid w:val="005C103E"/>
    <w:rsid w:val="005C1836"/>
    <w:rsid w:val="005C2FFA"/>
    <w:rsid w:val="005C54E7"/>
    <w:rsid w:val="005C6314"/>
    <w:rsid w:val="005C652B"/>
    <w:rsid w:val="005D0538"/>
    <w:rsid w:val="005D3C9E"/>
    <w:rsid w:val="005E1B50"/>
    <w:rsid w:val="005E3595"/>
    <w:rsid w:val="005E5B8B"/>
    <w:rsid w:val="005E604A"/>
    <w:rsid w:val="005F0AC7"/>
    <w:rsid w:val="005F3AC4"/>
    <w:rsid w:val="005F66D8"/>
    <w:rsid w:val="005F753B"/>
    <w:rsid w:val="005F7564"/>
    <w:rsid w:val="00606905"/>
    <w:rsid w:val="00610C60"/>
    <w:rsid w:val="006141A2"/>
    <w:rsid w:val="00620AA3"/>
    <w:rsid w:val="00624F71"/>
    <w:rsid w:val="00624F90"/>
    <w:rsid w:val="0062542E"/>
    <w:rsid w:val="006408CD"/>
    <w:rsid w:val="006429B2"/>
    <w:rsid w:val="006460FC"/>
    <w:rsid w:val="00651654"/>
    <w:rsid w:val="006547D4"/>
    <w:rsid w:val="00655E76"/>
    <w:rsid w:val="0066263F"/>
    <w:rsid w:val="006730C0"/>
    <w:rsid w:val="00675D7C"/>
    <w:rsid w:val="00676389"/>
    <w:rsid w:val="006835FE"/>
    <w:rsid w:val="00687921"/>
    <w:rsid w:val="00690AEC"/>
    <w:rsid w:val="006958DB"/>
    <w:rsid w:val="006A1175"/>
    <w:rsid w:val="006A1759"/>
    <w:rsid w:val="006A261D"/>
    <w:rsid w:val="006A602A"/>
    <w:rsid w:val="006A67E3"/>
    <w:rsid w:val="006A6F7A"/>
    <w:rsid w:val="006B27FA"/>
    <w:rsid w:val="006B6141"/>
    <w:rsid w:val="006C399E"/>
    <w:rsid w:val="006C5564"/>
    <w:rsid w:val="006C61E0"/>
    <w:rsid w:val="006D0705"/>
    <w:rsid w:val="006D245A"/>
    <w:rsid w:val="006D2C2C"/>
    <w:rsid w:val="006D3452"/>
    <w:rsid w:val="006D43C7"/>
    <w:rsid w:val="006D4952"/>
    <w:rsid w:val="006E2DF7"/>
    <w:rsid w:val="006E572B"/>
    <w:rsid w:val="006F193C"/>
    <w:rsid w:val="006F3AD3"/>
    <w:rsid w:val="006F59B1"/>
    <w:rsid w:val="0070501C"/>
    <w:rsid w:val="00707CC0"/>
    <w:rsid w:val="00710755"/>
    <w:rsid w:val="00710E44"/>
    <w:rsid w:val="0071299F"/>
    <w:rsid w:val="00715AA2"/>
    <w:rsid w:val="00717ACA"/>
    <w:rsid w:val="00720EA8"/>
    <w:rsid w:val="007220C2"/>
    <w:rsid w:val="007228AC"/>
    <w:rsid w:val="007231FD"/>
    <w:rsid w:val="00727491"/>
    <w:rsid w:val="00732DDE"/>
    <w:rsid w:val="00733451"/>
    <w:rsid w:val="007334A4"/>
    <w:rsid w:val="0073534E"/>
    <w:rsid w:val="00736782"/>
    <w:rsid w:val="007449E1"/>
    <w:rsid w:val="00744ACF"/>
    <w:rsid w:val="00747936"/>
    <w:rsid w:val="00753AC4"/>
    <w:rsid w:val="00753C01"/>
    <w:rsid w:val="0075634A"/>
    <w:rsid w:val="00766B7E"/>
    <w:rsid w:val="0077056E"/>
    <w:rsid w:val="00775182"/>
    <w:rsid w:val="00776B7A"/>
    <w:rsid w:val="00783126"/>
    <w:rsid w:val="00793C3D"/>
    <w:rsid w:val="0079620C"/>
    <w:rsid w:val="007976F2"/>
    <w:rsid w:val="007A0470"/>
    <w:rsid w:val="007A08BB"/>
    <w:rsid w:val="007A2C6F"/>
    <w:rsid w:val="007A7B92"/>
    <w:rsid w:val="007C7B2A"/>
    <w:rsid w:val="007D5FC9"/>
    <w:rsid w:val="007D66D3"/>
    <w:rsid w:val="007E11E6"/>
    <w:rsid w:val="007E3247"/>
    <w:rsid w:val="007E7127"/>
    <w:rsid w:val="007E7D62"/>
    <w:rsid w:val="007F260C"/>
    <w:rsid w:val="008005BD"/>
    <w:rsid w:val="008023BE"/>
    <w:rsid w:val="00812C76"/>
    <w:rsid w:val="00815385"/>
    <w:rsid w:val="008204C8"/>
    <w:rsid w:val="00822551"/>
    <w:rsid w:val="00826A55"/>
    <w:rsid w:val="00827B51"/>
    <w:rsid w:val="00827FB4"/>
    <w:rsid w:val="00840915"/>
    <w:rsid w:val="008447D1"/>
    <w:rsid w:val="00850DC6"/>
    <w:rsid w:val="00854272"/>
    <w:rsid w:val="008625D8"/>
    <w:rsid w:val="00863256"/>
    <w:rsid w:val="00866213"/>
    <w:rsid w:val="008716AF"/>
    <w:rsid w:val="00871E5F"/>
    <w:rsid w:val="008728D2"/>
    <w:rsid w:val="00873E4F"/>
    <w:rsid w:val="00884170"/>
    <w:rsid w:val="0088494B"/>
    <w:rsid w:val="00884ABD"/>
    <w:rsid w:val="008A322B"/>
    <w:rsid w:val="008A557C"/>
    <w:rsid w:val="008B238E"/>
    <w:rsid w:val="008B566B"/>
    <w:rsid w:val="008B6857"/>
    <w:rsid w:val="008B6E3A"/>
    <w:rsid w:val="008C0F18"/>
    <w:rsid w:val="008C22FE"/>
    <w:rsid w:val="008C38A0"/>
    <w:rsid w:val="008C3DF5"/>
    <w:rsid w:val="008C5738"/>
    <w:rsid w:val="008C6DA2"/>
    <w:rsid w:val="008D29F3"/>
    <w:rsid w:val="008E247E"/>
    <w:rsid w:val="008E785C"/>
    <w:rsid w:val="008F30FA"/>
    <w:rsid w:val="00904361"/>
    <w:rsid w:val="00904902"/>
    <w:rsid w:val="00904D6D"/>
    <w:rsid w:val="00907B51"/>
    <w:rsid w:val="0091413A"/>
    <w:rsid w:val="009165DC"/>
    <w:rsid w:val="0092000A"/>
    <w:rsid w:val="00933231"/>
    <w:rsid w:val="00936FB5"/>
    <w:rsid w:val="009449B5"/>
    <w:rsid w:val="009460E8"/>
    <w:rsid w:val="00946B33"/>
    <w:rsid w:val="00953497"/>
    <w:rsid w:val="00953DBC"/>
    <w:rsid w:val="009568CA"/>
    <w:rsid w:val="00957A62"/>
    <w:rsid w:val="00961A0E"/>
    <w:rsid w:val="00970662"/>
    <w:rsid w:val="009719AD"/>
    <w:rsid w:val="00973327"/>
    <w:rsid w:val="009769AD"/>
    <w:rsid w:val="00980842"/>
    <w:rsid w:val="00982D93"/>
    <w:rsid w:val="00982DAD"/>
    <w:rsid w:val="00987C04"/>
    <w:rsid w:val="009928FE"/>
    <w:rsid w:val="00996D6D"/>
    <w:rsid w:val="00997ABE"/>
    <w:rsid w:val="009A044B"/>
    <w:rsid w:val="009A5157"/>
    <w:rsid w:val="009A5DA5"/>
    <w:rsid w:val="009A678F"/>
    <w:rsid w:val="009B1FEA"/>
    <w:rsid w:val="009B380E"/>
    <w:rsid w:val="009B620F"/>
    <w:rsid w:val="009B7387"/>
    <w:rsid w:val="009C1D97"/>
    <w:rsid w:val="009C5CFA"/>
    <w:rsid w:val="009D1C80"/>
    <w:rsid w:val="009D2F9C"/>
    <w:rsid w:val="009D7EA0"/>
    <w:rsid w:val="009E2DEB"/>
    <w:rsid w:val="009E4B2F"/>
    <w:rsid w:val="009E7714"/>
    <w:rsid w:val="009F2F08"/>
    <w:rsid w:val="009F34CB"/>
    <w:rsid w:val="009F6E2E"/>
    <w:rsid w:val="009F7CF3"/>
    <w:rsid w:val="00A01509"/>
    <w:rsid w:val="00A07F50"/>
    <w:rsid w:val="00A1299A"/>
    <w:rsid w:val="00A12AAB"/>
    <w:rsid w:val="00A1311C"/>
    <w:rsid w:val="00A22258"/>
    <w:rsid w:val="00A24865"/>
    <w:rsid w:val="00A311B3"/>
    <w:rsid w:val="00A36FCF"/>
    <w:rsid w:val="00A42BD1"/>
    <w:rsid w:val="00A5333B"/>
    <w:rsid w:val="00A561EB"/>
    <w:rsid w:val="00A61DCD"/>
    <w:rsid w:val="00A66450"/>
    <w:rsid w:val="00A66C87"/>
    <w:rsid w:val="00A66D79"/>
    <w:rsid w:val="00A676D2"/>
    <w:rsid w:val="00A74F9F"/>
    <w:rsid w:val="00A7665E"/>
    <w:rsid w:val="00A822D4"/>
    <w:rsid w:val="00A8324A"/>
    <w:rsid w:val="00A85BDF"/>
    <w:rsid w:val="00A875D8"/>
    <w:rsid w:val="00AA250B"/>
    <w:rsid w:val="00AA55F1"/>
    <w:rsid w:val="00AA5704"/>
    <w:rsid w:val="00AA72A3"/>
    <w:rsid w:val="00AB1BA2"/>
    <w:rsid w:val="00AB1ED6"/>
    <w:rsid w:val="00AB1FC8"/>
    <w:rsid w:val="00AB260D"/>
    <w:rsid w:val="00AB5EFA"/>
    <w:rsid w:val="00AC0262"/>
    <w:rsid w:val="00AC069E"/>
    <w:rsid w:val="00AC0C6D"/>
    <w:rsid w:val="00AC12D6"/>
    <w:rsid w:val="00AC2830"/>
    <w:rsid w:val="00AC4FAA"/>
    <w:rsid w:val="00AC5170"/>
    <w:rsid w:val="00AC61F0"/>
    <w:rsid w:val="00AD0BC1"/>
    <w:rsid w:val="00AD23AE"/>
    <w:rsid w:val="00AD36E9"/>
    <w:rsid w:val="00AD4156"/>
    <w:rsid w:val="00AD55BD"/>
    <w:rsid w:val="00AE0B99"/>
    <w:rsid w:val="00AE0CAB"/>
    <w:rsid w:val="00AE2027"/>
    <w:rsid w:val="00AF28FA"/>
    <w:rsid w:val="00AF2E78"/>
    <w:rsid w:val="00AF48AE"/>
    <w:rsid w:val="00AF4ED0"/>
    <w:rsid w:val="00AF6BE9"/>
    <w:rsid w:val="00AF72FD"/>
    <w:rsid w:val="00B051C4"/>
    <w:rsid w:val="00B05A62"/>
    <w:rsid w:val="00B07CC9"/>
    <w:rsid w:val="00B07F6D"/>
    <w:rsid w:val="00B1026C"/>
    <w:rsid w:val="00B11F48"/>
    <w:rsid w:val="00B140F5"/>
    <w:rsid w:val="00B145DB"/>
    <w:rsid w:val="00B16EE9"/>
    <w:rsid w:val="00B24086"/>
    <w:rsid w:val="00B24515"/>
    <w:rsid w:val="00B24BD5"/>
    <w:rsid w:val="00B25A2B"/>
    <w:rsid w:val="00B31051"/>
    <w:rsid w:val="00B337D2"/>
    <w:rsid w:val="00B35D9D"/>
    <w:rsid w:val="00B41684"/>
    <w:rsid w:val="00B41D03"/>
    <w:rsid w:val="00B46525"/>
    <w:rsid w:val="00B51D0B"/>
    <w:rsid w:val="00B57AE9"/>
    <w:rsid w:val="00B628DD"/>
    <w:rsid w:val="00B65934"/>
    <w:rsid w:val="00B659DD"/>
    <w:rsid w:val="00B7012C"/>
    <w:rsid w:val="00B70318"/>
    <w:rsid w:val="00B72C6E"/>
    <w:rsid w:val="00B76BDE"/>
    <w:rsid w:val="00B81B00"/>
    <w:rsid w:val="00B820A1"/>
    <w:rsid w:val="00B84D9B"/>
    <w:rsid w:val="00B92976"/>
    <w:rsid w:val="00B9310F"/>
    <w:rsid w:val="00B94B96"/>
    <w:rsid w:val="00B95474"/>
    <w:rsid w:val="00B96370"/>
    <w:rsid w:val="00B97326"/>
    <w:rsid w:val="00BA394B"/>
    <w:rsid w:val="00BB0B02"/>
    <w:rsid w:val="00BB45A4"/>
    <w:rsid w:val="00BB4E43"/>
    <w:rsid w:val="00BB6529"/>
    <w:rsid w:val="00BC0841"/>
    <w:rsid w:val="00BC12E8"/>
    <w:rsid w:val="00BC225F"/>
    <w:rsid w:val="00BC3C2C"/>
    <w:rsid w:val="00BC4089"/>
    <w:rsid w:val="00BD0238"/>
    <w:rsid w:val="00BD1023"/>
    <w:rsid w:val="00BD22C2"/>
    <w:rsid w:val="00BD633B"/>
    <w:rsid w:val="00BD7C59"/>
    <w:rsid w:val="00BE207F"/>
    <w:rsid w:val="00BE5227"/>
    <w:rsid w:val="00BF21D2"/>
    <w:rsid w:val="00BF6073"/>
    <w:rsid w:val="00C0229E"/>
    <w:rsid w:val="00C03176"/>
    <w:rsid w:val="00C04E5A"/>
    <w:rsid w:val="00C067A1"/>
    <w:rsid w:val="00C070CB"/>
    <w:rsid w:val="00C078D1"/>
    <w:rsid w:val="00C1369E"/>
    <w:rsid w:val="00C1704A"/>
    <w:rsid w:val="00C204DE"/>
    <w:rsid w:val="00C21BA5"/>
    <w:rsid w:val="00C21DF3"/>
    <w:rsid w:val="00C25FE3"/>
    <w:rsid w:val="00C26270"/>
    <w:rsid w:val="00C41F3A"/>
    <w:rsid w:val="00C432CD"/>
    <w:rsid w:val="00C4333B"/>
    <w:rsid w:val="00C44A46"/>
    <w:rsid w:val="00C521EE"/>
    <w:rsid w:val="00C52A35"/>
    <w:rsid w:val="00C60A32"/>
    <w:rsid w:val="00C62FC9"/>
    <w:rsid w:val="00C662C4"/>
    <w:rsid w:val="00C71DFD"/>
    <w:rsid w:val="00C73203"/>
    <w:rsid w:val="00C80AC7"/>
    <w:rsid w:val="00C82E3B"/>
    <w:rsid w:val="00C83586"/>
    <w:rsid w:val="00C85F77"/>
    <w:rsid w:val="00C862F2"/>
    <w:rsid w:val="00C90BC5"/>
    <w:rsid w:val="00C97262"/>
    <w:rsid w:val="00CA180E"/>
    <w:rsid w:val="00CA494F"/>
    <w:rsid w:val="00CA6F84"/>
    <w:rsid w:val="00CB3414"/>
    <w:rsid w:val="00CB4DDB"/>
    <w:rsid w:val="00CC1C01"/>
    <w:rsid w:val="00CC240B"/>
    <w:rsid w:val="00CE4890"/>
    <w:rsid w:val="00CE4C63"/>
    <w:rsid w:val="00CE4FA8"/>
    <w:rsid w:val="00CE5075"/>
    <w:rsid w:val="00CE5898"/>
    <w:rsid w:val="00CF317C"/>
    <w:rsid w:val="00D0542C"/>
    <w:rsid w:val="00D11AB4"/>
    <w:rsid w:val="00D14E6C"/>
    <w:rsid w:val="00D15991"/>
    <w:rsid w:val="00D20CFF"/>
    <w:rsid w:val="00D22CAE"/>
    <w:rsid w:val="00D33227"/>
    <w:rsid w:val="00D3691C"/>
    <w:rsid w:val="00D36DFE"/>
    <w:rsid w:val="00D40109"/>
    <w:rsid w:val="00D403C7"/>
    <w:rsid w:val="00D40887"/>
    <w:rsid w:val="00D43476"/>
    <w:rsid w:val="00D46A7F"/>
    <w:rsid w:val="00D47D23"/>
    <w:rsid w:val="00D534C0"/>
    <w:rsid w:val="00D55FBB"/>
    <w:rsid w:val="00D56D26"/>
    <w:rsid w:val="00D75E99"/>
    <w:rsid w:val="00D76F81"/>
    <w:rsid w:val="00D815A2"/>
    <w:rsid w:val="00D838F5"/>
    <w:rsid w:val="00D83F6B"/>
    <w:rsid w:val="00D904A3"/>
    <w:rsid w:val="00D913E1"/>
    <w:rsid w:val="00D942D5"/>
    <w:rsid w:val="00D94536"/>
    <w:rsid w:val="00D97514"/>
    <w:rsid w:val="00DA31E4"/>
    <w:rsid w:val="00DB163E"/>
    <w:rsid w:val="00DB16CD"/>
    <w:rsid w:val="00DB4780"/>
    <w:rsid w:val="00DB5289"/>
    <w:rsid w:val="00DB572D"/>
    <w:rsid w:val="00DC6C10"/>
    <w:rsid w:val="00DE1583"/>
    <w:rsid w:val="00DE1953"/>
    <w:rsid w:val="00DE2B24"/>
    <w:rsid w:val="00DE70F8"/>
    <w:rsid w:val="00DE7B3D"/>
    <w:rsid w:val="00DE7BD9"/>
    <w:rsid w:val="00DF039C"/>
    <w:rsid w:val="00DF2399"/>
    <w:rsid w:val="00DF67D1"/>
    <w:rsid w:val="00DF7561"/>
    <w:rsid w:val="00E04A44"/>
    <w:rsid w:val="00E17FED"/>
    <w:rsid w:val="00E30682"/>
    <w:rsid w:val="00E43F39"/>
    <w:rsid w:val="00E65E8E"/>
    <w:rsid w:val="00E67E2E"/>
    <w:rsid w:val="00E7234F"/>
    <w:rsid w:val="00E817AE"/>
    <w:rsid w:val="00E82D84"/>
    <w:rsid w:val="00E840A2"/>
    <w:rsid w:val="00E85883"/>
    <w:rsid w:val="00E9615E"/>
    <w:rsid w:val="00EA36A0"/>
    <w:rsid w:val="00EA7A82"/>
    <w:rsid w:val="00EB0872"/>
    <w:rsid w:val="00EB19DB"/>
    <w:rsid w:val="00EB2DCD"/>
    <w:rsid w:val="00EB3CF4"/>
    <w:rsid w:val="00EC71EB"/>
    <w:rsid w:val="00ED1409"/>
    <w:rsid w:val="00ED28D9"/>
    <w:rsid w:val="00ED5DAF"/>
    <w:rsid w:val="00ED6FC5"/>
    <w:rsid w:val="00ED79E2"/>
    <w:rsid w:val="00EE17AA"/>
    <w:rsid w:val="00EE4613"/>
    <w:rsid w:val="00EE5017"/>
    <w:rsid w:val="00EE5D6E"/>
    <w:rsid w:val="00EE796F"/>
    <w:rsid w:val="00EF2926"/>
    <w:rsid w:val="00EF6FB3"/>
    <w:rsid w:val="00F03CC6"/>
    <w:rsid w:val="00F07399"/>
    <w:rsid w:val="00F104AD"/>
    <w:rsid w:val="00F11881"/>
    <w:rsid w:val="00F12E38"/>
    <w:rsid w:val="00F14BA4"/>
    <w:rsid w:val="00F20EC8"/>
    <w:rsid w:val="00F26310"/>
    <w:rsid w:val="00F30869"/>
    <w:rsid w:val="00F409E7"/>
    <w:rsid w:val="00F4204E"/>
    <w:rsid w:val="00F51319"/>
    <w:rsid w:val="00F5266E"/>
    <w:rsid w:val="00F5502F"/>
    <w:rsid w:val="00F73B08"/>
    <w:rsid w:val="00F8029B"/>
    <w:rsid w:val="00F8209C"/>
    <w:rsid w:val="00F86D4C"/>
    <w:rsid w:val="00F86F85"/>
    <w:rsid w:val="00F92A93"/>
    <w:rsid w:val="00F943DC"/>
    <w:rsid w:val="00F97C1C"/>
    <w:rsid w:val="00FA047A"/>
    <w:rsid w:val="00FB1C7E"/>
    <w:rsid w:val="00FB21E9"/>
    <w:rsid w:val="00FC1236"/>
    <w:rsid w:val="00FC2C77"/>
    <w:rsid w:val="00FC3725"/>
    <w:rsid w:val="00FC44E0"/>
    <w:rsid w:val="00FC71F0"/>
    <w:rsid w:val="00FC786B"/>
    <w:rsid w:val="00FD04C8"/>
    <w:rsid w:val="00FD2218"/>
    <w:rsid w:val="00FD4603"/>
    <w:rsid w:val="00FE2098"/>
    <w:rsid w:val="00FE4D6F"/>
    <w:rsid w:val="00FF302E"/>
    <w:rsid w:val="00FF59D5"/>
    <w:rsid w:val="00FF5EEE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68EC78-2E55-4BD5-908E-C5AED9AFB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787</Words>
  <Characters>6006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Лукинская Наталья Андреевна</cp:lastModifiedBy>
  <cp:revision>2</cp:revision>
  <cp:lastPrinted>2023-12-28T06:46:00Z</cp:lastPrinted>
  <dcterms:created xsi:type="dcterms:W3CDTF">2023-12-28T06:48:00Z</dcterms:created>
  <dcterms:modified xsi:type="dcterms:W3CDTF">2023-12-28T06:48:00Z</dcterms:modified>
</cp:coreProperties>
</file>