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B1B" w:rsidRDefault="00627EB7">
      <w:pPr>
        <w:jc w:val="center"/>
        <w:rPr>
          <w:b/>
          <w:sz w:val="28"/>
        </w:rPr>
      </w:pPr>
      <w:r>
        <w:rPr>
          <w:noProof/>
          <w:sz w:val="16"/>
          <w:szCs w:val="16"/>
        </w:rPr>
        <mc:AlternateContent>
          <mc:Choice Requires="wpg">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2455" cy="73914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p>
    <w:p w:rsidR="00EB5B1B" w:rsidRDefault="00EB5B1B">
      <w:pPr>
        <w:jc w:val="center"/>
        <w:rPr>
          <w:b/>
          <w:sz w:val="20"/>
        </w:rPr>
      </w:pPr>
    </w:p>
    <w:p w:rsidR="00EB5B1B" w:rsidRDefault="00627EB7">
      <w:pPr>
        <w:jc w:val="center"/>
        <w:rPr>
          <w:b/>
          <w:color w:val="000000"/>
          <w:sz w:val="44"/>
          <w:szCs w:val="44"/>
        </w:rPr>
      </w:pPr>
      <w:r>
        <w:rPr>
          <w:b/>
          <w:color w:val="000000"/>
          <w:sz w:val="44"/>
          <w:szCs w:val="44"/>
        </w:rPr>
        <w:t xml:space="preserve">АДМИНИСТРАЦИЯ </w:t>
      </w:r>
    </w:p>
    <w:p w:rsidR="00EB5B1B" w:rsidRDefault="00627EB7">
      <w:pPr>
        <w:jc w:val="center"/>
        <w:rPr>
          <w:b/>
          <w:color w:val="000000"/>
          <w:sz w:val="28"/>
          <w:szCs w:val="20"/>
        </w:rPr>
      </w:pPr>
      <w:r>
        <w:rPr>
          <w:b/>
          <w:color w:val="000000"/>
          <w:sz w:val="28"/>
          <w:szCs w:val="20"/>
        </w:rPr>
        <w:t>ПЕЧЕНГСКОГО МУНИЦИПАЛЬНОГО ОКРУГА</w:t>
      </w:r>
    </w:p>
    <w:p w:rsidR="00EB5B1B" w:rsidRDefault="00627EB7">
      <w:pPr>
        <w:jc w:val="center"/>
        <w:rPr>
          <w:b/>
          <w:color w:val="000000"/>
          <w:sz w:val="28"/>
          <w:szCs w:val="20"/>
        </w:rPr>
      </w:pPr>
      <w:r>
        <w:rPr>
          <w:b/>
          <w:color w:val="000000"/>
          <w:sz w:val="28"/>
          <w:szCs w:val="20"/>
        </w:rPr>
        <w:t>МУРМАНСКОЙ ОБЛАСТИ</w:t>
      </w:r>
    </w:p>
    <w:p w:rsidR="00EB5B1B" w:rsidRDefault="00EB5B1B">
      <w:pPr>
        <w:jc w:val="center"/>
        <w:rPr>
          <w:b/>
          <w:color w:val="000000"/>
          <w:sz w:val="16"/>
          <w:szCs w:val="16"/>
        </w:rPr>
      </w:pPr>
    </w:p>
    <w:p w:rsidR="00EB5B1B" w:rsidRDefault="00627EB7">
      <w:pPr>
        <w:jc w:val="center"/>
        <w:rPr>
          <w:b/>
          <w:color w:val="000000"/>
          <w:sz w:val="44"/>
          <w:szCs w:val="44"/>
        </w:rPr>
      </w:pPr>
      <w:r>
        <w:rPr>
          <w:b/>
          <w:color w:val="000000"/>
          <w:sz w:val="44"/>
          <w:szCs w:val="44"/>
        </w:rPr>
        <w:t>ПОСТАНОВЛЕНИЕ</w:t>
      </w:r>
    </w:p>
    <w:p w:rsidR="00EB5B1B" w:rsidRDefault="00EB5B1B">
      <w:pPr>
        <w:rPr>
          <w:b/>
          <w:bCs/>
          <w:sz w:val="18"/>
          <w:szCs w:val="18"/>
        </w:rPr>
      </w:pPr>
    </w:p>
    <w:p w:rsidR="00EB5B1B" w:rsidRDefault="00EB5B1B">
      <w:pPr>
        <w:rPr>
          <w:b/>
          <w:bCs/>
          <w:sz w:val="18"/>
          <w:szCs w:val="18"/>
        </w:rPr>
      </w:pPr>
    </w:p>
    <w:p w:rsidR="00EB5B1B" w:rsidRDefault="00627EB7">
      <w:pPr>
        <w:rPr>
          <w:b/>
        </w:rPr>
      </w:pPr>
      <w:r>
        <w:rPr>
          <w:b/>
        </w:rPr>
        <w:t xml:space="preserve">от                                                                                                                                           № </w:t>
      </w:r>
    </w:p>
    <w:p w:rsidR="00EB5B1B" w:rsidRDefault="00627EB7">
      <w:pPr>
        <w:jc w:val="center"/>
        <w:rPr>
          <w:b/>
        </w:rPr>
      </w:pPr>
      <w:proofErr w:type="spellStart"/>
      <w:r>
        <w:rPr>
          <w:b/>
        </w:rPr>
        <w:t>п.г.т</w:t>
      </w:r>
      <w:proofErr w:type="spellEnd"/>
      <w:r>
        <w:rPr>
          <w:b/>
        </w:rPr>
        <w:t>. Никель</w:t>
      </w:r>
    </w:p>
    <w:p w:rsidR="00EB5B1B" w:rsidRDefault="00EB5B1B">
      <w:pPr>
        <w:jc w:val="center"/>
        <w:rPr>
          <w:b/>
          <w:sz w:val="20"/>
          <w:szCs w:val="16"/>
        </w:rPr>
      </w:pPr>
    </w:p>
    <w:p w:rsidR="00EB5B1B" w:rsidRDefault="00EB5B1B">
      <w:pPr>
        <w:jc w:val="center"/>
        <w:rPr>
          <w:b/>
          <w:sz w:val="20"/>
          <w:szCs w:val="16"/>
        </w:rPr>
      </w:pPr>
    </w:p>
    <w:p w:rsidR="00EB5B1B" w:rsidRDefault="00627EB7">
      <w:pPr>
        <w:widowControl/>
        <w:jc w:val="center"/>
        <w:rPr>
          <w:b/>
          <w:bCs/>
          <w:sz w:val="20"/>
          <w:szCs w:val="20"/>
        </w:rPr>
      </w:pPr>
      <w:r>
        <w:rPr>
          <w:b/>
          <w:bCs/>
          <w:sz w:val="20"/>
          <w:szCs w:val="20"/>
        </w:rPr>
        <w:t>О</w:t>
      </w:r>
      <w:r>
        <w:rPr>
          <w:b/>
          <w:bCs/>
          <w:sz w:val="20"/>
          <w:szCs w:val="20"/>
        </w:rPr>
        <w:t xml:space="preserve"> внесении изменений в порядок определения объема и условий предоставления из бюджета Печенгского муниципального округа муниципальным бюд</w:t>
      </w:r>
      <w:r w:rsidR="002838AE">
        <w:rPr>
          <w:b/>
          <w:bCs/>
          <w:sz w:val="20"/>
          <w:szCs w:val="20"/>
        </w:rPr>
        <w:t>жетным и автономным учреждениям</w:t>
      </w:r>
      <w:r>
        <w:rPr>
          <w:b/>
          <w:bCs/>
          <w:sz w:val="20"/>
          <w:szCs w:val="20"/>
        </w:rPr>
        <w:t xml:space="preserve"> субсидий на иные цели, утвержденный постановлением администрации Печенгского муниципаль</w:t>
      </w:r>
      <w:r>
        <w:rPr>
          <w:b/>
          <w:bCs/>
          <w:sz w:val="20"/>
          <w:szCs w:val="20"/>
        </w:rPr>
        <w:t>ного округа от 28.04.2021 № 375</w:t>
      </w:r>
    </w:p>
    <w:p w:rsidR="00EB5B1B" w:rsidRDefault="00EB5B1B">
      <w:pPr>
        <w:widowControl/>
        <w:tabs>
          <w:tab w:val="left" w:pos="4860"/>
        </w:tabs>
        <w:ind w:firstLine="540"/>
        <w:jc w:val="both"/>
        <w:rPr>
          <w:sz w:val="20"/>
          <w:szCs w:val="20"/>
        </w:rPr>
      </w:pPr>
    </w:p>
    <w:p w:rsidR="00EB5B1B" w:rsidRDefault="00EB5B1B">
      <w:pPr>
        <w:widowControl/>
        <w:tabs>
          <w:tab w:val="left" w:pos="4860"/>
        </w:tabs>
        <w:ind w:firstLine="540"/>
        <w:jc w:val="both"/>
        <w:rPr>
          <w:sz w:val="20"/>
          <w:szCs w:val="20"/>
        </w:rPr>
      </w:pPr>
    </w:p>
    <w:p w:rsidR="00EB5B1B" w:rsidRDefault="00627EB7">
      <w:pPr>
        <w:widowControl/>
        <w:ind w:firstLine="709"/>
        <w:jc w:val="both"/>
        <w:rPr>
          <w:rFonts w:eastAsia="Lucida Sans Unicode"/>
        </w:rPr>
      </w:pPr>
      <w:r>
        <w:t>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p>
    <w:p w:rsidR="00EB5B1B" w:rsidRDefault="00EB5B1B">
      <w:pPr>
        <w:widowControl/>
        <w:tabs>
          <w:tab w:val="left" w:pos="4860"/>
        </w:tabs>
        <w:ind w:firstLine="720"/>
        <w:jc w:val="both"/>
        <w:rPr>
          <w:b/>
          <w:bCs/>
          <w:sz w:val="20"/>
          <w:szCs w:val="16"/>
        </w:rPr>
      </w:pPr>
    </w:p>
    <w:p w:rsidR="00EB5B1B" w:rsidRDefault="00627EB7">
      <w:pPr>
        <w:widowControl/>
        <w:rPr>
          <w:b/>
          <w:bCs/>
        </w:rPr>
      </w:pPr>
      <w:r>
        <w:rPr>
          <w:b/>
          <w:bCs/>
        </w:rPr>
        <w:t>ПОСТАНОВЛЯЮ:</w:t>
      </w:r>
    </w:p>
    <w:p w:rsidR="00EB5B1B" w:rsidRDefault="00EB5B1B">
      <w:pPr>
        <w:widowControl/>
        <w:rPr>
          <w:b/>
          <w:bCs/>
          <w:sz w:val="18"/>
          <w:szCs w:val="18"/>
        </w:rPr>
      </w:pPr>
    </w:p>
    <w:p w:rsidR="00EB5B1B" w:rsidRDefault="00627EB7">
      <w:pPr>
        <w:widowControl/>
        <w:tabs>
          <w:tab w:val="left" w:pos="993"/>
        </w:tabs>
        <w:ind w:right="-5" w:firstLine="709"/>
        <w:jc w:val="both"/>
        <w:rPr>
          <w:rFonts w:eastAsia="Calibri"/>
        </w:rPr>
      </w:pPr>
      <w:r>
        <w:rPr>
          <w:rFonts w:eastAsia="Calibri"/>
        </w:rPr>
        <w:t>1.</w:t>
      </w:r>
      <w:r>
        <w:rPr>
          <w:rFonts w:eastAsia="Calibri"/>
        </w:rPr>
        <w:tab/>
      </w:r>
      <w:r>
        <w:rPr>
          <w:rFonts w:eastAsia="Calibri"/>
        </w:rPr>
        <w:t xml:space="preserve"> Внести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утвержденный постановлением администрации Печенгского муниципального округа о</w:t>
      </w:r>
      <w:r>
        <w:rPr>
          <w:rFonts w:eastAsia="Calibri"/>
        </w:rPr>
        <w:t>т 28.04.2021 № 375 (в редакции постановления администрации Печенгского муниципального округа от 11.12.2023 № 1874) следующие изменения:</w:t>
      </w:r>
    </w:p>
    <w:p w:rsidR="00EB5B1B" w:rsidRDefault="002838AE">
      <w:pPr>
        <w:widowControl/>
        <w:tabs>
          <w:tab w:val="left" w:pos="993"/>
        </w:tabs>
        <w:ind w:right="-5" w:firstLine="709"/>
        <w:jc w:val="both"/>
      </w:pPr>
      <w:r>
        <w:t>- п</w:t>
      </w:r>
      <w:r w:rsidR="00627EB7">
        <w:t>одраздел 1.3 раздела 1 изложить в следующей редакции:</w:t>
      </w:r>
    </w:p>
    <w:p w:rsidR="00EB5B1B" w:rsidRDefault="00627EB7">
      <w:pPr>
        <w:widowControl/>
        <w:tabs>
          <w:tab w:val="left" w:pos="993"/>
        </w:tabs>
        <w:ind w:right="-5" w:firstLine="709"/>
        <w:jc w:val="both"/>
      </w:pPr>
      <w:r>
        <w:t>«1.3.</w:t>
      </w:r>
      <w:r>
        <w:tab/>
      </w:r>
      <w:r>
        <w:t>Субсидии предоставляются в целях осуществления учреждениями следующих расходов:</w:t>
      </w:r>
    </w:p>
    <w:p w:rsidR="00EB5B1B" w:rsidRDefault="00627EB7">
      <w:pPr>
        <w:widowControl/>
        <w:tabs>
          <w:tab w:val="left" w:pos="993"/>
        </w:tabs>
        <w:ind w:right="-5" w:firstLine="709"/>
        <w:jc w:val="both"/>
        <w:rPr>
          <w:rFonts w:eastAsia="Calibri"/>
        </w:rPr>
      </w:pPr>
      <w:r>
        <w:t>1.3.1.</w:t>
      </w:r>
      <w:r>
        <w:tab/>
        <w:t>На реализацию национальных и региональных проектов, реализуемых на территории Печенгского муниципального округа</w:t>
      </w:r>
      <w:r>
        <w:rPr>
          <w:rFonts w:eastAsia="Calibri"/>
        </w:rPr>
        <w:t>: «Образование», «Культура».</w:t>
      </w:r>
    </w:p>
    <w:p w:rsidR="00EB5B1B" w:rsidRDefault="00627EB7">
      <w:pPr>
        <w:widowControl/>
        <w:tabs>
          <w:tab w:val="left" w:pos="993"/>
        </w:tabs>
        <w:ind w:right="-5" w:firstLine="709"/>
        <w:jc w:val="both"/>
      </w:pPr>
      <w:r>
        <w:t>1.3.2.</w:t>
      </w:r>
      <w:r>
        <w:tab/>
        <w:t>Расходные обязательств</w:t>
      </w:r>
      <w:r>
        <w:t xml:space="preserve">а, возникающие при выполнении полномочий органов местного самоуправления по вопросам местного значения за счет межбюджетных трансфертов из вышестоящих бюджетов и </w:t>
      </w:r>
      <w:proofErr w:type="spellStart"/>
      <w:r>
        <w:t>софинансирования</w:t>
      </w:r>
      <w:proofErr w:type="spellEnd"/>
      <w:r>
        <w:t xml:space="preserve"> к ним.</w:t>
      </w:r>
    </w:p>
    <w:p w:rsidR="00EB5B1B" w:rsidRDefault="00627EB7">
      <w:pPr>
        <w:widowControl/>
        <w:tabs>
          <w:tab w:val="left" w:pos="993"/>
        </w:tabs>
        <w:ind w:right="-5" w:firstLine="709"/>
        <w:jc w:val="both"/>
      </w:pPr>
      <w:r>
        <w:t>1.3.3.</w:t>
      </w:r>
      <w:r>
        <w:tab/>
      </w:r>
      <w:proofErr w:type="gramStart"/>
      <w:r>
        <w:t>На проведение мероприятий по ремонту, капитальному ремонту объе</w:t>
      </w:r>
      <w:r>
        <w:t>ктов недвижимого имущества (оплату договоров по выполнению работ по ремонту, капитальному ремонту объектов недвижимого имущества, находящихся у учреждений на праве оперативного управления (за исключением объектов недвижимого имущества (частей объектов недв</w:t>
      </w:r>
      <w:r>
        <w:t>ижимого имущества), переданных учреждением в аренду.</w:t>
      </w:r>
      <w:proofErr w:type="gramEnd"/>
    </w:p>
    <w:p w:rsidR="00EB5B1B" w:rsidRDefault="00627EB7">
      <w:pPr>
        <w:widowControl/>
        <w:tabs>
          <w:tab w:val="left" w:pos="993"/>
        </w:tabs>
        <w:ind w:right="-5" w:firstLine="709"/>
        <w:jc w:val="both"/>
      </w:pPr>
      <w:r>
        <w:t>1.3.4.</w:t>
      </w:r>
      <w:r>
        <w:tab/>
        <w:t>На проведение ремонта объектов движимого имущества.</w:t>
      </w:r>
    </w:p>
    <w:p w:rsidR="00EB5B1B" w:rsidRDefault="00627EB7">
      <w:pPr>
        <w:widowControl/>
        <w:tabs>
          <w:tab w:val="left" w:pos="993"/>
        </w:tabs>
        <w:ind w:right="-5" w:firstLine="709"/>
        <w:jc w:val="both"/>
      </w:pPr>
      <w:r>
        <w:t>1.3.5.</w:t>
      </w:r>
      <w:r>
        <w:tab/>
        <w:t>На обследование зданий, сооружений и инженерных коммуникаций на предмет технического состояния и сохранения эксплуатационных свойств, осу</w:t>
      </w:r>
      <w:r>
        <w:t xml:space="preserve">ществление работ по разработке </w:t>
      </w:r>
      <w:proofErr w:type="spellStart"/>
      <w:r>
        <w:t>проектно</w:t>
      </w:r>
      <w:proofErr w:type="spellEnd"/>
      <w:r>
        <w:t xml:space="preserve">–сметной документации, проведение экспертизы </w:t>
      </w:r>
      <w:proofErr w:type="spellStart"/>
      <w:r>
        <w:t>проектно</w:t>
      </w:r>
      <w:proofErr w:type="spellEnd"/>
      <w:r>
        <w:t>–сметной документации, проведение технического надзора за выполнением работ по капитальному ремонту имущества учреждения.</w:t>
      </w:r>
    </w:p>
    <w:p w:rsidR="00EB5B1B" w:rsidRDefault="00627EB7">
      <w:pPr>
        <w:widowControl/>
        <w:tabs>
          <w:tab w:val="left" w:pos="993"/>
        </w:tabs>
        <w:ind w:right="-5" w:firstLine="709"/>
        <w:jc w:val="both"/>
      </w:pPr>
      <w:r>
        <w:lastRenderedPageBreak/>
        <w:t>1.3.6.</w:t>
      </w:r>
      <w:r>
        <w:tab/>
        <w:t xml:space="preserve">На проведение работ по консервации </w:t>
      </w:r>
      <w:r>
        <w:t>объектов недвижимого имущества, объектов незавершенного строительства.</w:t>
      </w:r>
    </w:p>
    <w:p w:rsidR="00EB5B1B" w:rsidRDefault="00627EB7">
      <w:pPr>
        <w:widowControl/>
        <w:tabs>
          <w:tab w:val="left" w:pos="993"/>
        </w:tabs>
        <w:ind w:right="-5" w:firstLine="709"/>
        <w:jc w:val="both"/>
      </w:pPr>
      <w:r>
        <w:t>1.3.7.</w:t>
      </w:r>
      <w:r>
        <w:tab/>
        <w:t>На обеспечение комплексной безопасности учреждений.</w:t>
      </w:r>
    </w:p>
    <w:p w:rsidR="00EB5B1B" w:rsidRDefault="00627EB7">
      <w:pPr>
        <w:widowControl/>
        <w:tabs>
          <w:tab w:val="left" w:pos="993"/>
        </w:tabs>
        <w:ind w:right="-5" w:firstLine="709"/>
        <w:jc w:val="both"/>
      </w:pPr>
      <w:r>
        <w:t>1.3.8.</w:t>
      </w:r>
      <w:r>
        <w:tab/>
        <w:t>На проведение энергетического обследования и получения энергетических паспортов объектов.</w:t>
      </w:r>
    </w:p>
    <w:p w:rsidR="00EB5B1B" w:rsidRDefault="00627EB7">
      <w:pPr>
        <w:widowControl/>
        <w:tabs>
          <w:tab w:val="left" w:pos="993"/>
        </w:tabs>
        <w:ind w:right="-5" w:firstLine="709"/>
        <w:jc w:val="both"/>
      </w:pPr>
      <w:r>
        <w:t>1.3.9.</w:t>
      </w:r>
      <w:r>
        <w:tab/>
        <w:t>На проведение работ по</w:t>
      </w:r>
      <w:r>
        <w:t xml:space="preserve"> подключению к линиям связи, </w:t>
      </w:r>
      <w:proofErr w:type="spellStart"/>
      <w:r>
        <w:t>электро</w:t>
      </w:r>
      <w:proofErr w:type="spellEnd"/>
      <w:r>
        <w:t xml:space="preserve"> и теплоснабжения, сетям </w:t>
      </w:r>
      <w:proofErr w:type="spellStart"/>
      <w:r>
        <w:t>инженерно</w:t>
      </w:r>
      <w:proofErr w:type="spellEnd"/>
      <w:r>
        <w:t>–технического обеспечения, в том числе для увеличения потребляемой мощности (в случае, если расходы на проведение указанных работ не включены в расходы на осуществление капитальных вложе</w:t>
      </w:r>
      <w:r>
        <w:t>ний).</w:t>
      </w:r>
    </w:p>
    <w:p w:rsidR="00EB5B1B" w:rsidRDefault="00627EB7">
      <w:pPr>
        <w:widowControl/>
        <w:tabs>
          <w:tab w:val="left" w:pos="993"/>
        </w:tabs>
        <w:ind w:right="-5" w:firstLine="709"/>
        <w:jc w:val="both"/>
      </w:pPr>
      <w:r>
        <w:t>1.3.10.</w:t>
      </w:r>
      <w:r>
        <w:tab/>
      </w:r>
      <w:proofErr w:type="gramStart"/>
      <w:r>
        <w:t>На приобретение материальных запасов, основных средств, в том числе приобретенных посредством финансовой аренды (лизинга), не включаемых в нормативные затраты, связанные с выполнением муниципального задания, оказание (выполнение) услуг (работ</w:t>
      </w:r>
      <w:r>
        <w:t>), связанных с изготовлением, доставкой (транспортировкой), монтажом, установкой, наладкой (настройкой), проверкой работоспособности основных средств, установку программного обеспечения.</w:t>
      </w:r>
      <w:proofErr w:type="gramEnd"/>
    </w:p>
    <w:p w:rsidR="00EB5B1B" w:rsidRDefault="00627EB7">
      <w:pPr>
        <w:widowControl/>
        <w:tabs>
          <w:tab w:val="left" w:pos="993"/>
        </w:tabs>
        <w:ind w:right="-5" w:firstLine="709"/>
        <w:jc w:val="both"/>
      </w:pPr>
      <w:r>
        <w:t>1.3.11.</w:t>
      </w:r>
      <w:r>
        <w:tab/>
        <w:t>Модернизация и (или) технического перевооружения объектов осн</w:t>
      </w:r>
      <w:r>
        <w:t>овных средств, не относящихся к объектам капитального строительства.</w:t>
      </w:r>
    </w:p>
    <w:p w:rsidR="00EB5B1B" w:rsidRDefault="00627EB7">
      <w:pPr>
        <w:widowControl/>
        <w:tabs>
          <w:tab w:val="left" w:pos="993"/>
        </w:tabs>
        <w:ind w:right="-5" w:firstLine="709"/>
        <w:jc w:val="both"/>
      </w:pPr>
      <w:r>
        <w:t>1.3.12.</w:t>
      </w:r>
      <w:r>
        <w:tab/>
        <w:t>Комплектование книжных фондов библиотек, не включаемых в нормативные затраты, связанные с выполнением муниципального задания.</w:t>
      </w:r>
    </w:p>
    <w:p w:rsidR="00EB5B1B" w:rsidRDefault="00627EB7">
      <w:pPr>
        <w:widowControl/>
        <w:tabs>
          <w:tab w:val="left" w:pos="993"/>
        </w:tabs>
        <w:ind w:right="-5" w:firstLine="709"/>
        <w:jc w:val="both"/>
      </w:pPr>
      <w:r>
        <w:t>1.3.13.</w:t>
      </w:r>
      <w:r>
        <w:tab/>
        <w:t>Обеспечение отдыха, оздоровления детей, подро</w:t>
      </w:r>
      <w:r>
        <w:t>стков и молодежи.</w:t>
      </w:r>
    </w:p>
    <w:p w:rsidR="00EB5B1B" w:rsidRDefault="00627EB7">
      <w:pPr>
        <w:widowControl/>
        <w:tabs>
          <w:tab w:val="left" w:pos="993"/>
        </w:tabs>
        <w:ind w:right="-5" w:firstLine="709"/>
        <w:jc w:val="both"/>
      </w:pPr>
      <w:r>
        <w:t>1.3.14.</w:t>
      </w:r>
      <w:r>
        <w:tab/>
        <w:t>Проведение физкультурных и спортивных мероприятий в рамках физкультурно-спортивного комплекса «Готов  к труду и обороне» (ГТО).</w:t>
      </w:r>
    </w:p>
    <w:p w:rsidR="00EB5B1B" w:rsidRDefault="00627EB7">
      <w:pPr>
        <w:widowControl/>
        <w:tabs>
          <w:tab w:val="left" w:pos="993"/>
        </w:tabs>
        <w:ind w:right="-5" w:firstLine="709"/>
        <w:jc w:val="both"/>
      </w:pPr>
      <w:r>
        <w:t>1.3.15.</w:t>
      </w:r>
      <w:r>
        <w:tab/>
      </w:r>
      <w:proofErr w:type="gramStart"/>
      <w:r>
        <w:t>Проведение мероприятий (ремонтов) по благоустройству (озеленению) дворовых, общественных (парк</w:t>
      </w:r>
      <w:r>
        <w:t>овых) территорий и внутриквартальных проездов к ним.</w:t>
      </w:r>
      <w:proofErr w:type="gramEnd"/>
    </w:p>
    <w:p w:rsidR="00EB5B1B" w:rsidRDefault="00627EB7">
      <w:pPr>
        <w:widowControl/>
        <w:tabs>
          <w:tab w:val="left" w:pos="993"/>
        </w:tabs>
        <w:ind w:right="-5" w:firstLine="709"/>
        <w:jc w:val="both"/>
      </w:pPr>
      <w:r>
        <w:t>1.3.16.</w:t>
      </w:r>
      <w:r>
        <w:tab/>
        <w:t>Осуществление природоохранных мероприятий.</w:t>
      </w:r>
    </w:p>
    <w:p w:rsidR="00EB5B1B" w:rsidRDefault="00627EB7">
      <w:pPr>
        <w:widowControl/>
        <w:tabs>
          <w:tab w:val="left" w:pos="993"/>
        </w:tabs>
        <w:ind w:right="-5" w:firstLine="709"/>
        <w:jc w:val="both"/>
      </w:pPr>
      <w:r>
        <w:t>1.3.17.</w:t>
      </w:r>
      <w:r>
        <w:tab/>
        <w:t>Благоустройство земельных участков, находящихся в пользовании учреждений.</w:t>
      </w:r>
    </w:p>
    <w:p w:rsidR="00EB5B1B" w:rsidRDefault="00627EB7">
      <w:pPr>
        <w:widowControl/>
        <w:tabs>
          <w:tab w:val="left" w:pos="993"/>
        </w:tabs>
        <w:ind w:right="-5" w:firstLine="709"/>
        <w:jc w:val="both"/>
      </w:pPr>
      <w:r>
        <w:t>1.3.18.</w:t>
      </w:r>
      <w:r>
        <w:tab/>
        <w:t xml:space="preserve">Обеспечение организации перевозки обучающихся образовательных </w:t>
      </w:r>
      <w:r>
        <w:t>организаций.</w:t>
      </w:r>
    </w:p>
    <w:p w:rsidR="00EB5B1B" w:rsidRDefault="00627EB7">
      <w:pPr>
        <w:widowControl/>
        <w:tabs>
          <w:tab w:val="left" w:pos="993"/>
        </w:tabs>
        <w:ind w:right="-5" w:firstLine="709"/>
        <w:jc w:val="both"/>
      </w:pPr>
      <w:r>
        <w:t>1.3.19.</w:t>
      </w:r>
      <w:r>
        <w:tab/>
        <w:t>Реализация основных профессиональных образовательных программ профессионального обучения – программ профессиональной подготовки по профессиям рабочих, должностям служащи</w:t>
      </w:r>
      <w:r w:rsidR="002838AE">
        <w:t>х</w:t>
      </w:r>
      <w:r>
        <w:t>.</w:t>
      </w:r>
    </w:p>
    <w:p w:rsidR="00EB5B1B" w:rsidRDefault="00627EB7">
      <w:pPr>
        <w:widowControl/>
        <w:tabs>
          <w:tab w:val="left" w:pos="993"/>
        </w:tabs>
        <w:ind w:right="-5" w:firstLine="709"/>
        <w:jc w:val="both"/>
      </w:pPr>
      <w:r>
        <w:t>1.3.20.</w:t>
      </w:r>
      <w:r>
        <w:tab/>
        <w:t>Обеспечение мероприятий по доступной среде.</w:t>
      </w:r>
    </w:p>
    <w:p w:rsidR="00EB5B1B" w:rsidRDefault="00627EB7">
      <w:pPr>
        <w:widowControl/>
        <w:tabs>
          <w:tab w:val="left" w:pos="993"/>
        </w:tabs>
        <w:ind w:right="-5" w:firstLine="709"/>
        <w:jc w:val="both"/>
      </w:pPr>
      <w:r>
        <w:t>1.3.21.</w:t>
      </w:r>
      <w:r>
        <w:tab/>
        <w:t>Орг</w:t>
      </w:r>
      <w:r>
        <w:t>анизация (обустройство), проведение</w:t>
      </w:r>
      <w:r>
        <w:tab/>
        <w:t>, оформление праздничных и иных мероприятий в сфере образования, культуры, физической культуры и спорта, молодежной политики.</w:t>
      </w:r>
    </w:p>
    <w:p w:rsidR="00EB5B1B" w:rsidRDefault="00627EB7">
      <w:pPr>
        <w:widowControl/>
        <w:tabs>
          <w:tab w:val="left" w:pos="993"/>
        </w:tabs>
        <w:ind w:right="-5" w:firstLine="709"/>
        <w:jc w:val="both"/>
      </w:pPr>
      <w:r>
        <w:t>1.3.22.</w:t>
      </w:r>
      <w:r>
        <w:tab/>
        <w:t>Организация временного трудоустройства несовершеннолетних детей, занятость населения н</w:t>
      </w:r>
      <w:r>
        <w:t>а временных общественных полезных работах.</w:t>
      </w:r>
    </w:p>
    <w:p w:rsidR="00EB5B1B" w:rsidRDefault="00627EB7">
      <w:pPr>
        <w:widowControl/>
        <w:tabs>
          <w:tab w:val="left" w:pos="993"/>
        </w:tabs>
        <w:ind w:right="-5" w:firstLine="709"/>
        <w:jc w:val="both"/>
      </w:pPr>
      <w:r>
        <w:t>1.3.23.</w:t>
      </w:r>
      <w:r>
        <w:tab/>
        <w:t>Развитие и совершенствование АПК «Безопасный город».</w:t>
      </w:r>
    </w:p>
    <w:p w:rsidR="00EB5B1B" w:rsidRDefault="00627EB7">
      <w:pPr>
        <w:widowControl/>
        <w:tabs>
          <w:tab w:val="left" w:pos="993"/>
        </w:tabs>
        <w:ind w:right="-5" w:firstLine="709"/>
        <w:jc w:val="both"/>
      </w:pPr>
      <w:r>
        <w:t>1.3.24.</w:t>
      </w:r>
      <w:r>
        <w:tab/>
        <w:t>На проведение мероприятий по реорганизации или ликвидации учреждения, сокращению численности или штата работников учреждения, а также на расходы</w:t>
      </w:r>
      <w:r>
        <w:t xml:space="preserve"> учреждения по оплате труда и начисления на выплаты по оплате труда сокращаемых работников, содержание учреждений, находящихся в стадии реконструкции.</w:t>
      </w:r>
    </w:p>
    <w:p w:rsidR="00EB5B1B" w:rsidRDefault="00627EB7">
      <w:pPr>
        <w:widowControl/>
        <w:tabs>
          <w:tab w:val="left" w:pos="993"/>
        </w:tabs>
        <w:ind w:right="-5" w:firstLine="709"/>
        <w:jc w:val="both"/>
      </w:pPr>
      <w:r>
        <w:t>1.3.25.</w:t>
      </w:r>
      <w:r>
        <w:tab/>
        <w:t>Внедрение современных информационных систем в учреждениях.</w:t>
      </w:r>
    </w:p>
    <w:p w:rsidR="00EB5B1B" w:rsidRDefault="00627EB7">
      <w:pPr>
        <w:widowControl/>
        <w:tabs>
          <w:tab w:val="left" w:pos="993"/>
        </w:tabs>
        <w:ind w:right="-5" w:firstLine="709"/>
        <w:jc w:val="both"/>
      </w:pPr>
      <w:r>
        <w:t>1.3.26.</w:t>
      </w:r>
      <w:r>
        <w:tab/>
      </w:r>
      <w:r>
        <w:t>Погашение задолженности по судебным актам, вступившим в законную силу, исполнительным документам, уплата государственной пошлины, погашение просроченной кредиторской задолженности.</w:t>
      </w:r>
    </w:p>
    <w:p w:rsidR="00EB5B1B" w:rsidRDefault="00627EB7">
      <w:pPr>
        <w:widowControl/>
        <w:tabs>
          <w:tab w:val="left" w:pos="993"/>
        </w:tabs>
        <w:ind w:right="-5" w:firstLine="709"/>
        <w:jc w:val="both"/>
      </w:pPr>
      <w:r>
        <w:t>1.3.27.</w:t>
      </w:r>
      <w:r>
        <w:tab/>
      </w:r>
      <w:proofErr w:type="gramStart"/>
      <w:r>
        <w:t>Финансирование мероприятий, возникших в результате форс-мажорных об</w:t>
      </w:r>
      <w:r>
        <w:t>стоятельств (пожары, наводнения и другие стихийные бедствия) и (или) обстоятельств непреодолимой силы (чрезвычайных, непреодолимых, не зависящих от воли и действий учреждения, в связи с которыми учреждение оказывается неспособным выполнять принятые им обяз</w:t>
      </w:r>
      <w:r>
        <w:t xml:space="preserve">ательства), а также возникших в период действия на территории </w:t>
      </w:r>
      <w:r>
        <w:lastRenderedPageBreak/>
        <w:t>Печенгского муниципального округа режима повышенной готовности функционирования органов управления и сил единой государственной системы</w:t>
      </w:r>
      <w:proofErr w:type="gramEnd"/>
      <w:r>
        <w:t xml:space="preserve"> предупреждения и ликвидации чрезвычайных ситуаций и направ</w:t>
      </w:r>
      <w:r>
        <w:t xml:space="preserve">ленных на профилактику, предупреждение, ликвидацию последствий распространения новой </w:t>
      </w:r>
      <w:proofErr w:type="spellStart"/>
      <w:r>
        <w:t>коронавирусной</w:t>
      </w:r>
      <w:proofErr w:type="spellEnd"/>
      <w:r>
        <w:t xml:space="preserve"> инфекции (</w:t>
      </w:r>
      <w:r>
        <w:rPr>
          <w:lang w:val="en-US"/>
        </w:rPr>
        <w:t>COVID</w:t>
      </w:r>
      <w:r>
        <w:t>-19).</w:t>
      </w:r>
    </w:p>
    <w:p w:rsidR="00EB5B1B" w:rsidRDefault="00627EB7">
      <w:pPr>
        <w:widowControl/>
        <w:tabs>
          <w:tab w:val="left" w:pos="993"/>
        </w:tabs>
        <w:ind w:right="-5" w:firstLine="709"/>
        <w:jc w:val="both"/>
      </w:pPr>
      <w:r>
        <w:t>1.3.28.</w:t>
      </w:r>
      <w:r>
        <w:tab/>
        <w:t>Компенсация расходов на оплату стоимости проезда и провоза багажа лицам, работающим в учреждениях, финансируемых из бюджета окр</w:t>
      </w:r>
      <w:r>
        <w:t>уга, в том числе при переезде лиц (работников), а также членов их семей, при заключении (расторжении) трудовых договоров (контрактов) с организациями, финансируемыми из бюджета округа.</w:t>
      </w:r>
    </w:p>
    <w:p w:rsidR="00EB5B1B" w:rsidRDefault="00627EB7">
      <w:pPr>
        <w:widowControl/>
        <w:tabs>
          <w:tab w:val="left" w:pos="993"/>
        </w:tabs>
        <w:ind w:right="-5" w:firstLine="709"/>
        <w:jc w:val="both"/>
      </w:pPr>
      <w:r>
        <w:t>1.3.29.</w:t>
      </w:r>
      <w:r>
        <w:tab/>
        <w:t xml:space="preserve">Профессиональное развитие работников учреждений, финансируемых </w:t>
      </w:r>
      <w:r>
        <w:t>из бюджета округа.</w:t>
      </w:r>
    </w:p>
    <w:p w:rsidR="00EB5B1B" w:rsidRDefault="00627EB7">
      <w:pPr>
        <w:widowControl/>
        <w:tabs>
          <w:tab w:val="left" w:pos="993"/>
        </w:tabs>
        <w:ind w:right="-5" w:firstLine="709"/>
        <w:jc w:val="both"/>
      </w:pPr>
      <w:r>
        <w:t>1.3.30.</w:t>
      </w:r>
      <w:r>
        <w:tab/>
        <w:t>Обеспечение деятельности муниципального бюджетного учреждения «ДЭСП».</w:t>
      </w:r>
    </w:p>
    <w:p w:rsidR="00EB5B1B" w:rsidRDefault="00627EB7">
      <w:pPr>
        <w:widowControl/>
        <w:tabs>
          <w:tab w:val="left" w:pos="993"/>
        </w:tabs>
        <w:ind w:right="-5" w:firstLine="709"/>
        <w:jc w:val="both"/>
      </w:pPr>
      <w:r>
        <w:t>1.3.31.</w:t>
      </w:r>
      <w:r>
        <w:tab/>
        <w:t>Выполнение работ (оказание услуг) по доставке и захоронению (погребению) безродных.</w:t>
      </w:r>
    </w:p>
    <w:p w:rsidR="00EB5B1B" w:rsidRDefault="00627EB7">
      <w:pPr>
        <w:widowControl/>
        <w:tabs>
          <w:tab w:val="left" w:pos="993"/>
        </w:tabs>
        <w:ind w:right="-5" w:firstLine="709"/>
        <w:jc w:val="both"/>
        <w:rPr>
          <w:rFonts w:eastAsia="Calibri"/>
          <w:lang w:eastAsia="en-US"/>
        </w:rPr>
      </w:pPr>
      <w:r>
        <w:rPr>
          <w:rFonts w:eastAsia="Calibri"/>
          <w:lang w:eastAsia="en-US"/>
        </w:rPr>
        <w:t>1.3.32.</w:t>
      </w:r>
      <w:r>
        <w:rPr>
          <w:rFonts w:eastAsia="Calibri"/>
          <w:lang w:eastAsia="en-US"/>
        </w:rPr>
        <w:tab/>
        <w:t>Выявление, перемещение, хранение и утилизация брошенного (б</w:t>
      </w:r>
      <w:r>
        <w:rPr>
          <w:rFonts w:eastAsia="Calibri"/>
          <w:lang w:eastAsia="en-US"/>
        </w:rPr>
        <w:t>есхозного) автотранспорта.</w:t>
      </w:r>
    </w:p>
    <w:p w:rsidR="00EB5B1B" w:rsidRDefault="00627EB7">
      <w:pPr>
        <w:widowControl/>
        <w:tabs>
          <w:tab w:val="left" w:pos="993"/>
        </w:tabs>
        <w:ind w:right="-5" w:firstLine="709"/>
        <w:jc w:val="both"/>
      </w:pPr>
      <w:r>
        <w:t>1.3.33.</w:t>
      </w:r>
      <w:r>
        <w:tab/>
        <w:t xml:space="preserve">Поставка электроэнергии на территории Печенгского муниципального округа, включая расходы, связанные с обслуживанием линий </w:t>
      </w:r>
      <w:proofErr w:type="spellStart"/>
      <w:r>
        <w:t>электро</w:t>
      </w:r>
      <w:proofErr w:type="spellEnd"/>
      <w:r>
        <w:t xml:space="preserve">, теплоснабжения и систем </w:t>
      </w:r>
      <w:proofErr w:type="spellStart"/>
      <w:r>
        <w:t>инженерно</w:t>
      </w:r>
      <w:proofErr w:type="spellEnd"/>
      <w:r>
        <w:t xml:space="preserve"> – технического обеспечения.</w:t>
      </w:r>
    </w:p>
    <w:p w:rsidR="00EB5B1B" w:rsidRDefault="00627EB7">
      <w:pPr>
        <w:widowControl/>
        <w:tabs>
          <w:tab w:val="left" w:pos="993"/>
        </w:tabs>
        <w:ind w:right="-5" w:firstLine="709"/>
        <w:jc w:val="both"/>
      </w:pPr>
      <w:r>
        <w:t>1.3.34.</w:t>
      </w:r>
      <w:r>
        <w:tab/>
        <w:t>Оплата услуг, выполн</w:t>
      </w:r>
      <w:r>
        <w:t xml:space="preserve">ение работ по разработке </w:t>
      </w:r>
      <w:proofErr w:type="gramStart"/>
      <w:r>
        <w:t>архитектурных решений</w:t>
      </w:r>
      <w:proofErr w:type="gramEnd"/>
      <w:r>
        <w:t>, дизайн - проектов зданий (фасадов, помещений) муниципальных учреждений Печенгского муниципального округа.</w:t>
      </w:r>
    </w:p>
    <w:p w:rsidR="00EB5B1B" w:rsidRDefault="00627EB7">
      <w:pPr>
        <w:widowControl/>
        <w:tabs>
          <w:tab w:val="left" w:pos="993"/>
        </w:tabs>
        <w:ind w:right="-5" w:firstLine="709"/>
        <w:jc w:val="both"/>
        <w:rPr>
          <w:rFonts w:eastAsia="Calibri"/>
          <w:color w:val="000000"/>
        </w:rPr>
      </w:pPr>
      <w:r>
        <w:t>1.3.35.</w:t>
      </w:r>
      <w:r>
        <w:tab/>
        <w:t xml:space="preserve">Осуществление расходования средств бюджета округа, направленных на обеспечение (повышение) </w:t>
      </w:r>
      <w:r>
        <w:rPr>
          <w:rFonts w:eastAsia="Calibri"/>
          <w:color w:val="000000"/>
        </w:rPr>
        <w:t>без</w:t>
      </w:r>
      <w:r>
        <w:rPr>
          <w:rFonts w:eastAsia="Calibri"/>
          <w:color w:val="000000"/>
        </w:rPr>
        <w:t>опасности дорожного движения и снижение дорожно-транспортного травматизма в Печенгском муниципальном округе</w:t>
      </w:r>
      <w:proofErr w:type="gramStart"/>
      <w:r>
        <w:rPr>
          <w:rFonts w:eastAsia="Calibri"/>
          <w:color w:val="000000"/>
        </w:rPr>
        <w:t>.».</w:t>
      </w:r>
      <w:proofErr w:type="gramEnd"/>
    </w:p>
    <w:p w:rsidR="00EB5B1B" w:rsidRDefault="00627EB7">
      <w:pPr>
        <w:widowControl/>
        <w:tabs>
          <w:tab w:val="left" w:pos="993"/>
        </w:tabs>
        <w:ind w:right="-5" w:firstLine="709"/>
        <w:jc w:val="both"/>
        <w:rPr>
          <w:rFonts w:eastAsia="Calibri"/>
        </w:rPr>
      </w:pPr>
      <w:r>
        <w:t>2.</w:t>
      </w:r>
      <w:r>
        <w:tab/>
      </w:r>
      <w:r>
        <w:rPr>
          <w:rFonts w:eastAsia="Calibri"/>
          <w:lang w:eastAsia="ar-SA"/>
        </w:rPr>
        <w:t xml:space="preserve">Настоящее постановление вступает в силу со дня </w:t>
      </w:r>
      <w:r w:rsidR="002838AE">
        <w:rPr>
          <w:rFonts w:eastAsia="Calibri"/>
          <w:lang w:eastAsia="ar-SA"/>
        </w:rPr>
        <w:t xml:space="preserve">его </w:t>
      </w:r>
      <w:r>
        <w:rPr>
          <w:rFonts w:eastAsia="Calibri"/>
          <w:lang w:eastAsia="ar-SA"/>
        </w:rPr>
        <w:t xml:space="preserve">опубликования и распространяется на правоотношения, возникшие </w:t>
      </w:r>
      <w:r>
        <w:rPr>
          <w:rFonts w:eastAsia="Calibri"/>
          <w:lang w:eastAsia="ar-SA"/>
        </w:rPr>
        <w:t xml:space="preserve">с </w:t>
      </w:r>
      <w:r w:rsidR="002838AE">
        <w:rPr>
          <w:rFonts w:eastAsia="Calibri"/>
          <w:lang w:eastAsia="ar-SA"/>
        </w:rPr>
        <w:t>0</w:t>
      </w:r>
      <w:r>
        <w:rPr>
          <w:rFonts w:eastAsia="Calibri"/>
          <w:lang w:eastAsia="ar-SA"/>
        </w:rPr>
        <w:t>1 ноября 2024 года.</w:t>
      </w:r>
    </w:p>
    <w:p w:rsidR="00EB5B1B" w:rsidRDefault="00627EB7">
      <w:pPr>
        <w:tabs>
          <w:tab w:val="left" w:pos="1134"/>
        </w:tabs>
        <w:spacing w:line="240" w:lineRule="atLeast"/>
        <w:ind w:firstLine="709"/>
        <w:jc w:val="both"/>
      </w:pPr>
      <w:r>
        <w:rPr>
          <w:rFonts w:eastAsia="Calibri"/>
          <w:lang w:eastAsia="ar-SA"/>
        </w:rPr>
        <w:t xml:space="preserve">3. </w:t>
      </w:r>
      <w:r>
        <w:rPr>
          <w:rFonts w:eastAsia="Calibri"/>
        </w:rPr>
        <w:t xml:space="preserve">Настоящее постановление подлежит </w:t>
      </w:r>
      <w:r>
        <w:rPr>
          <w:rFonts w:eastAsia="Calibri"/>
        </w:rPr>
        <w:t xml:space="preserve">размещению </w:t>
      </w:r>
      <w:r>
        <w:t>на официальном сайте Печенгского муниципального округа</w:t>
      </w:r>
      <w:r>
        <w:rPr>
          <w:rFonts w:eastAsia="Calibri"/>
        </w:rPr>
        <w:t xml:space="preserve"> </w:t>
      </w:r>
      <w:hyperlink r:id="rId11" w:tooltip="https://pechengamr.gov-murman.ru/" w:history="1">
        <w:r>
          <w:rPr>
            <w:rFonts w:eastAsia="Calibri"/>
            <w:color w:val="0000FF"/>
            <w:u w:val="single"/>
          </w:rPr>
          <w:t>https://pechengamr.gov-murman.ru/</w:t>
        </w:r>
      </w:hyperlink>
      <w:r>
        <w:t xml:space="preserve">. </w:t>
      </w:r>
    </w:p>
    <w:p w:rsidR="00EB5B1B" w:rsidRDefault="00EB5B1B">
      <w:pPr>
        <w:ind w:left="420" w:firstLine="720"/>
        <w:jc w:val="both"/>
        <w:rPr>
          <w:highlight w:val="yellow"/>
        </w:rPr>
      </w:pPr>
    </w:p>
    <w:p w:rsidR="00EB5B1B" w:rsidRDefault="00EB5B1B">
      <w:pPr>
        <w:ind w:left="420" w:firstLine="720"/>
        <w:jc w:val="both"/>
        <w:rPr>
          <w:highlight w:val="yellow"/>
        </w:rPr>
      </w:pPr>
    </w:p>
    <w:p w:rsidR="00EB5B1B" w:rsidRDefault="00627EB7">
      <w:r>
        <w:t>Глава Печенгского муниципального округа                                                        А.В. Кузнецов</w:t>
      </w:r>
    </w:p>
    <w:p w:rsidR="00EB5B1B" w:rsidRDefault="00EB5B1B"/>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szCs w:val="16"/>
        </w:rPr>
      </w:pPr>
    </w:p>
    <w:p w:rsidR="00EB5B1B" w:rsidRDefault="00EB5B1B">
      <w:pPr>
        <w:rPr>
          <w:sz w:val="16"/>
          <w:szCs w:val="16"/>
        </w:rPr>
      </w:pPr>
    </w:p>
    <w:p w:rsidR="00EB5B1B" w:rsidRDefault="00EB5B1B">
      <w:pPr>
        <w:rPr>
          <w:sz w:val="16"/>
          <w:szCs w:val="16"/>
        </w:rPr>
      </w:pPr>
    </w:p>
    <w:p w:rsidR="00EB5B1B" w:rsidRDefault="00EB5B1B">
      <w:pPr>
        <w:rPr>
          <w:sz w:val="16"/>
          <w:szCs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627EB7" w:rsidRDefault="00627EB7">
      <w:pPr>
        <w:rPr>
          <w:sz w:val="16"/>
        </w:rPr>
      </w:pPr>
    </w:p>
    <w:p w:rsidR="00627EB7" w:rsidRDefault="00627EB7">
      <w:pPr>
        <w:rPr>
          <w:sz w:val="16"/>
        </w:rPr>
      </w:pPr>
      <w:bookmarkStart w:id="0" w:name="_GoBack"/>
      <w:bookmarkEnd w:id="0"/>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EB5B1B">
      <w:pPr>
        <w:rPr>
          <w:sz w:val="16"/>
        </w:rPr>
      </w:pPr>
    </w:p>
    <w:p w:rsidR="00EB5B1B" w:rsidRDefault="00627EB7">
      <w:pPr>
        <w:rPr>
          <w:sz w:val="16"/>
        </w:rPr>
      </w:pPr>
      <w:proofErr w:type="spellStart"/>
      <w:r>
        <w:rPr>
          <w:sz w:val="16"/>
        </w:rPr>
        <w:t>Ионова</w:t>
      </w:r>
      <w:proofErr w:type="spellEnd"/>
      <w:r>
        <w:rPr>
          <w:sz w:val="16"/>
        </w:rPr>
        <w:t xml:space="preserve"> О.В., 50270</w:t>
      </w:r>
    </w:p>
    <w:p w:rsidR="00EB5B1B" w:rsidRDefault="00627EB7">
      <w:pPr>
        <w:jc w:val="center"/>
        <w:rPr>
          <w:rFonts w:eastAsia="Calibri"/>
          <w:b/>
        </w:rPr>
      </w:pPr>
      <w:r>
        <w:rPr>
          <w:rFonts w:eastAsia="Calibri"/>
          <w:b/>
        </w:rPr>
        <w:lastRenderedPageBreak/>
        <w:t>ЛИСТ</w:t>
      </w:r>
      <w:r>
        <w:rPr>
          <w:rFonts w:eastAsia="Calibri"/>
        </w:rPr>
        <w:t xml:space="preserve"> </w:t>
      </w:r>
      <w:r>
        <w:rPr>
          <w:rFonts w:eastAsia="Calibri"/>
          <w:b/>
        </w:rPr>
        <w:t>СОГЛАСОВАНИЯ</w:t>
      </w:r>
    </w:p>
    <w:p w:rsidR="00EB5B1B" w:rsidRDefault="00627EB7">
      <w:pPr>
        <w:jc w:val="center"/>
        <w:rPr>
          <w:rFonts w:eastAsia="Calibri"/>
        </w:rPr>
      </w:pPr>
      <w:r>
        <w:rPr>
          <w:rFonts w:eastAsia="Calibri"/>
        </w:rPr>
        <w:t xml:space="preserve">проекта постановления </w:t>
      </w:r>
    </w:p>
    <w:p w:rsidR="00EB5B1B" w:rsidRDefault="00627EB7">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утвержденный постановлением администрации Печенгского муниципального округа от 28.04.2021 № 375</w:t>
      </w:r>
      <w:r>
        <w:rPr>
          <w:rFonts w:eastAsia="Calibri"/>
        </w:rPr>
        <w:t xml:space="preserve"> </w:t>
      </w:r>
    </w:p>
    <w:p w:rsidR="00EB5B1B" w:rsidRDefault="00EB5B1B">
      <w:pPr>
        <w:widowControl/>
        <w:tabs>
          <w:tab w:val="left" w:pos="5040"/>
          <w:tab w:val="left" w:pos="5940"/>
          <w:tab w:val="left" w:pos="8280"/>
          <w:tab w:val="left" w:pos="9355"/>
        </w:tabs>
        <w:ind w:right="-5"/>
        <w:jc w:val="center"/>
        <w:rPr>
          <w:rFonts w:eastAsia="Calibri"/>
        </w:rPr>
      </w:pPr>
    </w:p>
    <w:p w:rsidR="00EB5B1B" w:rsidRDefault="00627EB7">
      <w:pPr>
        <w:jc w:val="both"/>
        <w:rPr>
          <w:rFonts w:eastAsia="Calibri"/>
        </w:rPr>
      </w:pPr>
      <w:r>
        <w:rPr>
          <w:rFonts w:eastAsia="Calibri"/>
        </w:rPr>
        <w:t xml:space="preserve">Исполнитель: Начальник финансового управления </w:t>
      </w:r>
      <w:proofErr w:type="spellStart"/>
      <w:r>
        <w:rPr>
          <w:rFonts w:eastAsia="Calibri"/>
        </w:rPr>
        <w:t>Ионова</w:t>
      </w:r>
      <w:proofErr w:type="spellEnd"/>
      <w:r>
        <w:rPr>
          <w:rFonts w:eastAsia="Calibri"/>
        </w:rPr>
        <w:t xml:space="preserve"> О.В., 50270</w:t>
      </w:r>
    </w:p>
    <w:p w:rsidR="00EB5B1B" w:rsidRDefault="00EB5B1B">
      <w:pPr>
        <w:jc w:val="both"/>
        <w:rPr>
          <w:rFonts w:eastAsia="Calibri"/>
        </w:rPr>
      </w:pPr>
    </w:p>
    <w:p w:rsidR="00EB5B1B" w:rsidRDefault="00627EB7">
      <w:pPr>
        <w:jc w:val="both"/>
        <w:rPr>
          <w:rFonts w:eastAsia="Calibri"/>
        </w:rPr>
      </w:pPr>
      <w:r>
        <w:rPr>
          <w:rFonts w:eastAsia="Calibri"/>
        </w:rPr>
        <w:t>Лицо, ответственное за соблюдение сроков согласования: заместитель начальника финансового управления – начальник бюджетного отдела Пикина Н.А., 50270</w:t>
      </w:r>
    </w:p>
    <w:p w:rsidR="00EB5B1B" w:rsidRDefault="00EB5B1B">
      <w:pPr>
        <w:jc w:val="both"/>
        <w:rPr>
          <w:rFonts w:eastAsia="Calibri"/>
        </w:rPr>
      </w:pPr>
    </w:p>
    <w:p w:rsidR="00EB5B1B" w:rsidRDefault="00627EB7">
      <w:pPr>
        <w:rPr>
          <w:rFonts w:eastAsia="Calibri"/>
        </w:rPr>
      </w:pPr>
      <w:r>
        <w:rPr>
          <w:rFonts w:eastAsia="Calibri"/>
        </w:rPr>
        <w:t>Количество листов в документе (начиная с титула, включая приложения)  - 3</w:t>
      </w:r>
    </w:p>
    <w:p w:rsidR="00EB5B1B" w:rsidRDefault="00EB5B1B">
      <w:pPr>
        <w:rPr>
          <w:rFonts w:eastAsia="Calibri"/>
        </w:rPr>
      </w:pPr>
    </w:p>
    <w:p w:rsidR="00EB5B1B" w:rsidRDefault="00627EB7">
      <w:pPr>
        <w:rPr>
          <w:rFonts w:eastAsia="Calibri"/>
        </w:rPr>
      </w:pPr>
      <w:r>
        <w:rPr>
          <w:rFonts w:eastAsia="Calibri"/>
        </w:rPr>
        <w:t>«31» октября 20</w:t>
      </w:r>
      <w:r>
        <w:rPr>
          <w:rFonts w:eastAsia="Calibri"/>
          <w:lang w:val="en-US"/>
        </w:rPr>
        <w:t>2</w:t>
      </w:r>
      <w:r>
        <w:rPr>
          <w:rFonts w:eastAsia="Calibri"/>
        </w:rPr>
        <w:t>4 г                                                                                       _________________</w:t>
      </w:r>
    </w:p>
    <w:p w:rsidR="00EB5B1B" w:rsidRDefault="00627EB7">
      <w:pPr>
        <w:jc w:val="center"/>
        <w:rPr>
          <w:rFonts w:eastAsia="Calibri"/>
          <w:sz w:val="20"/>
          <w:szCs w:val="20"/>
        </w:rPr>
      </w:pPr>
      <w:r>
        <w:rPr>
          <w:rFonts w:eastAsia="Calibri"/>
        </w:rPr>
        <w:t xml:space="preserve">                                                         </w:t>
      </w:r>
      <w:r>
        <w:rPr>
          <w:rFonts w:eastAsia="Calibri"/>
        </w:rPr>
        <w:t xml:space="preserve">                                                            </w:t>
      </w:r>
      <w:r>
        <w:rPr>
          <w:rFonts w:eastAsia="Calibri"/>
          <w:sz w:val="20"/>
          <w:szCs w:val="20"/>
        </w:rPr>
        <w:t>подпись исполнителя</w:t>
      </w:r>
    </w:p>
    <w:p w:rsidR="00EB5B1B" w:rsidRDefault="00EB5B1B">
      <w:pPr>
        <w:jc w:val="center"/>
        <w:rPr>
          <w:rFonts w:eastAsia="Calibri"/>
          <w:sz w:val="20"/>
          <w:szCs w:val="20"/>
        </w:rPr>
      </w:pPr>
    </w:p>
    <w:p w:rsidR="00EB5B1B" w:rsidRDefault="00EB5B1B">
      <w:pPr>
        <w:jc w:val="center"/>
        <w:rPr>
          <w:rFonts w:eastAsia="Calibri"/>
          <w:sz w:val="20"/>
          <w:szCs w:val="20"/>
        </w:rPr>
      </w:pPr>
    </w:p>
    <w:tbl>
      <w:tblPr>
        <w:tblW w:w="9924" w:type="dxa"/>
        <w:tblInd w:w="107" w:type="dxa"/>
        <w:tblLayout w:type="fixed"/>
        <w:tblLook w:val="0000" w:firstRow="0" w:lastRow="0" w:firstColumn="0" w:lastColumn="0" w:noHBand="0" w:noVBand="0"/>
      </w:tblPr>
      <w:tblGrid>
        <w:gridCol w:w="3826"/>
        <w:gridCol w:w="1843"/>
        <w:gridCol w:w="1986"/>
        <w:gridCol w:w="2269"/>
      </w:tblGrid>
      <w:tr w:rsidR="00EB5B1B">
        <w:tc>
          <w:tcPr>
            <w:tcW w:w="3826"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получения, подпись</w:t>
            </w:r>
          </w:p>
        </w:tc>
        <w:tc>
          <w:tcPr>
            <w:tcW w:w="1986"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Дата отправки, подпись</w:t>
            </w:r>
          </w:p>
        </w:tc>
        <w:tc>
          <w:tcPr>
            <w:tcW w:w="2269"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bCs/>
              </w:rPr>
            </w:pPr>
            <w:r>
              <w:rPr>
                <w:b/>
                <w:bCs/>
              </w:rPr>
              <w:t>Отметка о результатах согласования</w:t>
            </w:r>
          </w:p>
        </w:tc>
      </w:tr>
      <w:tr w:rsidR="00EB5B1B">
        <w:tc>
          <w:tcPr>
            <w:tcW w:w="3826"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Cs/>
              </w:rPr>
            </w:pPr>
            <w:r>
              <w:rPr>
                <w:bCs/>
              </w:rPr>
              <w:t>Заместитель Главы Печенгского муниципального округа по экономике и финансам               Ахметова М.Ю.</w:t>
            </w:r>
          </w:p>
        </w:tc>
        <w:tc>
          <w:tcPr>
            <w:tcW w:w="1843"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r>
      <w:tr w:rsidR="00EB5B1B">
        <w:tc>
          <w:tcPr>
            <w:tcW w:w="3826" w:type="dxa"/>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Cs/>
              </w:rPr>
            </w:pPr>
            <w:r>
              <w:rPr>
                <w:bCs/>
              </w:rPr>
              <w:t>Руководитель МКУ «Управление по обеспечению деятельности администрации Печенгского муниципального округа»</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Cs/>
              </w:rPr>
            </w:pPr>
            <w:r>
              <w:rPr>
                <w:bCs/>
              </w:rPr>
              <w:t>Рыжкова А.А.</w:t>
            </w:r>
          </w:p>
        </w:tc>
        <w:tc>
          <w:tcPr>
            <w:tcW w:w="1843"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r>
      <w:tr w:rsidR="00EB5B1B">
        <w:tc>
          <w:tcPr>
            <w:tcW w:w="3826" w:type="dxa"/>
            <w:vMerge w:val="restart"/>
            <w:tcBorders>
              <w:top w:val="single" w:sz="4" w:space="0" w:color="000000"/>
              <w:left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Cs/>
              </w:rPr>
            </w:pPr>
            <w:r>
              <w:t xml:space="preserve">Начальник юридического отдела Самойлов С.А. </w:t>
            </w:r>
            <w:r>
              <w:rPr>
                <w:bCs/>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1986"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2269" w:type="dxa"/>
            <w:tcBorders>
              <w:top w:val="single" w:sz="4" w:space="0" w:color="000000"/>
              <w:left w:val="single" w:sz="4" w:space="0" w:color="000000"/>
              <w:bottom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r>
      <w:tr w:rsidR="00EB5B1B">
        <w:tc>
          <w:tcPr>
            <w:tcW w:w="3826" w:type="dxa"/>
            <w:vMerge/>
            <w:tcBorders>
              <w:left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Сведения о нормативности документа:</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 xml:space="preserve">«НПА» или «не НПА» </w:t>
            </w:r>
          </w:p>
        </w:tc>
      </w:tr>
      <w:tr w:rsidR="00EB5B1B">
        <w:tc>
          <w:tcPr>
            <w:tcW w:w="3826" w:type="dxa"/>
            <w:vMerge/>
            <w:tcBorders>
              <w:left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направления проекта прокурору: </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«Направить проект прокурору» или «Проект не подлежит направлению прокурору»</w:t>
            </w:r>
          </w:p>
        </w:tc>
      </w:tr>
      <w:tr w:rsidR="00EB5B1B">
        <w:tc>
          <w:tcPr>
            <w:tcW w:w="3826" w:type="dxa"/>
            <w:vMerge/>
            <w:tcBorders>
              <w:left w:val="single" w:sz="4" w:space="0" w:color="000000"/>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«Подлежит размещению» или «Не подлежит размещению»</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Отметка о получении электронного вида проекта правового акта в отдел информацио</w:t>
            </w:r>
            <w:r>
              <w:rPr>
                <w:b/>
                <w:bCs/>
                <w:sz w:val="20"/>
                <w:szCs w:val="20"/>
              </w:rPr>
              <w:t>нных технологий:</w:t>
            </w:r>
          </w:p>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«___»_________2022 г</w:t>
            </w:r>
            <w:proofErr w:type="gramStart"/>
            <w:r>
              <w:rPr>
                <w:bCs/>
                <w:sz w:val="20"/>
                <w:szCs w:val="20"/>
              </w:rPr>
              <w:t>. ___________ (_____________________)</w:t>
            </w:r>
            <w:proofErr w:type="gramEnd"/>
          </w:p>
        </w:tc>
      </w:tr>
      <w:tr w:rsidR="00EB5B1B">
        <w:tc>
          <w:tcPr>
            <w:tcW w:w="3826" w:type="dxa"/>
            <w:vMerge/>
            <w:tcBorders>
              <w:left w:val="single" w:sz="4" w:space="0" w:color="000000"/>
              <w:bottom w:val="single" w:sz="4" w:space="0" w:color="auto"/>
              <w:right w:val="single" w:sz="4" w:space="0" w:color="000000"/>
            </w:tcBorders>
          </w:tcPr>
          <w:p w:rsidR="00EB5B1B" w:rsidRDefault="00EB5B1B">
            <w:pPr>
              <w:pBdr>
                <w:top w:val="none" w:sz="4" w:space="0" w:color="000000"/>
                <w:left w:val="none" w:sz="4" w:space="0" w:color="000000"/>
                <w:bottom w:val="none" w:sz="4" w:space="0" w:color="000000"/>
                <w:right w:val="none" w:sz="4" w:space="0" w:color="000000"/>
                <w:between w:val="none" w:sz="4" w:space="0" w:color="000000"/>
              </w:pBdr>
              <w:rPr>
                <w:bCs/>
              </w:rPr>
            </w:pPr>
          </w:p>
        </w:tc>
        <w:tc>
          <w:tcPr>
            <w:tcW w:w="6098" w:type="dxa"/>
            <w:gridSpan w:val="3"/>
            <w:tcBorders>
              <w:top w:val="single" w:sz="4" w:space="0" w:color="000000"/>
              <w:left w:val="single" w:sz="4" w:space="0" w:color="000000"/>
              <w:bottom w:val="single" w:sz="4" w:space="0" w:color="000000"/>
              <w:right w:val="single" w:sz="4" w:space="0" w:color="000000"/>
            </w:tcBorders>
          </w:tcPr>
          <w:p w:rsidR="00EB5B1B" w:rsidRDefault="00627EB7">
            <w:p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
                <w:bCs/>
                <w:sz w:val="20"/>
                <w:szCs w:val="20"/>
              </w:rPr>
              <w:t xml:space="preserve">К проекту приложены заключения: </w:t>
            </w:r>
          </w:p>
          <w:p w:rsidR="00EB5B1B" w:rsidRDefault="00627EB7">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Cs/>
                <w:sz w:val="20"/>
                <w:szCs w:val="20"/>
              </w:rPr>
            </w:pPr>
            <w:r>
              <w:rPr>
                <w:bCs/>
                <w:sz w:val="20"/>
                <w:szCs w:val="20"/>
              </w:rPr>
              <w:t>Правовое заключение - «Да»  или «Нет»;</w:t>
            </w:r>
          </w:p>
          <w:p w:rsidR="00EB5B1B" w:rsidRDefault="00627EB7">
            <w:pPr>
              <w:widowControl/>
              <w:numPr>
                <w:ilvl w:val="0"/>
                <w:numId w:val="28"/>
              </w:numPr>
              <w:pBdr>
                <w:top w:val="none" w:sz="4" w:space="0" w:color="000000"/>
                <w:left w:val="none" w:sz="4" w:space="0" w:color="000000"/>
                <w:bottom w:val="none" w:sz="4" w:space="0" w:color="000000"/>
                <w:right w:val="none" w:sz="4" w:space="0" w:color="000000"/>
                <w:between w:val="none" w:sz="4" w:space="0" w:color="000000"/>
              </w:pBdr>
              <w:rPr>
                <w:b/>
                <w:bCs/>
                <w:sz w:val="20"/>
                <w:szCs w:val="20"/>
              </w:rPr>
            </w:pPr>
            <w:r>
              <w:rPr>
                <w:bCs/>
                <w:sz w:val="20"/>
                <w:szCs w:val="20"/>
              </w:rPr>
              <w:t>Заключение по результатам антикоррупционной экспертизы  - «Да»  или «Нет».</w:t>
            </w:r>
          </w:p>
        </w:tc>
      </w:tr>
    </w:tbl>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sz w:val="20"/>
          <w:szCs w:val="20"/>
        </w:rPr>
      </w:pPr>
    </w:p>
    <w:p w:rsidR="00EB5B1B" w:rsidRDefault="00627EB7">
      <w:pPr>
        <w:widowControl/>
        <w:rPr>
          <w:rFonts w:eastAsia="Calibri"/>
          <w:sz w:val="20"/>
          <w:szCs w:val="20"/>
        </w:rPr>
      </w:pPr>
      <w:r>
        <w:rPr>
          <w:rFonts w:eastAsia="Calibri"/>
          <w:sz w:val="20"/>
          <w:szCs w:val="20"/>
        </w:rPr>
        <w:br w:type="page" w:clear="all"/>
      </w:r>
    </w:p>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lastRenderedPageBreak/>
        <w:t xml:space="preserve">РЕЕСТР РАССЫЛКИ </w:t>
      </w:r>
    </w:p>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постановления</w:t>
      </w:r>
    </w:p>
    <w:p w:rsidR="00EB5B1B" w:rsidRDefault="00627EB7">
      <w:pPr>
        <w:widowControl/>
        <w:jc w:val="center"/>
        <w:rPr>
          <w:rFonts w:eastAsia="Calibri"/>
        </w:rPr>
      </w:pPr>
      <w:r>
        <w:rPr>
          <w:rFonts w:eastAsia="Calibri"/>
        </w:rPr>
        <w:t xml:space="preserve">О внесении изменений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утвержденный постановлением администрации Печенгск</w:t>
      </w:r>
      <w:r>
        <w:rPr>
          <w:rFonts w:eastAsia="Calibri"/>
        </w:rPr>
        <w:t xml:space="preserve">ого муниципального округа от 28.04.2021 № 375 </w:t>
      </w:r>
    </w:p>
    <w:p w:rsidR="00EB5B1B" w:rsidRDefault="00EB5B1B">
      <w:pPr>
        <w:pBdr>
          <w:top w:val="none" w:sz="4" w:space="0" w:color="000000"/>
          <w:left w:val="none" w:sz="4" w:space="0" w:color="000000"/>
          <w:bottom w:val="none" w:sz="4" w:space="0" w:color="000000"/>
          <w:right w:val="none" w:sz="4" w:space="0" w:color="000000"/>
          <w:between w:val="none" w:sz="4" w:space="0" w:color="000000"/>
        </w:pBdr>
        <w:tabs>
          <w:tab w:val="left" w:pos="9240"/>
        </w:tabs>
        <w:jc w:val="center"/>
      </w:pPr>
    </w:p>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Cs/>
          <w:iCs/>
          <w:color w:val="000000"/>
        </w:rPr>
      </w:pPr>
      <w:r>
        <w:rPr>
          <w:rFonts w:eastAsia="Calibri"/>
          <w:bCs/>
          <w:iCs/>
          <w:color w:val="000000"/>
        </w:rPr>
        <w:t>от</w:t>
      </w:r>
      <w:r>
        <w:rPr>
          <w:rFonts w:eastAsia="Calibri"/>
          <w:bCs/>
          <w:iCs/>
        </w:rPr>
        <w:t xml:space="preserve"> ____________________  № ______</w:t>
      </w:r>
    </w:p>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EB5B1B">
        <w:trPr>
          <w:tblHeader/>
        </w:trPr>
        <w:tc>
          <w:tcPr>
            <w:tcW w:w="2277" w:type="pct"/>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Кому</w:t>
            </w:r>
          </w:p>
        </w:tc>
        <w:tc>
          <w:tcPr>
            <w:tcW w:w="931" w:type="pct"/>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rPr>
            </w:pPr>
            <w:r>
              <w:rPr>
                <w:b/>
              </w:rPr>
              <w:t>Количество экземпляров</w:t>
            </w:r>
          </w:p>
        </w:tc>
        <w:tc>
          <w:tcPr>
            <w:tcW w:w="1792" w:type="pct"/>
          </w:tcPr>
          <w:p w:rsidR="00EB5B1B" w:rsidRDefault="00627EB7">
            <w:pPr>
              <w:pBdr>
                <w:top w:val="none" w:sz="4" w:space="0" w:color="000000"/>
                <w:left w:val="none" w:sz="4" w:space="0" w:color="000000"/>
                <w:bottom w:val="none" w:sz="4" w:space="0" w:color="000000"/>
                <w:right w:val="none" w:sz="4" w:space="0" w:color="000000"/>
                <w:between w:val="none" w:sz="4" w:space="0" w:color="000000"/>
              </w:pBdr>
              <w:jc w:val="center"/>
              <w:rPr>
                <w:b/>
              </w:rPr>
            </w:pPr>
            <w:r>
              <w:rPr>
                <w:b/>
              </w:rPr>
              <w:t xml:space="preserve">Отметка о получении </w:t>
            </w:r>
            <w:r>
              <w:rPr>
                <w:sz w:val="20"/>
              </w:rPr>
              <w:t>(направлено почтой – указать № и дату исх. письма или получено в руки – подпись получателя и дата)</w:t>
            </w: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Отдел культуры, спорта и молодежной политики</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Отдел образования</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«РЭС»</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«НДС»</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«ЦБ»</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МАУ «</w:t>
            </w:r>
            <w:proofErr w:type="spellStart"/>
            <w:r>
              <w:rPr>
                <w:rFonts w:eastAsia="Calibri"/>
              </w:rPr>
              <w:t>Информцентр</w:t>
            </w:r>
            <w:proofErr w:type="spellEnd"/>
            <w:r>
              <w:rPr>
                <w:rFonts w:eastAsia="Calibri"/>
              </w:rPr>
              <w:t>»</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МБУ «ДЭСП»</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Финансовое управление</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Прокуратура</w:t>
            </w:r>
          </w:p>
        </w:tc>
        <w:tc>
          <w:tcPr>
            <w:tcW w:w="931" w:type="pct"/>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vAlign w:val="center"/>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r>
              <w:rPr>
                <w:rFonts w:eastAsia="Calibri"/>
              </w:rPr>
              <w:t>В дело</w:t>
            </w:r>
          </w:p>
        </w:tc>
        <w:tc>
          <w:tcPr>
            <w:tcW w:w="931" w:type="pct"/>
            <w:vAlign w:val="center"/>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r>
              <w:rPr>
                <w:rFonts w:eastAsia="Calibri"/>
              </w:rPr>
              <w:t>1</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r w:rsidR="00EB5B1B">
        <w:tc>
          <w:tcPr>
            <w:tcW w:w="2277" w:type="pct"/>
            <w:vAlign w:val="center"/>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rPr>
                <w:rFonts w:eastAsia="Calibri"/>
                <w:b/>
              </w:rPr>
            </w:pPr>
            <w:r>
              <w:rPr>
                <w:rFonts w:eastAsia="Calibri"/>
                <w:b/>
              </w:rPr>
              <w:t>ИТОГО:</w:t>
            </w:r>
          </w:p>
        </w:tc>
        <w:tc>
          <w:tcPr>
            <w:tcW w:w="931" w:type="pct"/>
            <w:vAlign w:val="center"/>
          </w:tcPr>
          <w:p w:rsidR="00EB5B1B" w:rsidRDefault="00627EB7">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b/>
              </w:rPr>
            </w:pPr>
            <w:r>
              <w:rPr>
                <w:rFonts w:eastAsia="Calibri"/>
                <w:b/>
              </w:rPr>
              <w:t>10 экз.</w:t>
            </w:r>
          </w:p>
        </w:tc>
        <w:tc>
          <w:tcPr>
            <w:tcW w:w="1792" w:type="pct"/>
          </w:tcPr>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jc w:val="center"/>
              <w:rPr>
                <w:rFonts w:eastAsia="Calibri"/>
              </w:rPr>
            </w:pPr>
          </w:p>
        </w:tc>
      </w:tr>
    </w:tbl>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EB5B1B" w:rsidRDefault="00EB5B1B">
      <w:pPr>
        <w:widowControl/>
        <w:pBdr>
          <w:top w:val="none" w:sz="4" w:space="0" w:color="000000"/>
          <w:left w:val="none" w:sz="4" w:space="0" w:color="000000"/>
          <w:bottom w:val="none" w:sz="4" w:space="0" w:color="000000"/>
          <w:right w:val="none" w:sz="4" w:space="0" w:color="000000"/>
          <w:between w:val="none" w:sz="4" w:space="0" w:color="000000"/>
        </w:pBdr>
        <w:rPr>
          <w:rFonts w:eastAsia="Calibri"/>
        </w:rPr>
      </w:pPr>
    </w:p>
    <w:p w:rsidR="00EB5B1B" w:rsidRDefault="00627EB7">
      <w:pPr>
        <w:widowControl/>
        <w:tabs>
          <w:tab w:val="left" w:pos="6237"/>
        </w:tabs>
        <w:ind w:right="-5"/>
        <w:jc w:val="both"/>
        <w:rPr>
          <w:rFonts w:eastAsia="Calibri"/>
          <w:bCs/>
        </w:rPr>
      </w:pPr>
      <w:r>
        <w:rPr>
          <w:rFonts w:eastAsia="Calibri"/>
          <w:bCs/>
        </w:rPr>
        <w:t xml:space="preserve">Начальник финансового управления                                                                        </w:t>
      </w:r>
      <w:proofErr w:type="spellStart"/>
      <w:r>
        <w:rPr>
          <w:rFonts w:eastAsia="Calibri"/>
          <w:bCs/>
        </w:rPr>
        <w:t>Ионова</w:t>
      </w:r>
      <w:proofErr w:type="spellEnd"/>
      <w:r>
        <w:rPr>
          <w:rFonts w:eastAsia="Calibri"/>
          <w:bCs/>
        </w:rPr>
        <w:t xml:space="preserve"> О.В.</w:t>
      </w:r>
    </w:p>
    <w:p w:rsidR="00EB5B1B" w:rsidRDefault="00EB5B1B">
      <w:pPr>
        <w:tabs>
          <w:tab w:val="left" w:pos="851"/>
          <w:tab w:val="left" w:pos="1418"/>
        </w:tabs>
        <w:ind w:firstLine="708"/>
        <w:jc w:val="both"/>
        <w:rPr>
          <w:sz w:val="20"/>
          <w:szCs w:val="20"/>
        </w:rPr>
      </w:pPr>
    </w:p>
    <w:sectPr w:rsidR="00EB5B1B">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B1B" w:rsidRDefault="00627EB7">
      <w:r>
        <w:separator/>
      </w:r>
    </w:p>
  </w:endnote>
  <w:endnote w:type="continuationSeparator" w:id="0">
    <w:p w:rsidR="00EB5B1B" w:rsidRDefault="00627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B1B" w:rsidRDefault="00627EB7">
      <w:r>
        <w:separator/>
      </w:r>
    </w:p>
  </w:footnote>
  <w:footnote w:type="continuationSeparator" w:id="0">
    <w:p w:rsidR="00EB5B1B" w:rsidRDefault="00627E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5266"/>
    <w:multiLevelType w:val="hybridMultilevel"/>
    <w:tmpl w:val="9B082554"/>
    <w:lvl w:ilvl="0" w:tplc="7B027548">
      <w:start w:val="1"/>
      <w:numFmt w:val="decimal"/>
      <w:lvlText w:val="%1."/>
      <w:lvlJc w:val="left"/>
      <w:pPr>
        <w:tabs>
          <w:tab w:val="num" w:pos="1209"/>
        </w:tabs>
        <w:ind w:left="1209" w:hanging="360"/>
      </w:pPr>
    </w:lvl>
    <w:lvl w:ilvl="1" w:tplc="E8C2F39C">
      <w:start w:val="1"/>
      <w:numFmt w:val="bullet"/>
      <w:lvlText w:val="o"/>
      <w:lvlJc w:val="left"/>
      <w:pPr>
        <w:ind w:left="1440" w:hanging="360"/>
      </w:pPr>
      <w:rPr>
        <w:rFonts w:ascii="Courier New" w:eastAsia="Courier New" w:hAnsi="Courier New" w:cs="Courier New" w:hint="default"/>
      </w:rPr>
    </w:lvl>
    <w:lvl w:ilvl="2" w:tplc="3F841694">
      <w:start w:val="1"/>
      <w:numFmt w:val="bullet"/>
      <w:lvlText w:val="§"/>
      <w:lvlJc w:val="left"/>
      <w:pPr>
        <w:ind w:left="2160" w:hanging="360"/>
      </w:pPr>
      <w:rPr>
        <w:rFonts w:ascii="Wingdings" w:eastAsia="Wingdings" w:hAnsi="Wingdings" w:cs="Wingdings" w:hint="default"/>
      </w:rPr>
    </w:lvl>
    <w:lvl w:ilvl="3" w:tplc="AD2CFD60">
      <w:start w:val="1"/>
      <w:numFmt w:val="bullet"/>
      <w:lvlText w:val="·"/>
      <w:lvlJc w:val="left"/>
      <w:pPr>
        <w:ind w:left="2880" w:hanging="360"/>
      </w:pPr>
      <w:rPr>
        <w:rFonts w:ascii="Symbol" w:eastAsia="Symbol" w:hAnsi="Symbol" w:cs="Symbol" w:hint="default"/>
      </w:rPr>
    </w:lvl>
    <w:lvl w:ilvl="4" w:tplc="EF82E690">
      <w:start w:val="1"/>
      <w:numFmt w:val="bullet"/>
      <w:lvlText w:val="o"/>
      <w:lvlJc w:val="left"/>
      <w:pPr>
        <w:ind w:left="3600" w:hanging="360"/>
      </w:pPr>
      <w:rPr>
        <w:rFonts w:ascii="Courier New" w:eastAsia="Courier New" w:hAnsi="Courier New" w:cs="Courier New" w:hint="default"/>
      </w:rPr>
    </w:lvl>
    <w:lvl w:ilvl="5" w:tplc="BDF4C906">
      <w:start w:val="1"/>
      <w:numFmt w:val="bullet"/>
      <w:lvlText w:val="§"/>
      <w:lvlJc w:val="left"/>
      <w:pPr>
        <w:ind w:left="4320" w:hanging="360"/>
      </w:pPr>
      <w:rPr>
        <w:rFonts w:ascii="Wingdings" w:eastAsia="Wingdings" w:hAnsi="Wingdings" w:cs="Wingdings" w:hint="default"/>
      </w:rPr>
    </w:lvl>
    <w:lvl w:ilvl="6" w:tplc="61FECEC0">
      <w:start w:val="1"/>
      <w:numFmt w:val="bullet"/>
      <w:lvlText w:val="·"/>
      <w:lvlJc w:val="left"/>
      <w:pPr>
        <w:ind w:left="5040" w:hanging="360"/>
      </w:pPr>
      <w:rPr>
        <w:rFonts w:ascii="Symbol" w:eastAsia="Symbol" w:hAnsi="Symbol" w:cs="Symbol" w:hint="default"/>
      </w:rPr>
    </w:lvl>
    <w:lvl w:ilvl="7" w:tplc="4E5C8816">
      <w:start w:val="1"/>
      <w:numFmt w:val="bullet"/>
      <w:lvlText w:val="o"/>
      <w:lvlJc w:val="left"/>
      <w:pPr>
        <w:ind w:left="5760" w:hanging="360"/>
      </w:pPr>
      <w:rPr>
        <w:rFonts w:ascii="Courier New" w:eastAsia="Courier New" w:hAnsi="Courier New" w:cs="Courier New" w:hint="default"/>
      </w:rPr>
    </w:lvl>
    <w:lvl w:ilvl="8" w:tplc="4350D41E">
      <w:start w:val="1"/>
      <w:numFmt w:val="bullet"/>
      <w:lvlText w:val="§"/>
      <w:lvlJc w:val="left"/>
      <w:pPr>
        <w:ind w:left="6480" w:hanging="360"/>
      </w:pPr>
      <w:rPr>
        <w:rFonts w:ascii="Wingdings" w:eastAsia="Wingdings" w:hAnsi="Wingdings" w:cs="Wingdings" w:hint="default"/>
      </w:rPr>
    </w:lvl>
  </w:abstractNum>
  <w:abstractNum w:abstractNumId="1">
    <w:nsid w:val="07D53834"/>
    <w:multiLevelType w:val="hybridMultilevel"/>
    <w:tmpl w:val="A9B4CC4E"/>
    <w:lvl w:ilvl="0" w:tplc="471434C6">
      <w:start w:val="1"/>
      <w:numFmt w:val="decimal"/>
      <w:lvlText w:val="%1."/>
      <w:lvlJc w:val="left"/>
      <w:pPr>
        <w:tabs>
          <w:tab w:val="num" w:pos="720"/>
        </w:tabs>
        <w:ind w:left="720" w:hanging="360"/>
      </w:pPr>
    </w:lvl>
    <w:lvl w:ilvl="1" w:tplc="1994A956">
      <w:start w:val="1"/>
      <w:numFmt w:val="decimal"/>
      <w:lvlText w:val="%2."/>
      <w:lvlJc w:val="left"/>
      <w:pPr>
        <w:tabs>
          <w:tab w:val="num" w:pos="1440"/>
        </w:tabs>
        <w:ind w:left="1440" w:hanging="360"/>
      </w:pPr>
    </w:lvl>
    <w:lvl w:ilvl="2" w:tplc="B63C975E">
      <w:start w:val="1"/>
      <w:numFmt w:val="decimal"/>
      <w:lvlText w:val="%3."/>
      <w:lvlJc w:val="left"/>
      <w:pPr>
        <w:tabs>
          <w:tab w:val="num" w:pos="2160"/>
        </w:tabs>
        <w:ind w:left="2160" w:hanging="360"/>
      </w:pPr>
    </w:lvl>
    <w:lvl w:ilvl="3" w:tplc="763C4494">
      <w:start w:val="1"/>
      <w:numFmt w:val="decimal"/>
      <w:lvlText w:val="%4."/>
      <w:lvlJc w:val="left"/>
      <w:pPr>
        <w:tabs>
          <w:tab w:val="num" w:pos="2880"/>
        </w:tabs>
        <w:ind w:left="2880" w:hanging="360"/>
      </w:pPr>
    </w:lvl>
    <w:lvl w:ilvl="4" w:tplc="70DC3A68">
      <w:start w:val="1"/>
      <w:numFmt w:val="decimal"/>
      <w:lvlText w:val="%5."/>
      <w:lvlJc w:val="left"/>
      <w:pPr>
        <w:tabs>
          <w:tab w:val="num" w:pos="3600"/>
        </w:tabs>
        <w:ind w:left="3600" w:hanging="360"/>
      </w:pPr>
    </w:lvl>
    <w:lvl w:ilvl="5" w:tplc="287219C8">
      <w:start w:val="1"/>
      <w:numFmt w:val="decimal"/>
      <w:lvlText w:val="%6."/>
      <w:lvlJc w:val="left"/>
      <w:pPr>
        <w:tabs>
          <w:tab w:val="num" w:pos="4320"/>
        </w:tabs>
        <w:ind w:left="4320" w:hanging="360"/>
      </w:pPr>
    </w:lvl>
    <w:lvl w:ilvl="6" w:tplc="4DF4DEEE">
      <w:start w:val="1"/>
      <w:numFmt w:val="decimal"/>
      <w:lvlText w:val="%7."/>
      <w:lvlJc w:val="left"/>
      <w:pPr>
        <w:tabs>
          <w:tab w:val="num" w:pos="5040"/>
        </w:tabs>
        <w:ind w:left="5040" w:hanging="360"/>
      </w:pPr>
    </w:lvl>
    <w:lvl w:ilvl="7" w:tplc="E57A3040">
      <w:start w:val="1"/>
      <w:numFmt w:val="decimal"/>
      <w:lvlText w:val="%8."/>
      <w:lvlJc w:val="left"/>
      <w:pPr>
        <w:tabs>
          <w:tab w:val="num" w:pos="5760"/>
        </w:tabs>
        <w:ind w:left="5760" w:hanging="360"/>
      </w:pPr>
    </w:lvl>
    <w:lvl w:ilvl="8" w:tplc="919461D8">
      <w:start w:val="1"/>
      <w:numFmt w:val="decimal"/>
      <w:lvlText w:val="%9."/>
      <w:lvlJc w:val="left"/>
      <w:pPr>
        <w:tabs>
          <w:tab w:val="num" w:pos="6480"/>
        </w:tabs>
        <w:ind w:left="6480" w:hanging="360"/>
      </w:pPr>
    </w:lvl>
  </w:abstractNum>
  <w:abstractNum w:abstractNumId="2">
    <w:nsid w:val="08F8417A"/>
    <w:multiLevelType w:val="hybridMultilevel"/>
    <w:tmpl w:val="56F2F474"/>
    <w:lvl w:ilvl="0" w:tplc="D092FBA0">
      <w:start w:val="3"/>
      <w:numFmt w:val="decimal"/>
      <w:lvlText w:val="%1."/>
      <w:lvlJc w:val="left"/>
      <w:pPr>
        <w:tabs>
          <w:tab w:val="num" w:pos="720"/>
        </w:tabs>
        <w:ind w:left="720" w:hanging="360"/>
      </w:pPr>
    </w:lvl>
    <w:lvl w:ilvl="1" w:tplc="BC78E568">
      <w:start w:val="1"/>
      <w:numFmt w:val="decimal"/>
      <w:lvlText w:val="%2."/>
      <w:lvlJc w:val="left"/>
      <w:pPr>
        <w:tabs>
          <w:tab w:val="num" w:pos="1440"/>
        </w:tabs>
        <w:ind w:left="1440" w:hanging="360"/>
      </w:pPr>
    </w:lvl>
    <w:lvl w:ilvl="2" w:tplc="41FA9462">
      <w:start w:val="1"/>
      <w:numFmt w:val="decimal"/>
      <w:lvlText w:val="%3."/>
      <w:lvlJc w:val="left"/>
      <w:pPr>
        <w:tabs>
          <w:tab w:val="num" w:pos="2160"/>
        </w:tabs>
        <w:ind w:left="2160" w:hanging="360"/>
      </w:pPr>
    </w:lvl>
    <w:lvl w:ilvl="3" w:tplc="120CDD54">
      <w:start w:val="1"/>
      <w:numFmt w:val="decimal"/>
      <w:lvlText w:val="%4."/>
      <w:lvlJc w:val="left"/>
      <w:pPr>
        <w:tabs>
          <w:tab w:val="num" w:pos="2880"/>
        </w:tabs>
        <w:ind w:left="2880" w:hanging="360"/>
      </w:pPr>
    </w:lvl>
    <w:lvl w:ilvl="4" w:tplc="7772B732">
      <w:start w:val="1"/>
      <w:numFmt w:val="decimal"/>
      <w:lvlText w:val="%5."/>
      <w:lvlJc w:val="left"/>
      <w:pPr>
        <w:tabs>
          <w:tab w:val="num" w:pos="3600"/>
        </w:tabs>
        <w:ind w:left="3600" w:hanging="360"/>
      </w:pPr>
    </w:lvl>
    <w:lvl w:ilvl="5" w:tplc="8D94C82A">
      <w:start w:val="1"/>
      <w:numFmt w:val="decimal"/>
      <w:lvlText w:val="%6."/>
      <w:lvlJc w:val="left"/>
      <w:pPr>
        <w:tabs>
          <w:tab w:val="num" w:pos="4320"/>
        </w:tabs>
        <w:ind w:left="4320" w:hanging="360"/>
      </w:pPr>
    </w:lvl>
    <w:lvl w:ilvl="6" w:tplc="669AB966">
      <w:start w:val="1"/>
      <w:numFmt w:val="decimal"/>
      <w:lvlText w:val="%7."/>
      <w:lvlJc w:val="left"/>
      <w:pPr>
        <w:tabs>
          <w:tab w:val="num" w:pos="5040"/>
        </w:tabs>
        <w:ind w:left="5040" w:hanging="360"/>
      </w:pPr>
    </w:lvl>
    <w:lvl w:ilvl="7" w:tplc="24F8A9B2">
      <w:start w:val="1"/>
      <w:numFmt w:val="decimal"/>
      <w:lvlText w:val="%8."/>
      <w:lvlJc w:val="left"/>
      <w:pPr>
        <w:tabs>
          <w:tab w:val="num" w:pos="5760"/>
        </w:tabs>
        <w:ind w:left="5760" w:hanging="360"/>
      </w:pPr>
    </w:lvl>
    <w:lvl w:ilvl="8" w:tplc="8DB86F20">
      <w:start w:val="1"/>
      <w:numFmt w:val="decimal"/>
      <w:lvlText w:val="%9."/>
      <w:lvlJc w:val="left"/>
      <w:pPr>
        <w:tabs>
          <w:tab w:val="num" w:pos="6480"/>
        </w:tabs>
        <w:ind w:left="6480" w:hanging="360"/>
      </w:pPr>
    </w:lvl>
  </w:abstractNum>
  <w:abstractNum w:abstractNumId="3">
    <w:nsid w:val="15FB60EB"/>
    <w:multiLevelType w:val="hybridMultilevel"/>
    <w:tmpl w:val="C27A431E"/>
    <w:lvl w:ilvl="0" w:tplc="58FE829E">
      <w:start w:val="1"/>
      <w:numFmt w:val="bullet"/>
      <w:lvlText w:val=""/>
      <w:lvlJc w:val="left"/>
      <w:pPr>
        <w:tabs>
          <w:tab w:val="num" w:pos="720"/>
        </w:tabs>
        <w:ind w:left="720" w:hanging="360"/>
      </w:pPr>
      <w:rPr>
        <w:rFonts w:ascii="Symbol" w:hAnsi="Symbol" w:hint="default"/>
        <w:sz w:val="20"/>
      </w:rPr>
    </w:lvl>
    <w:lvl w:ilvl="1" w:tplc="7ED64F5E">
      <w:start w:val="1"/>
      <w:numFmt w:val="bullet"/>
      <w:lvlText w:val="o"/>
      <w:lvlJc w:val="left"/>
      <w:pPr>
        <w:tabs>
          <w:tab w:val="num" w:pos="1440"/>
        </w:tabs>
        <w:ind w:left="1440" w:hanging="360"/>
      </w:pPr>
      <w:rPr>
        <w:rFonts w:ascii="Courier New" w:hAnsi="Courier New" w:hint="default"/>
        <w:sz w:val="20"/>
      </w:rPr>
    </w:lvl>
    <w:lvl w:ilvl="2" w:tplc="2C60B594">
      <w:start w:val="1"/>
      <w:numFmt w:val="bullet"/>
      <w:lvlText w:val=""/>
      <w:lvlJc w:val="left"/>
      <w:pPr>
        <w:tabs>
          <w:tab w:val="num" w:pos="2160"/>
        </w:tabs>
        <w:ind w:left="2160" w:hanging="360"/>
      </w:pPr>
      <w:rPr>
        <w:rFonts w:ascii="Wingdings" w:hAnsi="Wingdings" w:hint="default"/>
        <w:sz w:val="20"/>
      </w:rPr>
    </w:lvl>
    <w:lvl w:ilvl="3" w:tplc="6A54992A">
      <w:start w:val="1"/>
      <w:numFmt w:val="bullet"/>
      <w:lvlText w:val=""/>
      <w:lvlJc w:val="left"/>
      <w:pPr>
        <w:tabs>
          <w:tab w:val="num" w:pos="2880"/>
        </w:tabs>
        <w:ind w:left="2880" w:hanging="360"/>
      </w:pPr>
      <w:rPr>
        <w:rFonts w:ascii="Wingdings" w:hAnsi="Wingdings" w:hint="default"/>
        <w:sz w:val="20"/>
      </w:rPr>
    </w:lvl>
    <w:lvl w:ilvl="4" w:tplc="7536310C">
      <w:start w:val="1"/>
      <w:numFmt w:val="bullet"/>
      <w:lvlText w:val=""/>
      <w:lvlJc w:val="left"/>
      <w:pPr>
        <w:tabs>
          <w:tab w:val="num" w:pos="3600"/>
        </w:tabs>
        <w:ind w:left="3600" w:hanging="360"/>
      </w:pPr>
      <w:rPr>
        <w:rFonts w:ascii="Wingdings" w:hAnsi="Wingdings" w:hint="default"/>
        <w:sz w:val="20"/>
      </w:rPr>
    </w:lvl>
    <w:lvl w:ilvl="5" w:tplc="19A070C0">
      <w:start w:val="1"/>
      <w:numFmt w:val="bullet"/>
      <w:lvlText w:val=""/>
      <w:lvlJc w:val="left"/>
      <w:pPr>
        <w:tabs>
          <w:tab w:val="num" w:pos="4320"/>
        </w:tabs>
        <w:ind w:left="4320" w:hanging="360"/>
      </w:pPr>
      <w:rPr>
        <w:rFonts w:ascii="Wingdings" w:hAnsi="Wingdings" w:hint="default"/>
        <w:sz w:val="20"/>
      </w:rPr>
    </w:lvl>
    <w:lvl w:ilvl="6" w:tplc="161ED5B4">
      <w:start w:val="1"/>
      <w:numFmt w:val="bullet"/>
      <w:lvlText w:val=""/>
      <w:lvlJc w:val="left"/>
      <w:pPr>
        <w:tabs>
          <w:tab w:val="num" w:pos="5040"/>
        </w:tabs>
        <w:ind w:left="5040" w:hanging="360"/>
      </w:pPr>
      <w:rPr>
        <w:rFonts w:ascii="Wingdings" w:hAnsi="Wingdings" w:hint="default"/>
        <w:sz w:val="20"/>
      </w:rPr>
    </w:lvl>
    <w:lvl w:ilvl="7" w:tplc="EDFEB6B2">
      <w:start w:val="1"/>
      <w:numFmt w:val="bullet"/>
      <w:lvlText w:val=""/>
      <w:lvlJc w:val="left"/>
      <w:pPr>
        <w:tabs>
          <w:tab w:val="num" w:pos="5760"/>
        </w:tabs>
        <w:ind w:left="5760" w:hanging="360"/>
      </w:pPr>
      <w:rPr>
        <w:rFonts w:ascii="Wingdings" w:hAnsi="Wingdings" w:hint="default"/>
        <w:sz w:val="20"/>
      </w:rPr>
    </w:lvl>
    <w:lvl w:ilvl="8" w:tplc="5234F798">
      <w:start w:val="1"/>
      <w:numFmt w:val="bullet"/>
      <w:lvlText w:val=""/>
      <w:lvlJc w:val="left"/>
      <w:pPr>
        <w:tabs>
          <w:tab w:val="num" w:pos="6480"/>
        </w:tabs>
        <w:ind w:left="6480" w:hanging="360"/>
      </w:pPr>
      <w:rPr>
        <w:rFonts w:ascii="Wingdings" w:hAnsi="Wingdings" w:hint="default"/>
        <w:sz w:val="20"/>
      </w:rPr>
    </w:lvl>
  </w:abstractNum>
  <w:abstractNum w:abstractNumId="4">
    <w:nsid w:val="16C07E77"/>
    <w:multiLevelType w:val="hybridMultilevel"/>
    <w:tmpl w:val="BBCAB07C"/>
    <w:lvl w:ilvl="0" w:tplc="224C49F8">
      <w:start w:val="1"/>
      <w:numFmt w:val="bullet"/>
      <w:lvlText w:val=""/>
      <w:lvlJc w:val="left"/>
      <w:pPr>
        <w:tabs>
          <w:tab w:val="num" w:pos="1209"/>
        </w:tabs>
        <w:ind w:left="1209" w:hanging="360"/>
      </w:pPr>
      <w:rPr>
        <w:rFonts w:ascii="Symbol" w:hAnsi="Symbol" w:hint="default"/>
      </w:rPr>
    </w:lvl>
    <w:lvl w:ilvl="1" w:tplc="1D4C2D2E">
      <w:start w:val="1"/>
      <w:numFmt w:val="bullet"/>
      <w:lvlText w:val="o"/>
      <w:lvlJc w:val="left"/>
      <w:pPr>
        <w:ind w:left="1440" w:hanging="360"/>
      </w:pPr>
      <w:rPr>
        <w:rFonts w:ascii="Courier New" w:eastAsia="Courier New" w:hAnsi="Courier New" w:cs="Courier New" w:hint="default"/>
      </w:rPr>
    </w:lvl>
    <w:lvl w:ilvl="2" w:tplc="CA7ECCA8">
      <w:start w:val="1"/>
      <w:numFmt w:val="bullet"/>
      <w:lvlText w:val="§"/>
      <w:lvlJc w:val="left"/>
      <w:pPr>
        <w:ind w:left="2160" w:hanging="360"/>
      </w:pPr>
      <w:rPr>
        <w:rFonts w:ascii="Wingdings" w:eastAsia="Wingdings" w:hAnsi="Wingdings" w:cs="Wingdings" w:hint="default"/>
      </w:rPr>
    </w:lvl>
    <w:lvl w:ilvl="3" w:tplc="022209F4">
      <w:start w:val="1"/>
      <w:numFmt w:val="bullet"/>
      <w:lvlText w:val="·"/>
      <w:lvlJc w:val="left"/>
      <w:pPr>
        <w:ind w:left="2880" w:hanging="360"/>
      </w:pPr>
      <w:rPr>
        <w:rFonts w:ascii="Symbol" w:eastAsia="Symbol" w:hAnsi="Symbol" w:cs="Symbol" w:hint="default"/>
      </w:rPr>
    </w:lvl>
    <w:lvl w:ilvl="4" w:tplc="4290FD10">
      <w:start w:val="1"/>
      <w:numFmt w:val="bullet"/>
      <w:lvlText w:val="o"/>
      <w:lvlJc w:val="left"/>
      <w:pPr>
        <w:ind w:left="3600" w:hanging="360"/>
      </w:pPr>
      <w:rPr>
        <w:rFonts w:ascii="Courier New" w:eastAsia="Courier New" w:hAnsi="Courier New" w:cs="Courier New" w:hint="default"/>
      </w:rPr>
    </w:lvl>
    <w:lvl w:ilvl="5" w:tplc="F416AAFE">
      <w:start w:val="1"/>
      <w:numFmt w:val="bullet"/>
      <w:lvlText w:val="§"/>
      <w:lvlJc w:val="left"/>
      <w:pPr>
        <w:ind w:left="4320" w:hanging="360"/>
      </w:pPr>
      <w:rPr>
        <w:rFonts w:ascii="Wingdings" w:eastAsia="Wingdings" w:hAnsi="Wingdings" w:cs="Wingdings" w:hint="default"/>
      </w:rPr>
    </w:lvl>
    <w:lvl w:ilvl="6" w:tplc="4D3A12A6">
      <w:start w:val="1"/>
      <w:numFmt w:val="bullet"/>
      <w:lvlText w:val="·"/>
      <w:lvlJc w:val="left"/>
      <w:pPr>
        <w:ind w:left="5040" w:hanging="360"/>
      </w:pPr>
      <w:rPr>
        <w:rFonts w:ascii="Symbol" w:eastAsia="Symbol" w:hAnsi="Symbol" w:cs="Symbol" w:hint="default"/>
      </w:rPr>
    </w:lvl>
    <w:lvl w:ilvl="7" w:tplc="B5EEF5C8">
      <w:start w:val="1"/>
      <w:numFmt w:val="bullet"/>
      <w:lvlText w:val="o"/>
      <w:lvlJc w:val="left"/>
      <w:pPr>
        <w:ind w:left="5760" w:hanging="360"/>
      </w:pPr>
      <w:rPr>
        <w:rFonts w:ascii="Courier New" w:eastAsia="Courier New" w:hAnsi="Courier New" w:cs="Courier New" w:hint="default"/>
      </w:rPr>
    </w:lvl>
    <w:lvl w:ilvl="8" w:tplc="97681454">
      <w:start w:val="1"/>
      <w:numFmt w:val="bullet"/>
      <w:lvlText w:val="§"/>
      <w:lvlJc w:val="left"/>
      <w:pPr>
        <w:ind w:left="6480" w:hanging="360"/>
      </w:pPr>
      <w:rPr>
        <w:rFonts w:ascii="Wingdings" w:eastAsia="Wingdings" w:hAnsi="Wingdings" w:cs="Wingdings" w:hint="default"/>
      </w:rPr>
    </w:lvl>
  </w:abstractNum>
  <w:abstractNum w:abstractNumId="5">
    <w:nsid w:val="16F57ACA"/>
    <w:multiLevelType w:val="hybridMultilevel"/>
    <w:tmpl w:val="E8EC4F2C"/>
    <w:lvl w:ilvl="0" w:tplc="9F587AAA">
      <w:start w:val="1"/>
      <w:numFmt w:val="decimal"/>
      <w:lvlText w:val="%1."/>
      <w:lvlJc w:val="left"/>
      <w:pPr>
        <w:tabs>
          <w:tab w:val="num" w:pos="720"/>
        </w:tabs>
        <w:ind w:left="720" w:hanging="360"/>
      </w:pPr>
    </w:lvl>
    <w:lvl w:ilvl="1" w:tplc="2806D118">
      <w:start w:val="1"/>
      <w:numFmt w:val="decimal"/>
      <w:lvlText w:val="%2."/>
      <w:lvlJc w:val="left"/>
      <w:pPr>
        <w:tabs>
          <w:tab w:val="num" w:pos="1440"/>
        </w:tabs>
        <w:ind w:left="1440" w:hanging="360"/>
      </w:pPr>
    </w:lvl>
    <w:lvl w:ilvl="2" w:tplc="24BCB532">
      <w:start w:val="1"/>
      <w:numFmt w:val="decimal"/>
      <w:lvlText w:val="%3."/>
      <w:lvlJc w:val="left"/>
      <w:pPr>
        <w:tabs>
          <w:tab w:val="num" w:pos="2160"/>
        </w:tabs>
        <w:ind w:left="2160" w:hanging="360"/>
      </w:pPr>
    </w:lvl>
    <w:lvl w:ilvl="3" w:tplc="B35436AE">
      <w:start w:val="1"/>
      <w:numFmt w:val="decimal"/>
      <w:lvlText w:val="%4."/>
      <w:lvlJc w:val="left"/>
      <w:pPr>
        <w:tabs>
          <w:tab w:val="num" w:pos="2880"/>
        </w:tabs>
        <w:ind w:left="2880" w:hanging="360"/>
      </w:pPr>
    </w:lvl>
    <w:lvl w:ilvl="4" w:tplc="26CCDE40">
      <w:start w:val="1"/>
      <w:numFmt w:val="decimal"/>
      <w:lvlText w:val="%5."/>
      <w:lvlJc w:val="left"/>
      <w:pPr>
        <w:tabs>
          <w:tab w:val="num" w:pos="3600"/>
        </w:tabs>
        <w:ind w:left="3600" w:hanging="360"/>
      </w:pPr>
    </w:lvl>
    <w:lvl w:ilvl="5" w:tplc="C43A8F72">
      <w:start w:val="1"/>
      <w:numFmt w:val="decimal"/>
      <w:lvlText w:val="%6."/>
      <w:lvlJc w:val="left"/>
      <w:pPr>
        <w:tabs>
          <w:tab w:val="num" w:pos="4320"/>
        </w:tabs>
        <w:ind w:left="4320" w:hanging="360"/>
      </w:pPr>
    </w:lvl>
    <w:lvl w:ilvl="6" w:tplc="77963F44">
      <w:start w:val="1"/>
      <w:numFmt w:val="decimal"/>
      <w:lvlText w:val="%7."/>
      <w:lvlJc w:val="left"/>
      <w:pPr>
        <w:tabs>
          <w:tab w:val="num" w:pos="5040"/>
        </w:tabs>
        <w:ind w:left="5040" w:hanging="360"/>
      </w:pPr>
    </w:lvl>
    <w:lvl w:ilvl="7" w:tplc="8040BEBE">
      <w:start w:val="1"/>
      <w:numFmt w:val="decimal"/>
      <w:lvlText w:val="%8."/>
      <w:lvlJc w:val="left"/>
      <w:pPr>
        <w:tabs>
          <w:tab w:val="num" w:pos="5760"/>
        </w:tabs>
        <w:ind w:left="5760" w:hanging="360"/>
      </w:pPr>
    </w:lvl>
    <w:lvl w:ilvl="8" w:tplc="3982A2D6">
      <w:start w:val="1"/>
      <w:numFmt w:val="decimal"/>
      <w:lvlText w:val="%9."/>
      <w:lvlJc w:val="left"/>
      <w:pPr>
        <w:tabs>
          <w:tab w:val="num" w:pos="6480"/>
        </w:tabs>
        <w:ind w:left="6480" w:hanging="360"/>
      </w:pPr>
    </w:lvl>
  </w:abstractNum>
  <w:abstractNum w:abstractNumId="6">
    <w:nsid w:val="17490DA4"/>
    <w:multiLevelType w:val="hybridMultilevel"/>
    <w:tmpl w:val="20E8CA04"/>
    <w:lvl w:ilvl="0" w:tplc="8146FDEC">
      <w:start w:val="1"/>
      <w:numFmt w:val="bullet"/>
      <w:lvlText w:val=""/>
      <w:lvlJc w:val="left"/>
      <w:pPr>
        <w:tabs>
          <w:tab w:val="num" w:pos="720"/>
        </w:tabs>
        <w:ind w:left="720" w:hanging="360"/>
      </w:pPr>
      <w:rPr>
        <w:rFonts w:ascii="Symbol" w:hAnsi="Symbol" w:hint="default"/>
        <w:sz w:val="20"/>
      </w:rPr>
    </w:lvl>
    <w:lvl w:ilvl="1" w:tplc="00DAE1CE">
      <w:start w:val="1"/>
      <w:numFmt w:val="bullet"/>
      <w:lvlText w:val="o"/>
      <w:lvlJc w:val="left"/>
      <w:pPr>
        <w:tabs>
          <w:tab w:val="num" w:pos="1440"/>
        </w:tabs>
        <w:ind w:left="1440" w:hanging="360"/>
      </w:pPr>
      <w:rPr>
        <w:rFonts w:ascii="Courier New" w:hAnsi="Courier New" w:hint="default"/>
        <w:sz w:val="20"/>
      </w:rPr>
    </w:lvl>
    <w:lvl w:ilvl="2" w:tplc="26E6C948">
      <w:start w:val="1"/>
      <w:numFmt w:val="bullet"/>
      <w:lvlText w:val=""/>
      <w:lvlJc w:val="left"/>
      <w:pPr>
        <w:tabs>
          <w:tab w:val="num" w:pos="2160"/>
        </w:tabs>
        <w:ind w:left="2160" w:hanging="360"/>
      </w:pPr>
      <w:rPr>
        <w:rFonts w:ascii="Wingdings" w:hAnsi="Wingdings" w:hint="default"/>
        <w:sz w:val="20"/>
      </w:rPr>
    </w:lvl>
    <w:lvl w:ilvl="3" w:tplc="4584430E">
      <w:start w:val="1"/>
      <w:numFmt w:val="bullet"/>
      <w:lvlText w:val=""/>
      <w:lvlJc w:val="left"/>
      <w:pPr>
        <w:tabs>
          <w:tab w:val="num" w:pos="2880"/>
        </w:tabs>
        <w:ind w:left="2880" w:hanging="360"/>
      </w:pPr>
      <w:rPr>
        <w:rFonts w:ascii="Wingdings" w:hAnsi="Wingdings" w:hint="default"/>
        <w:sz w:val="20"/>
      </w:rPr>
    </w:lvl>
    <w:lvl w:ilvl="4" w:tplc="E0388706">
      <w:start w:val="1"/>
      <w:numFmt w:val="bullet"/>
      <w:lvlText w:val=""/>
      <w:lvlJc w:val="left"/>
      <w:pPr>
        <w:tabs>
          <w:tab w:val="num" w:pos="3600"/>
        </w:tabs>
        <w:ind w:left="3600" w:hanging="360"/>
      </w:pPr>
      <w:rPr>
        <w:rFonts w:ascii="Wingdings" w:hAnsi="Wingdings" w:hint="default"/>
        <w:sz w:val="20"/>
      </w:rPr>
    </w:lvl>
    <w:lvl w:ilvl="5" w:tplc="7E248F2A">
      <w:start w:val="1"/>
      <w:numFmt w:val="bullet"/>
      <w:lvlText w:val=""/>
      <w:lvlJc w:val="left"/>
      <w:pPr>
        <w:tabs>
          <w:tab w:val="num" w:pos="4320"/>
        </w:tabs>
        <w:ind w:left="4320" w:hanging="360"/>
      </w:pPr>
      <w:rPr>
        <w:rFonts w:ascii="Wingdings" w:hAnsi="Wingdings" w:hint="default"/>
        <w:sz w:val="20"/>
      </w:rPr>
    </w:lvl>
    <w:lvl w:ilvl="6" w:tplc="BE30D686">
      <w:start w:val="1"/>
      <w:numFmt w:val="bullet"/>
      <w:lvlText w:val=""/>
      <w:lvlJc w:val="left"/>
      <w:pPr>
        <w:tabs>
          <w:tab w:val="num" w:pos="5040"/>
        </w:tabs>
        <w:ind w:left="5040" w:hanging="360"/>
      </w:pPr>
      <w:rPr>
        <w:rFonts w:ascii="Wingdings" w:hAnsi="Wingdings" w:hint="default"/>
        <w:sz w:val="20"/>
      </w:rPr>
    </w:lvl>
    <w:lvl w:ilvl="7" w:tplc="6FFED236">
      <w:start w:val="1"/>
      <w:numFmt w:val="bullet"/>
      <w:lvlText w:val=""/>
      <w:lvlJc w:val="left"/>
      <w:pPr>
        <w:tabs>
          <w:tab w:val="num" w:pos="5760"/>
        </w:tabs>
        <w:ind w:left="5760" w:hanging="360"/>
      </w:pPr>
      <w:rPr>
        <w:rFonts w:ascii="Wingdings" w:hAnsi="Wingdings" w:hint="default"/>
        <w:sz w:val="20"/>
      </w:rPr>
    </w:lvl>
    <w:lvl w:ilvl="8" w:tplc="1AEEA2BE">
      <w:start w:val="1"/>
      <w:numFmt w:val="bullet"/>
      <w:lvlText w:val=""/>
      <w:lvlJc w:val="left"/>
      <w:pPr>
        <w:tabs>
          <w:tab w:val="num" w:pos="6480"/>
        </w:tabs>
        <w:ind w:left="6480" w:hanging="360"/>
      </w:pPr>
      <w:rPr>
        <w:rFonts w:ascii="Wingdings" w:hAnsi="Wingdings" w:hint="default"/>
        <w:sz w:val="20"/>
      </w:rPr>
    </w:lvl>
  </w:abstractNum>
  <w:abstractNum w:abstractNumId="7">
    <w:nsid w:val="18EE1279"/>
    <w:multiLevelType w:val="hybridMultilevel"/>
    <w:tmpl w:val="D00E4D60"/>
    <w:lvl w:ilvl="0" w:tplc="D89A288C">
      <w:start w:val="2008"/>
      <w:numFmt w:val="decimal"/>
      <w:lvlText w:val="01.01.%1"/>
      <w:legacy w:legacy="1" w:legacySpace="0" w:legacyIndent="1248"/>
      <w:lvlJc w:val="left"/>
      <w:rPr>
        <w:rFonts w:ascii="Times New Roman" w:hAnsi="Times New Roman" w:cs="Times New Roman" w:hint="default"/>
      </w:rPr>
    </w:lvl>
    <w:lvl w:ilvl="1" w:tplc="ED7440FC">
      <w:start w:val="1"/>
      <w:numFmt w:val="bullet"/>
      <w:lvlText w:val="o"/>
      <w:lvlJc w:val="left"/>
      <w:pPr>
        <w:ind w:left="1440" w:hanging="360"/>
      </w:pPr>
      <w:rPr>
        <w:rFonts w:ascii="Courier New" w:eastAsia="Courier New" w:hAnsi="Courier New" w:cs="Courier New" w:hint="default"/>
      </w:rPr>
    </w:lvl>
    <w:lvl w:ilvl="2" w:tplc="599E7FE8">
      <w:start w:val="1"/>
      <w:numFmt w:val="bullet"/>
      <w:lvlText w:val="§"/>
      <w:lvlJc w:val="left"/>
      <w:pPr>
        <w:ind w:left="2160" w:hanging="360"/>
      </w:pPr>
      <w:rPr>
        <w:rFonts w:ascii="Wingdings" w:eastAsia="Wingdings" w:hAnsi="Wingdings" w:cs="Wingdings" w:hint="default"/>
      </w:rPr>
    </w:lvl>
    <w:lvl w:ilvl="3" w:tplc="68D891BC">
      <w:start w:val="1"/>
      <w:numFmt w:val="bullet"/>
      <w:lvlText w:val="·"/>
      <w:lvlJc w:val="left"/>
      <w:pPr>
        <w:ind w:left="2880" w:hanging="360"/>
      </w:pPr>
      <w:rPr>
        <w:rFonts w:ascii="Symbol" w:eastAsia="Symbol" w:hAnsi="Symbol" w:cs="Symbol" w:hint="default"/>
      </w:rPr>
    </w:lvl>
    <w:lvl w:ilvl="4" w:tplc="84A05A20">
      <w:start w:val="1"/>
      <w:numFmt w:val="bullet"/>
      <w:lvlText w:val="o"/>
      <w:lvlJc w:val="left"/>
      <w:pPr>
        <w:ind w:left="3600" w:hanging="360"/>
      </w:pPr>
      <w:rPr>
        <w:rFonts w:ascii="Courier New" w:eastAsia="Courier New" w:hAnsi="Courier New" w:cs="Courier New" w:hint="default"/>
      </w:rPr>
    </w:lvl>
    <w:lvl w:ilvl="5" w:tplc="07640764">
      <w:start w:val="1"/>
      <w:numFmt w:val="bullet"/>
      <w:lvlText w:val="§"/>
      <w:lvlJc w:val="left"/>
      <w:pPr>
        <w:ind w:left="4320" w:hanging="360"/>
      </w:pPr>
      <w:rPr>
        <w:rFonts w:ascii="Wingdings" w:eastAsia="Wingdings" w:hAnsi="Wingdings" w:cs="Wingdings" w:hint="default"/>
      </w:rPr>
    </w:lvl>
    <w:lvl w:ilvl="6" w:tplc="D1C40B10">
      <w:start w:val="1"/>
      <w:numFmt w:val="bullet"/>
      <w:lvlText w:val="·"/>
      <w:lvlJc w:val="left"/>
      <w:pPr>
        <w:ind w:left="5040" w:hanging="360"/>
      </w:pPr>
      <w:rPr>
        <w:rFonts w:ascii="Symbol" w:eastAsia="Symbol" w:hAnsi="Symbol" w:cs="Symbol" w:hint="default"/>
      </w:rPr>
    </w:lvl>
    <w:lvl w:ilvl="7" w:tplc="C2D884D4">
      <w:start w:val="1"/>
      <w:numFmt w:val="bullet"/>
      <w:lvlText w:val="o"/>
      <w:lvlJc w:val="left"/>
      <w:pPr>
        <w:ind w:left="5760" w:hanging="360"/>
      </w:pPr>
      <w:rPr>
        <w:rFonts w:ascii="Courier New" w:eastAsia="Courier New" w:hAnsi="Courier New" w:cs="Courier New" w:hint="default"/>
      </w:rPr>
    </w:lvl>
    <w:lvl w:ilvl="8" w:tplc="336E7732">
      <w:start w:val="1"/>
      <w:numFmt w:val="bullet"/>
      <w:lvlText w:val="§"/>
      <w:lvlJc w:val="left"/>
      <w:pPr>
        <w:ind w:left="6480" w:hanging="360"/>
      </w:pPr>
      <w:rPr>
        <w:rFonts w:ascii="Wingdings" w:eastAsia="Wingdings" w:hAnsi="Wingdings" w:cs="Wingdings" w:hint="default"/>
      </w:rPr>
    </w:lvl>
  </w:abstractNum>
  <w:abstractNum w:abstractNumId="8">
    <w:nsid w:val="1C0519B6"/>
    <w:multiLevelType w:val="hybridMultilevel"/>
    <w:tmpl w:val="2E58598E"/>
    <w:lvl w:ilvl="0" w:tplc="360E0D5C">
      <w:start w:val="2"/>
      <w:numFmt w:val="decimal"/>
      <w:lvlText w:val="%1."/>
      <w:lvlJc w:val="left"/>
      <w:pPr>
        <w:tabs>
          <w:tab w:val="num" w:pos="720"/>
        </w:tabs>
        <w:ind w:left="720" w:hanging="360"/>
      </w:pPr>
    </w:lvl>
    <w:lvl w:ilvl="1" w:tplc="EE943006">
      <w:start w:val="1"/>
      <w:numFmt w:val="decimal"/>
      <w:lvlText w:val="%2."/>
      <w:lvlJc w:val="left"/>
      <w:pPr>
        <w:tabs>
          <w:tab w:val="num" w:pos="1440"/>
        </w:tabs>
        <w:ind w:left="1440" w:hanging="360"/>
      </w:pPr>
    </w:lvl>
    <w:lvl w:ilvl="2" w:tplc="D9FE9ECE">
      <w:start w:val="1"/>
      <w:numFmt w:val="decimal"/>
      <w:lvlText w:val="%3."/>
      <w:lvlJc w:val="left"/>
      <w:pPr>
        <w:tabs>
          <w:tab w:val="num" w:pos="2160"/>
        </w:tabs>
        <w:ind w:left="2160" w:hanging="360"/>
      </w:pPr>
    </w:lvl>
    <w:lvl w:ilvl="3" w:tplc="E8B2A578">
      <w:start w:val="1"/>
      <w:numFmt w:val="decimal"/>
      <w:lvlText w:val="%4."/>
      <w:lvlJc w:val="left"/>
      <w:pPr>
        <w:tabs>
          <w:tab w:val="num" w:pos="2880"/>
        </w:tabs>
        <w:ind w:left="2880" w:hanging="360"/>
      </w:pPr>
    </w:lvl>
    <w:lvl w:ilvl="4" w:tplc="89D2E182">
      <w:start w:val="1"/>
      <w:numFmt w:val="decimal"/>
      <w:lvlText w:val="%5."/>
      <w:lvlJc w:val="left"/>
      <w:pPr>
        <w:tabs>
          <w:tab w:val="num" w:pos="3600"/>
        </w:tabs>
        <w:ind w:left="3600" w:hanging="360"/>
      </w:pPr>
    </w:lvl>
    <w:lvl w:ilvl="5" w:tplc="F462DBA6">
      <w:start w:val="1"/>
      <w:numFmt w:val="decimal"/>
      <w:lvlText w:val="%6."/>
      <w:lvlJc w:val="left"/>
      <w:pPr>
        <w:tabs>
          <w:tab w:val="num" w:pos="4320"/>
        </w:tabs>
        <w:ind w:left="4320" w:hanging="360"/>
      </w:pPr>
    </w:lvl>
    <w:lvl w:ilvl="6" w:tplc="EBAEFA30">
      <w:start w:val="1"/>
      <w:numFmt w:val="decimal"/>
      <w:lvlText w:val="%7."/>
      <w:lvlJc w:val="left"/>
      <w:pPr>
        <w:tabs>
          <w:tab w:val="num" w:pos="5040"/>
        </w:tabs>
        <w:ind w:left="5040" w:hanging="360"/>
      </w:pPr>
    </w:lvl>
    <w:lvl w:ilvl="7" w:tplc="CEA045C8">
      <w:start w:val="1"/>
      <w:numFmt w:val="decimal"/>
      <w:lvlText w:val="%8."/>
      <w:lvlJc w:val="left"/>
      <w:pPr>
        <w:tabs>
          <w:tab w:val="num" w:pos="5760"/>
        </w:tabs>
        <w:ind w:left="5760" w:hanging="360"/>
      </w:pPr>
    </w:lvl>
    <w:lvl w:ilvl="8" w:tplc="67407214">
      <w:start w:val="1"/>
      <w:numFmt w:val="decimal"/>
      <w:lvlText w:val="%9."/>
      <w:lvlJc w:val="left"/>
      <w:pPr>
        <w:tabs>
          <w:tab w:val="num" w:pos="6480"/>
        </w:tabs>
        <w:ind w:left="6480" w:hanging="360"/>
      </w:pPr>
    </w:lvl>
  </w:abstractNum>
  <w:abstractNum w:abstractNumId="9">
    <w:nsid w:val="1E002CF1"/>
    <w:multiLevelType w:val="hybridMultilevel"/>
    <w:tmpl w:val="91608CFE"/>
    <w:lvl w:ilvl="0" w:tplc="74A42484">
      <w:start w:val="1"/>
      <w:numFmt w:val="decimal"/>
      <w:lvlText w:val="%1."/>
      <w:lvlJc w:val="left"/>
      <w:pPr>
        <w:tabs>
          <w:tab w:val="num" w:pos="926"/>
        </w:tabs>
        <w:ind w:left="926" w:hanging="360"/>
      </w:pPr>
    </w:lvl>
    <w:lvl w:ilvl="1" w:tplc="3A38F52E">
      <w:start w:val="1"/>
      <w:numFmt w:val="bullet"/>
      <w:lvlText w:val="o"/>
      <w:lvlJc w:val="left"/>
      <w:pPr>
        <w:ind w:left="1440" w:hanging="360"/>
      </w:pPr>
      <w:rPr>
        <w:rFonts w:ascii="Courier New" w:eastAsia="Courier New" w:hAnsi="Courier New" w:cs="Courier New" w:hint="default"/>
      </w:rPr>
    </w:lvl>
    <w:lvl w:ilvl="2" w:tplc="7C72B178">
      <w:start w:val="1"/>
      <w:numFmt w:val="bullet"/>
      <w:lvlText w:val="§"/>
      <w:lvlJc w:val="left"/>
      <w:pPr>
        <w:ind w:left="2160" w:hanging="360"/>
      </w:pPr>
      <w:rPr>
        <w:rFonts w:ascii="Wingdings" w:eastAsia="Wingdings" w:hAnsi="Wingdings" w:cs="Wingdings" w:hint="default"/>
      </w:rPr>
    </w:lvl>
    <w:lvl w:ilvl="3" w:tplc="D53E32A0">
      <w:start w:val="1"/>
      <w:numFmt w:val="bullet"/>
      <w:lvlText w:val="·"/>
      <w:lvlJc w:val="left"/>
      <w:pPr>
        <w:ind w:left="2880" w:hanging="360"/>
      </w:pPr>
      <w:rPr>
        <w:rFonts w:ascii="Symbol" w:eastAsia="Symbol" w:hAnsi="Symbol" w:cs="Symbol" w:hint="default"/>
      </w:rPr>
    </w:lvl>
    <w:lvl w:ilvl="4" w:tplc="74463052">
      <w:start w:val="1"/>
      <w:numFmt w:val="bullet"/>
      <w:lvlText w:val="o"/>
      <w:lvlJc w:val="left"/>
      <w:pPr>
        <w:ind w:left="3600" w:hanging="360"/>
      </w:pPr>
      <w:rPr>
        <w:rFonts w:ascii="Courier New" w:eastAsia="Courier New" w:hAnsi="Courier New" w:cs="Courier New" w:hint="default"/>
      </w:rPr>
    </w:lvl>
    <w:lvl w:ilvl="5" w:tplc="3E4C65B2">
      <w:start w:val="1"/>
      <w:numFmt w:val="bullet"/>
      <w:lvlText w:val="§"/>
      <w:lvlJc w:val="left"/>
      <w:pPr>
        <w:ind w:left="4320" w:hanging="360"/>
      </w:pPr>
      <w:rPr>
        <w:rFonts w:ascii="Wingdings" w:eastAsia="Wingdings" w:hAnsi="Wingdings" w:cs="Wingdings" w:hint="default"/>
      </w:rPr>
    </w:lvl>
    <w:lvl w:ilvl="6" w:tplc="BFD6F04C">
      <w:start w:val="1"/>
      <w:numFmt w:val="bullet"/>
      <w:lvlText w:val="·"/>
      <w:lvlJc w:val="left"/>
      <w:pPr>
        <w:ind w:left="5040" w:hanging="360"/>
      </w:pPr>
      <w:rPr>
        <w:rFonts w:ascii="Symbol" w:eastAsia="Symbol" w:hAnsi="Symbol" w:cs="Symbol" w:hint="default"/>
      </w:rPr>
    </w:lvl>
    <w:lvl w:ilvl="7" w:tplc="1D046354">
      <w:start w:val="1"/>
      <w:numFmt w:val="bullet"/>
      <w:lvlText w:val="o"/>
      <w:lvlJc w:val="left"/>
      <w:pPr>
        <w:ind w:left="5760" w:hanging="360"/>
      </w:pPr>
      <w:rPr>
        <w:rFonts w:ascii="Courier New" w:eastAsia="Courier New" w:hAnsi="Courier New" w:cs="Courier New" w:hint="default"/>
      </w:rPr>
    </w:lvl>
    <w:lvl w:ilvl="8" w:tplc="203E5114">
      <w:start w:val="1"/>
      <w:numFmt w:val="bullet"/>
      <w:lvlText w:val="§"/>
      <w:lvlJc w:val="left"/>
      <w:pPr>
        <w:ind w:left="6480" w:hanging="360"/>
      </w:pPr>
      <w:rPr>
        <w:rFonts w:ascii="Wingdings" w:eastAsia="Wingdings" w:hAnsi="Wingdings" w:cs="Wingdings" w:hint="default"/>
      </w:rPr>
    </w:lvl>
  </w:abstractNum>
  <w:abstractNum w:abstractNumId="10">
    <w:nsid w:val="24766AEA"/>
    <w:multiLevelType w:val="hybridMultilevel"/>
    <w:tmpl w:val="C02E5596"/>
    <w:lvl w:ilvl="0" w:tplc="E2649B5A">
      <w:start w:val="1"/>
      <w:numFmt w:val="bullet"/>
      <w:lvlText w:val="*"/>
      <w:lvlJc w:val="left"/>
    </w:lvl>
    <w:lvl w:ilvl="1" w:tplc="727A3AC8">
      <w:start w:val="1"/>
      <w:numFmt w:val="bullet"/>
      <w:lvlText w:val="o"/>
      <w:lvlJc w:val="left"/>
      <w:pPr>
        <w:ind w:left="1440" w:hanging="360"/>
      </w:pPr>
      <w:rPr>
        <w:rFonts w:ascii="Courier New" w:eastAsia="Courier New" w:hAnsi="Courier New" w:cs="Courier New" w:hint="default"/>
      </w:rPr>
    </w:lvl>
    <w:lvl w:ilvl="2" w:tplc="9F169F18">
      <w:start w:val="1"/>
      <w:numFmt w:val="bullet"/>
      <w:lvlText w:val="§"/>
      <w:lvlJc w:val="left"/>
      <w:pPr>
        <w:ind w:left="2160" w:hanging="360"/>
      </w:pPr>
      <w:rPr>
        <w:rFonts w:ascii="Wingdings" w:eastAsia="Wingdings" w:hAnsi="Wingdings" w:cs="Wingdings" w:hint="default"/>
      </w:rPr>
    </w:lvl>
    <w:lvl w:ilvl="3" w:tplc="EBA228C6">
      <w:start w:val="1"/>
      <w:numFmt w:val="bullet"/>
      <w:lvlText w:val="·"/>
      <w:lvlJc w:val="left"/>
      <w:pPr>
        <w:ind w:left="2880" w:hanging="360"/>
      </w:pPr>
      <w:rPr>
        <w:rFonts w:ascii="Symbol" w:eastAsia="Symbol" w:hAnsi="Symbol" w:cs="Symbol" w:hint="default"/>
      </w:rPr>
    </w:lvl>
    <w:lvl w:ilvl="4" w:tplc="AAAAC416">
      <w:start w:val="1"/>
      <w:numFmt w:val="bullet"/>
      <w:lvlText w:val="o"/>
      <w:lvlJc w:val="left"/>
      <w:pPr>
        <w:ind w:left="3600" w:hanging="360"/>
      </w:pPr>
      <w:rPr>
        <w:rFonts w:ascii="Courier New" w:eastAsia="Courier New" w:hAnsi="Courier New" w:cs="Courier New" w:hint="default"/>
      </w:rPr>
    </w:lvl>
    <w:lvl w:ilvl="5" w:tplc="1DF479FE">
      <w:start w:val="1"/>
      <w:numFmt w:val="bullet"/>
      <w:lvlText w:val="§"/>
      <w:lvlJc w:val="left"/>
      <w:pPr>
        <w:ind w:left="4320" w:hanging="360"/>
      </w:pPr>
      <w:rPr>
        <w:rFonts w:ascii="Wingdings" w:eastAsia="Wingdings" w:hAnsi="Wingdings" w:cs="Wingdings" w:hint="default"/>
      </w:rPr>
    </w:lvl>
    <w:lvl w:ilvl="6" w:tplc="7742B1C0">
      <w:start w:val="1"/>
      <w:numFmt w:val="bullet"/>
      <w:lvlText w:val="·"/>
      <w:lvlJc w:val="left"/>
      <w:pPr>
        <w:ind w:left="5040" w:hanging="360"/>
      </w:pPr>
      <w:rPr>
        <w:rFonts w:ascii="Symbol" w:eastAsia="Symbol" w:hAnsi="Symbol" w:cs="Symbol" w:hint="default"/>
      </w:rPr>
    </w:lvl>
    <w:lvl w:ilvl="7" w:tplc="9768F0DA">
      <w:start w:val="1"/>
      <w:numFmt w:val="bullet"/>
      <w:lvlText w:val="o"/>
      <w:lvlJc w:val="left"/>
      <w:pPr>
        <w:ind w:left="5760" w:hanging="360"/>
      </w:pPr>
      <w:rPr>
        <w:rFonts w:ascii="Courier New" w:eastAsia="Courier New" w:hAnsi="Courier New" w:cs="Courier New" w:hint="default"/>
      </w:rPr>
    </w:lvl>
    <w:lvl w:ilvl="8" w:tplc="63121366">
      <w:start w:val="1"/>
      <w:numFmt w:val="bullet"/>
      <w:lvlText w:val="§"/>
      <w:lvlJc w:val="left"/>
      <w:pPr>
        <w:ind w:left="6480" w:hanging="360"/>
      </w:pPr>
      <w:rPr>
        <w:rFonts w:ascii="Wingdings" w:eastAsia="Wingdings" w:hAnsi="Wingdings" w:cs="Wingdings" w:hint="default"/>
      </w:rPr>
    </w:lvl>
  </w:abstractNum>
  <w:abstractNum w:abstractNumId="11">
    <w:nsid w:val="29BA7834"/>
    <w:multiLevelType w:val="hybridMultilevel"/>
    <w:tmpl w:val="5B286C60"/>
    <w:lvl w:ilvl="0" w:tplc="FFD057CA">
      <w:start w:val="1"/>
      <w:numFmt w:val="bullet"/>
      <w:lvlText w:val=""/>
      <w:lvlJc w:val="left"/>
      <w:pPr>
        <w:tabs>
          <w:tab w:val="num" w:pos="926"/>
        </w:tabs>
        <w:ind w:left="926" w:hanging="360"/>
      </w:pPr>
      <w:rPr>
        <w:rFonts w:ascii="Symbol" w:hAnsi="Symbol" w:hint="default"/>
      </w:rPr>
    </w:lvl>
    <w:lvl w:ilvl="1" w:tplc="75443F52">
      <w:start w:val="1"/>
      <w:numFmt w:val="bullet"/>
      <w:lvlText w:val="o"/>
      <w:lvlJc w:val="left"/>
      <w:pPr>
        <w:ind w:left="1440" w:hanging="360"/>
      </w:pPr>
      <w:rPr>
        <w:rFonts w:ascii="Courier New" w:eastAsia="Courier New" w:hAnsi="Courier New" w:cs="Courier New" w:hint="default"/>
      </w:rPr>
    </w:lvl>
    <w:lvl w:ilvl="2" w:tplc="925EBB88">
      <w:start w:val="1"/>
      <w:numFmt w:val="bullet"/>
      <w:lvlText w:val="§"/>
      <w:lvlJc w:val="left"/>
      <w:pPr>
        <w:ind w:left="2160" w:hanging="360"/>
      </w:pPr>
      <w:rPr>
        <w:rFonts w:ascii="Wingdings" w:eastAsia="Wingdings" w:hAnsi="Wingdings" w:cs="Wingdings" w:hint="default"/>
      </w:rPr>
    </w:lvl>
    <w:lvl w:ilvl="3" w:tplc="D0388C5C">
      <w:start w:val="1"/>
      <w:numFmt w:val="bullet"/>
      <w:lvlText w:val="·"/>
      <w:lvlJc w:val="left"/>
      <w:pPr>
        <w:ind w:left="2880" w:hanging="360"/>
      </w:pPr>
      <w:rPr>
        <w:rFonts w:ascii="Symbol" w:eastAsia="Symbol" w:hAnsi="Symbol" w:cs="Symbol" w:hint="default"/>
      </w:rPr>
    </w:lvl>
    <w:lvl w:ilvl="4" w:tplc="20223EA0">
      <w:start w:val="1"/>
      <w:numFmt w:val="bullet"/>
      <w:lvlText w:val="o"/>
      <w:lvlJc w:val="left"/>
      <w:pPr>
        <w:ind w:left="3600" w:hanging="360"/>
      </w:pPr>
      <w:rPr>
        <w:rFonts w:ascii="Courier New" w:eastAsia="Courier New" w:hAnsi="Courier New" w:cs="Courier New" w:hint="default"/>
      </w:rPr>
    </w:lvl>
    <w:lvl w:ilvl="5" w:tplc="0C08D006">
      <w:start w:val="1"/>
      <w:numFmt w:val="bullet"/>
      <w:lvlText w:val="§"/>
      <w:lvlJc w:val="left"/>
      <w:pPr>
        <w:ind w:left="4320" w:hanging="360"/>
      </w:pPr>
      <w:rPr>
        <w:rFonts w:ascii="Wingdings" w:eastAsia="Wingdings" w:hAnsi="Wingdings" w:cs="Wingdings" w:hint="default"/>
      </w:rPr>
    </w:lvl>
    <w:lvl w:ilvl="6" w:tplc="20000E34">
      <w:start w:val="1"/>
      <w:numFmt w:val="bullet"/>
      <w:lvlText w:val="·"/>
      <w:lvlJc w:val="left"/>
      <w:pPr>
        <w:ind w:left="5040" w:hanging="360"/>
      </w:pPr>
      <w:rPr>
        <w:rFonts w:ascii="Symbol" w:eastAsia="Symbol" w:hAnsi="Symbol" w:cs="Symbol" w:hint="default"/>
      </w:rPr>
    </w:lvl>
    <w:lvl w:ilvl="7" w:tplc="364EB726">
      <w:start w:val="1"/>
      <w:numFmt w:val="bullet"/>
      <w:lvlText w:val="o"/>
      <w:lvlJc w:val="left"/>
      <w:pPr>
        <w:ind w:left="5760" w:hanging="360"/>
      </w:pPr>
      <w:rPr>
        <w:rFonts w:ascii="Courier New" w:eastAsia="Courier New" w:hAnsi="Courier New" w:cs="Courier New" w:hint="default"/>
      </w:rPr>
    </w:lvl>
    <w:lvl w:ilvl="8" w:tplc="AA7615A2">
      <w:start w:val="1"/>
      <w:numFmt w:val="bullet"/>
      <w:lvlText w:val="§"/>
      <w:lvlJc w:val="left"/>
      <w:pPr>
        <w:ind w:left="6480" w:hanging="360"/>
      </w:pPr>
      <w:rPr>
        <w:rFonts w:ascii="Wingdings" w:eastAsia="Wingdings" w:hAnsi="Wingdings" w:cs="Wingdings" w:hint="default"/>
      </w:rPr>
    </w:lvl>
  </w:abstractNum>
  <w:abstractNum w:abstractNumId="12">
    <w:nsid w:val="29BE2324"/>
    <w:multiLevelType w:val="hybridMultilevel"/>
    <w:tmpl w:val="AF12DE50"/>
    <w:lvl w:ilvl="0" w:tplc="28A481F0">
      <w:start w:val="1"/>
      <w:numFmt w:val="decimal"/>
      <w:lvlText w:val="%1."/>
      <w:lvlJc w:val="left"/>
      <w:pPr>
        <w:ind w:left="720" w:hanging="360"/>
      </w:pPr>
      <w:rPr>
        <w:rFonts w:hint="default"/>
        <w:b w:val="0"/>
      </w:rPr>
    </w:lvl>
    <w:lvl w:ilvl="1" w:tplc="686EB548">
      <w:start w:val="1"/>
      <w:numFmt w:val="lowerLetter"/>
      <w:lvlText w:val="%2."/>
      <w:lvlJc w:val="left"/>
      <w:pPr>
        <w:ind w:left="1440" w:hanging="360"/>
      </w:pPr>
    </w:lvl>
    <w:lvl w:ilvl="2" w:tplc="2D963A08">
      <w:start w:val="1"/>
      <w:numFmt w:val="lowerRoman"/>
      <w:lvlText w:val="%3."/>
      <w:lvlJc w:val="right"/>
      <w:pPr>
        <w:ind w:left="2160" w:hanging="180"/>
      </w:pPr>
    </w:lvl>
    <w:lvl w:ilvl="3" w:tplc="C780FA18">
      <w:start w:val="1"/>
      <w:numFmt w:val="decimal"/>
      <w:lvlText w:val="%4."/>
      <w:lvlJc w:val="left"/>
      <w:pPr>
        <w:ind w:left="2880" w:hanging="360"/>
      </w:pPr>
    </w:lvl>
    <w:lvl w:ilvl="4" w:tplc="1AF21264">
      <w:start w:val="1"/>
      <w:numFmt w:val="lowerLetter"/>
      <w:lvlText w:val="%5."/>
      <w:lvlJc w:val="left"/>
      <w:pPr>
        <w:ind w:left="3600" w:hanging="360"/>
      </w:pPr>
    </w:lvl>
    <w:lvl w:ilvl="5" w:tplc="EBAA6BC8">
      <w:start w:val="1"/>
      <w:numFmt w:val="lowerRoman"/>
      <w:lvlText w:val="%6."/>
      <w:lvlJc w:val="right"/>
      <w:pPr>
        <w:ind w:left="4320" w:hanging="180"/>
      </w:pPr>
    </w:lvl>
    <w:lvl w:ilvl="6" w:tplc="36667A06">
      <w:start w:val="1"/>
      <w:numFmt w:val="decimal"/>
      <w:lvlText w:val="%7."/>
      <w:lvlJc w:val="left"/>
      <w:pPr>
        <w:ind w:left="5040" w:hanging="360"/>
      </w:pPr>
    </w:lvl>
    <w:lvl w:ilvl="7" w:tplc="B3065F82">
      <w:start w:val="1"/>
      <w:numFmt w:val="lowerLetter"/>
      <w:lvlText w:val="%8."/>
      <w:lvlJc w:val="left"/>
      <w:pPr>
        <w:ind w:left="5760" w:hanging="360"/>
      </w:pPr>
    </w:lvl>
    <w:lvl w:ilvl="8" w:tplc="7F24ECBE">
      <w:start w:val="1"/>
      <w:numFmt w:val="lowerRoman"/>
      <w:lvlText w:val="%9."/>
      <w:lvlJc w:val="right"/>
      <w:pPr>
        <w:ind w:left="6480" w:hanging="180"/>
      </w:pPr>
    </w:lvl>
  </w:abstractNum>
  <w:abstractNum w:abstractNumId="13">
    <w:nsid w:val="2B104FD4"/>
    <w:multiLevelType w:val="hybridMultilevel"/>
    <w:tmpl w:val="89BED40E"/>
    <w:lvl w:ilvl="0" w:tplc="C75E1420">
      <w:start w:val="1"/>
      <w:numFmt w:val="bullet"/>
      <w:lvlText w:val=""/>
      <w:lvlJc w:val="left"/>
      <w:pPr>
        <w:tabs>
          <w:tab w:val="num" w:pos="643"/>
        </w:tabs>
        <w:ind w:left="643" w:hanging="360"/>
      </w:pPr>
      <w:rPr>
        <w:rFonts w:ascii="Symbol" w:hAnsi="Symbol" w:hint="default"/>
      </w:rPr>
    </w:lvl>
    <w:lvl w:ilvl="1" w:tplc="815C1CC0">
      <w:start w:val="1"/>
      <w:numFmt w:val="bullet"/>
      <w:lvlText w:val="o"/>
      <w:lvlJc w:val="left"/>
      <w:pPr>
        <w:ind w:left="1440" w:hanging="360"/>
      </w:pPr>
      <w:rPr>
        <w:rFonts w:ascii="Courier New" w:eastAsia="Courier New" w:hAnsi="Courier New" w:cs="Courier New" w:hint="default"/>
      </w:rPr>
    </w:lvl>
    <w:lvl w:ilvl="2" w:tplc="5964BE58">
      <w:start w:val="1"/>
      <w:numFmt w:val="bullet"/>
      <w:lvlText w:val="§"/>
      <w:lvlJc w:val="left"/>
      <w:pPr>
        <w:ind w:left="2160" w:hanging="360"/>
      </w:pPr>
      <w:rPr>
        <w:rFonts w:ascii="Wingdings" w:eastAsia="Wingdings" w:hAnsi="Wingdings" w:cs="Wingdings" w:hint="default"/>
      </w:rPr>
    </w:lvl>
    <w:lvl w:ilvl="3" w:tplc="E6223A1C">
      <w:start w:val="1"/>
      <w:numFmt w:val="bullet"/>
      <w:lvlText w:val="·"/>
      <w:lvlJc w:val="left"/>
      <w:pPr>
        <w:ind w:left="2880" w:hanging="360"/>
      </w:pPr>
      <w:rPr>
        <w:rFonts w:ascii="Symbol" w:eastAsia="Symbol" w:hAnsi="Symbol" w:cs="Symbol" w:hint="default"/>
      </w:rPr>
    </w:lvl>
    <w:lvl w:ilvl="4" w:tplc="CB368E00">
      <w:start w:val="1"/>
      <w:numFmt w:val="bullet"/>
      <w:lvlText w:val="o"/>
      <w:lvlJc w:val="left"/>
      <w:pPr>
        <w:ind w:left="3600" w:hanging="360"/>
      </w:pPr>
      <w:rPr>
        <w:rFonts w:ascii="Courier New" w:eastAsia="Courier New" w:hAnsi="Courier New" w:cs="Courier New" w:hint="default"/>
      </w:rPr>
    </w:lvl>
    <w:lvl w:ilvl="5" w:tplc="FD6E1664">
      <w:start w:val="1"/>
      <w:numFmt w:val="bullet"/>
      <w:lvlText w:val="§"/>
      <w:lvlJc w:val="left"/>
      <w:pPr>
        <w:ind w:left="4320" w:hanging="360"/>
      </w:pPr>
      <w:rPr>
        <w:rFonts w:ascii="Wingdings" w:eastAsia="Wingdings" w:hAnsi="Wingdings" w:cs="Wingdings" w:hint="default"/>
      </w:rPr>
    </w:lvl>
    <w:lvl w:ilvl="6" w:tplc="75C80558">
      <w:start w:val="1"/>
      <w:numFmt w:val="bullet"/>
      <w:lvlText w:val="·"/>
      <w:lvlJc w:val="left"/>
      <w:pPr>
        <w:ind w:left="5040" w:hanging="360"/>
      </w:pPr>
      <w:rPr>
        <w:rFonts w:ascii="Symbol" w:eastAsia="Symbol" w:hAnsi="Symbol" w:cs="Symbol" w:hint="default"/>
      </w:rPr>
    </w:lvl>
    <w:lvl w:ilvl="7" w:tplc="72AE1C46">
      <w:start w:val="1"/>
      <w:numFmt w:val="bullet"/>
      <w:lvlText w:val="o"/>
      <w:lvlJc w:val="left"/>
      <w:pPr>
        <w:ind w:left="5760" w:hanging="360"/>
      </w:pPr>
      <w:rPr>
        <w:rFonts w:ascii="Courier New" w:eastAsia="Courier New" w:hAnsi="Courier New" w:cs="Courier New" w:hint="default"/>
      </w:rPr>
    </w:lvl>
    <w:lvl w:ilvl="8" w:tplc="FEC8DE70">
      <w:start w:val="1"/>
      <w:numFmt w:val="bullet"/>
      <w:lvlText w:val="§"/>
      <w:lvlJc w:val="left"/>
      <w:pPr>
        <w:ind w:left="6480" w:hanging="360"/>
      </w:pPr>
      <w:rPr>
        <w:rFonts w:ascii="Wingdings" w:eastAsia="Wingdings" w:hAnsi="Wingdings" w:cs="Wingdings" w:hint="default"/>
      </w:rPr>
    </w:lvl>
  </w:abstractNum>
  <w:abstractNum w:abstractNumId="14">
    <w:nsid w:val="2BE07D28"/>
    <w:multiLevelType w:val="hybridMultilevel"/>
    <w:tmpl w:val="97FE8438"/>
    <w:lvl w:ilvl="0" w:tplc="CA8E3D1E">
      <w:start w:val="1"/>
      <w:numFmt w:val="decimal"/>
      <w:lvlText w:val="%1."/>
      <w:lvlJc w:val="left"/>
      <w:pPr>
        <w:tabs>
          <w:tab w:val="num" w:pos="720"/>
        </w:tabs>
        <w:ind w:left="720" w:hanging="360"/>
      </w:pPr>
    </w:lvl>
    <w:lvl w:ilvl="1" w:tplc="0A5A7654">
      <w:start w:val="1"/>
      <w:numFmt w:val="decimal"/>
      <w:lvlText w:val="%2."/>
      <w:lvlJc w:val="left"/>
      <w:pPr>
        <w:tabs>
          <w:tab w:val="num" w:pos="1440"/>
        </w:tabs>
        <w:ind w:left="1440" w:hanging="360"/>
      </w:pPr>
    </w:lvl>
    <w:lvl w:ilvl="2" w:tplc="F7F2B3B2">
      <w:start w:val="1"/>
      <w:numFmt w:val="decimal"/>
      <w:lvlText w:val="%3."/>
      <w:lvlJc w:val="left"/>
      <w:pPr>
        <w:tabs>
          <w:tab w:val="num" w:pos="2160"/>
        </w:tabs>
        <w:ind w:left="2160" w:hanging="360"/>
      </w:pPr>
    </w:lvl>
    <w:lvl w:ilvl="3" w:tplc="489E558E">
      <w:start w:val="1"/>
      <w:numFmt w:val="decimal"/>
      <w:lvlText w:val="%4."/>
      <w:lvlJc w:val="left"/>
      <w:pPr>
        <w:tabs>
          <w:tab w:val="num" w:pos="2880"/>
        </w:tabs>
        <w:ind w:left="2880" w:hanging="360"/>
      </w:pPr>
    </w:lvl>
    <w:lvl w:ilvl="4" w:tplc="8F9CF74A">
      <w:start w:val="1"/>
      <w:numFmt w:val="decimal"/>
      <w:lvlText w:val="%5."/>
      <w:lvlJc w:val="left"/>
      <w:pPr>
        <w:tabs>
          <w:tab w:val="num" w:pos="3600"/>
        </w:tabs>
        <w:ind w:left="3600" w:hanging="360"/>
      </w:pPr>
    </w:lvl>
    <w:lvl w:ilvl="5" w:tplc="8BAA7D5C">
      <w:start w:val="1"/>
      <w:numFmt w:val="decimal"/>
      <w:lvlText w:val="%6."/>
      <w:lvlJc w:val="left"/>
      <w:pPr>
        <w:tabs>
          <w:tab w:val="num" w:pos="4320"/>
        </w:tabs>
        <w:ind w:left="4320" w:hanging="360"/>
      </w:pPr>
    </w:lvl>
    <w:lvl w:ilvl="6" w:tplc="9DEC1866">
      <w:start w:val="1"/>
      <w:numFmt w:val="decimal"/>
      <w:lvlText w:val="%7."/>
      <w:lvlJc w:val="left"/>
      <w:pPr>
        <w:tabs>
          <w:tab w:val="num" w:pos="5040"/>
        </w:tabs>
        <w:ind w:left="5040" w:hanging="360"/>
      </w:pPr>
    </w:lvl>
    <w:lvl w:ilvl="7" w:tplc="4CA82858">
      <w:start w:val="1"/>
      <w:numFmt w:val="decimal"/>
      <w:lvlText w:val="%8."/>
      <w:lvlJc w:val="left"/>
      <w:pPr>
        <w:tabs>
          <w:tab w:val="num" w:pos="5760"/>
        </w:tabs>
        <w:ind w:left="5760" w:hanging="360"/>
      </w:pPr>
    </w:lvl>
    <w:lvl w:ilvl="8" w:tplc="441E9356">
      <w:start w:val="1"/>
      <w:numFmt w:val="decimal"/>
      <w:lvlText w:val="%9."/>
      <w:lvlJc w:val="left"/>
      <w:pPr>
        <w:tabs>
          <w:tab w:val="num" w:pos="6480"/>
        </w:tabs>
        <w:ind w:left="6480" w:hanging="360"/>
      </w:pPr>
    </w:lvl>
  </w:abstractNum>
  <w:abstractNum w:abstractNumId="15">
    <w:nsid w:val="2FD36D09"/>
    <w:multiLevelType w:val="hybridMultilevel"/>
    <w:tmpl w:val="719CFC6C"/>
    <w:lvl w:ilvl="0" w:tplc="799CD2FE">
      <w:start w:val="1"/>
      <w:numFmt w:val="decimal"/>
      <w:lvlText w:val="%1."/>
      <w:lvlJc w:val="left"/>
      <w:pPr>
        <w:ind w:left="720" w:hanging="360"/>
      </w:pPr>
      <w:rPr>
        <w:rFonts w:hint="default"/>
      </w:rPr>
    </w:lvl>
    <w:lvl w:ilvl="1" w:tplc="F7E47126">
      <w:start w:val="1"/>
      <w:numFmt w:val="lowerLetter"/>
      <w:lvlText w:val="%2."/>
      <w:lvlJc w:val="left"/>
      <w:pPr>
        <w:ind w:left="1440" w:hanging="360"/>
      </w:pPr>
    </w:lvl>
    <w:lvl w:ilvl="2" w:tplc="38A20952">
      <w:start w:val="1"/>
      <w:numFmt w:val="lowerRoman"/>
      <w:lvlText w:val="%3."/>
      <w:lvlJc w:val="right"/>
      <w:pPr>
        <w:ind w:left="2160" w:hanging="180"/>
      </w:pPr>
    </w:lvl>
    <w:lvl w:ilvl="3" w:tplc="14042F44">
      <w:start w:val="1"/>
      <w:numFmt w:val="decimal"/>
      <w:lvlText w:val="%4."/>
      <w:lvlJc w:val="left"/>
      <w:pPr>
        <w:ind w:left="2880" w:hanging="360"/>
      </w:pPr>
    </w:lvl>
    <w:lvl w:ilvl="4" w:tplc="CEDEAE40">
      <w:start w:val="1"/>
      <w:numFmt w:val="lowerLetter"/>
      <w:lvlText w:val="%5."/>
      <w:lvlJc w:val="left"/>
      <w:pPr>
        <w:ind w:left="3600" w:hanging="360"/>
      </w:pPr>
    </w:lvl>
    <w:lvl w:ilvl="5" w:tplc="7FD0F5E4">
      <w:start w:val="1"/>
      <w:numFmt w:val="lowerRoman"/>
      <w:lvlText w:val="%6."/>
      <w:lvlJc w:val="right"/>
      <w:pPr>
        <w:ind w:left="4320" w:hanging="180"/>
      </w:pPr>
    </w:lvl>
    <w:lvl w:ilvl="6" w:tplc="E6F87F90">
      <w:start w:val="1"/>
      <w:numFmt w:val="decimal"/>
      <w:lvlText w:val="%7."/>
      <w:lvlJc w:val="left"/>
      <w:pPr>
        <w:ind w:left="5040" w:hanging="360"/>
      </w:pPr>
    </w:lvl>
    <w:lvl w:ilvl="7" w:tplc="1CE275F0">
      <w:start w:val="1"/>
      <w:numFmt w:val="lowerLetter"/>
      <w:lvlText w:val="%8."/>
      <w:lvlJc w:val="left"/>
      <w:pPr>
        <w:ind w:left="5760" w:hanging="360"/>
      </w:pPr>
    </w:lvl>
    <w:lvl w:ilvl="8" w:tplc="D524599E">
      <w:start w:val="1"/>
      <w:numFmt w:val="lowerRoman"/>
      <w:lvlText w:val="%9."/>
      <w:lvlJc w:val="right"/>
      <w:pPr>
        <w:ind w:left="6480" w:hanging="180"/>
      </w:pPr>
    </w:lvl>
  </w:abstractNum>
  <w:abstractNum w:abstractNumId="16">
    <w:nsid w:val="35B4671E"/>
    <w:multiLevelType w:val="multilevel"/>
    <w:tmpl w:val="7FF8E8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35DD1AA4"/>
    <w:multiLevelType w:val="hybridMultilevel"/>
    <w:tmpl w:val="6EBEFA26"/>
    <w:lvl w:ilvl="0" w:tplc="0CCA2388">
      <w:start w:val="5"/>
      <w:numFmt w:val="decimal"/>
      <w:lvlText w:val="%1."/>
      <w:lvlJc w:val="left"/>
      <w:pPr>
        <w:tabs>
          <w:tab w:val="num" w:pos="720"/>
        </w:tabs>
        <w:ind w:left="720" w:hanging="360"/>
      </w:pPr>
      <w:rPr>
        <w:rFonts w:hint="default"/>
      </w:rPr>
    </w:lvl>
    <w:lvl w:ilvl="1" w:tplc="83A8268A">
      <w:start w:val="1"/>
      <w:numFmt w:val="lowerLetter"/>
      <w:lvlText w:val="%2."/>
      <w:lvlJc w:val="left"/>
      <w:pPr>
        <w:tabs>
          <w:tab w:val="num" w:pos="1440"/>
        </w:tabs>
        <w:ind w:left="1440" w:hanging="360"/>
      </w:pPr>
    </w:lvl>
    <w:lvl w:ilvl="2" w:tplc="C8B0A1CA">
      <w:start w:val="1"/>
      <w:numFmt w:val="lowerRoman"/>
      <w:lvlText w:val="%3."/>
      <w:lvlJc w:val="right"/>
      <w:pPr>
        <w:tabs>
          <w:tab w:val="num" w:pos="2160"/>
        </w:tabs>
        <w:ind w:left="2160" w:hanging="180"/>
      </w:pPr>
    </w:lvl>
    <w:lvl w:ilvl="3" w:tplc="571ADB12">
      <w:start w:val="1"/>
      <w:numFmt w:val="decimal"/>
      <w:lvlText w:val="%4."/>
      <w:lvlJc w:val="left"/>
      <w:pPr>
        <w:tabs>
          <w:tab w:val="num" w:pos="2880"/>
        </w:tabs>
        <w:ind w:left="2880" w:hanging="360"/>
      </w:pPr>
    </w:lvl>
    <w:lvl w:ilvl="4" w:tplc="E208F194">
      <w:start w:val="1"/>
      <w:numFmt w:val="lowerLetter"/>
      <w:lvlText w:val="%5."/>
      <w:lvlJc w:val="left"/>
      <w:pPr>
        <w:tabs>
          <w:tab w:val="num" w:pos="3600"/>
        </w:tabs>
        <w:ind w:left="3600" w:hanging="360"/>
      </w:pPr>
    </w:lvl>
    <w:lvl w:ilvl="5" w:tplc="5BFA175C">
      <w:start w:val="1"/>
      <w:numFmt w:val="lowerRoman"/>
      <w:lvlText w:val="%6."/>
      <w:lvlJc w:val="right"/>
      <w:pPr>
        <w:tabs>
          <w:tab w:val="num" w:pos="4320"/>
        </w:tabs>
        <w:ind w:left="4320" w:hanging="180"/>
      </w:pPr>
    </w:lvl>
    <w:lvl w:ilvl="6" w:tplc="8D2EC10E">
      <w:start w:val="1"/>
      <w:numFmt w:val="decimal"/>
      <w:lvlText w:val="%7."/>
      <w:lvlJc w:val="left"/>
      <w:pPr>
        <w:tabs>
          <w:tab w:val="num" w:pos="5040"/>
        </w:tabs>
        <w:ind w:left="5040" w:hanging="360"/>
      </w:pPr>
    </w:lvl>
    <w:lvl w:ilvl="7" w:tplc="D9A2B650">
      <w:start w:val="1"/>
      <w:numFmt w:val="lowerLetter"/>
      <w:lvlText w:val="%8."/>
      <w:lvlJc w:val="left"/>
      <w:pPr>
        <w:tabs>
          <w:tab w:val="num" w:pos="5760"/>
        </w:tabs>
        <w:ind w:left="5760" w:hanging="360"/>
      </w:pPr>
    </w:lvl>
    <w:lvl w:ilvl="8" w:tplc="B1F69DD2">
      <w:start w:val="1"/>
      <w:numFmt w:val="lowerRoman"/>
      <w:lvlText w:val="%9."/>
      <w:lvlJc w:val="right"/>
      <w:pPr>
        <w:tabs>
          <w:tab w:val="num" w:pos="6480"/>
        </w:tabs>
        <w:ind w:left="6480" w:hanging="180"/>
      </w:pPr>
    </w:lvl>
  </w:abstractNum>
  <w:abstractNum w:abstractNumId="18">
    <w:nsid w:val="3AAB61AA"/>
    <w:multiLevelType w:val="hybridMultilevel"/>
    <w:tmpl w:val="107EF888"/>
    <w:lvl w:ilvl="0" w:tplc="23EA2816">
      <w:start w:val="1"/>
      <w:numFmt w:val="decimal"/>
      <w:lvlText w:val="%1."/>
      <w:lvlJc w:val="left"/>
      <w:pPr>
        <w:tabs>
          <w:tab w:val="num" w:pos="1492"/>
        </w:tabs>
        <w:ind w:left="1492" w:hanging="360"/>
      </w:pPr>
    </w:lvl>
    <w:lvl w:ilvl="1" w:tplc="4A6EB230">
      <w:start w:val="1"/>
      <w:numFmt w:val="bullet"/>
      <w:lvlText w:val="o"/>
      <w:lvlJc w:val="left"/>
      <w:pPr>
        <w:ind w:left="1440" w:hanging="360"/>
      </w:pPr>
      <w:rPr>
        <w:rFonts w:ascii="Courier New" w:eastAsia="Courier New" w:hAnsi="Courier New" w:cs="Courier New" w:hint="default"/>
      </w:rPr>
    </w:lvl>
    <w:lvl w:ilvl="2" w:tplc="5D620C32">
      <w:start w:val="1"/>
      <w:numFmt w:val="bullet"/>
      <w:lvlText w:val="§"/>
      <w:lvlJc w:val="left"/>
      <w:pPr>
        <w:ind w:left="2160" w:hanging="360"/>
      </w:pPr>
      <w:rPr>
        <w:rFonts w:ascii="Wingdings" w:eastAsia="Wingdings" w:hAnsi="Wingdings" w:cs="Wingdings" w:hint="default"/>
      </w:rPr>
    </w:lvl>
    <w:lvl w:ilvl="3" w:tplc="570246E8">
      <w:start w:val="1"/>
      <w:numFmt w:val="bullet"/>
      <w:lvlText w:val="·"/>
      <w:lvlJc w:val="left"/>
      <w:pPr>
        <w:ind w:left="2880" w:hanging="360"/>
      </w:pPr>
      <w:rPr>
        <w:rFonts w:ascii="Symbol" w:eastAsia="Symbol" w:hAnsi="Symbol" w:cs="Symbol" w:hint="default"/>
      </w:rPr>
    </w:lvl>
    <w:lvl w:ilvl="4" w:tplc="AF6E9056">
      <w:start w:val="1"/>
      <w:numFmt w:val="bullet"/>
      <w:lvlText w:val="o"/>
      <w:lvlJc w:val="left"/>
      <w:pPr>
        <w:ind w:left="3600" w:hanging="360"/>
      </w:pPr>
      <w:rPr>
        <w:rFonts w:ascii="Courier New" w:eastAsia="Courier New" w:hAnsi="Courier New" w:cs="Courier New" w:hint="default"/>
      </w:rPr>
    </w:lvl>
    <w:lvl w:ilvl="5" w:tplc="96D84278">
      <w:start w:val="1"/>
      <w:numFmt w:val="bullet"/>
      <w:lvlText w:val="§"/>
      <w:lvlJc w:val="left"/>
      <w:pPr>
        <w:ind w:left="4320" w:hanging="360"/>
      </w:pPr>
      <w:rPr>
        <w:rFonts w:ascii="Wingdings" w:eastAsia="Wingdings" w:hAnsi="Wingdings" w:cs="Wingdings" w:hint="default"/>
      </w:rPr>
    </w:lvl>
    <w:lvl w:ilvl="6" w:tplc="759E9442">
      <w:start w:val="1"/>
      <w:numFmt w:val="bullet"/>
      <w:lvlText w:val="·"/>
      <w:lvlJc w:val="left"/>
      <w:pPr>
        <w:ind w:left="5040" w:hanging="360"/>
      </w:pPr>
      <w:rPr>
        <w:rFonts w:ascii="Symbol" w:eastAsia="Symbol" w:hAnsi="Symbol" w:cs="Symbol" w:hint="default"/>
      </w:rPr>
    </w:lvl>
    <w:lvl w:ilvl="7" w:tplc="54AA554A">
      <w:start w:val="1"/>
      <w:numFmt w:val="bullet"/>
      <w:lvlText w:val="o"/>
      <w:lvlJc w:val="left"/>
      <w:pPr>
        <w:ind w:left="5760" w:hanging="360"/>
      </w:pPr>
      <w:rPr>
        <w:rFonts w:ascii="Courier New" w:eastAsia="Courier New" w:hAnsi="Courier New" w:cs="Courier New" w:hint="default"/>
      </w:rPr>
    </w:lvl>
    <w:lvl w:ilvl="8" w:tplc="829657F6">
      <w:start w:val="1"/>
      <w:numFmt w:val="bullet"/>
      <w:lvlText w:val="§"/>
      <w:lvlJc w:val="left"/>
      <w:pPr>
        <w:ind w:left="6480" w:hanging="360"/>
      </w:pPr>
      <w:rPr>
        <w:rFonts w:ascii="Wingdings" w:eastAsia="Wingdings" w:hAnsi="Wingdings" w:cs="Wingdings" w:hint="default"/>
      </w:rPr>
    </w:lvl>
  </w:abstractNum>
  <w:abstractNum w:abstractNumId="19">
    <w:nsid w:val="3AF91BC2"/>
    <w:multiLevelType w:val="hybridMultilevel"/>
    <w:tmpl w:val="3D5A261C"/>
    <w:lvl w:ilvl="0" w:tplc="7C789354">
      <w:start w:val="1"/>
      <w:numFmt w:val="decimal"/>
      <w:lvlText w:val="2.%1."/>
      <w:legacy w:legacy="1" w:legacySpace="0" w:legacyIndent="624"/>
      <w:lvlJc w:val="left"/>
      <w:rPr>
        <w:rFonts w:ascii="Times New Roman" w:hAnsi="Times New Roman" w:cs="Times New Roman" w:hint="default"/>
      </w:rPr>
    </w:lvl>
    <w:lvl w:ilvl="1" w:tplc="7FD6A56A">
      <w:start w:val="1"/>
      <w:numFmt w:val="bullet"/>
      <w:lvlText w:val="o"/>
      <w:lvlJc w:val="left"/>
      <w:pPr>
        <w:ind w:left="1440" w:hanging="360"/>
      </w:pPr>
      <w:rPr>
        <w:rFonts w:ascii="Courier New" w:eastAsia="Courier New" w:hAnsi="Courier New" w:cs="Courier New" w:hint="default"/>
      </w:rPr>
    </w:lvl>
    <w:lvl w:ilvl="2" w:tplc="851C1CD4">
      <w:start w:val="1"/>
      <w:numFmt w:val="bullet"/>
      <w:lvlText w:val="§"/>
      <w:lvlJc w:val="left"/>
      <w:pPr>
        <w:ind w:left="2160" w:hanging="360"/>
      </w:pPr>
      <w:rPr>
        <w:rFonts w:ascii="Wingdings" w:eastAsia="Wingdings" w:hAnsi="Wingdings" w:cs="Wingdings" w:hint="default"/>
      </w:rPr>
    </w:lvl>
    <w:lvl w:ilvl="3" w:tplc="5DEA5E7E">
      <w:start w:val="1"/>
      <w:numFmt w:val="bullet"/>
      <w:lvlText w:val="·"/>
      <w:lvlJc w:val="left"/>
      <w:pPr>
        <w:ind w:left="2880" w:hanging="360"/>
      </w:pPr>
      <w:rPr>
        <w:rFonts w:ascii="Symbol" w:eastAsia="Symbol" w:hAnsi="Symbol" w:cs="Symbol" w:hint="default"/>
      </w:rPr>
    </w:lvl>
    <w:lvl w:ilvl="4" w:tplc="A4EECB84">
      <w:start w:val="1"/>
      <w:numFmt w:val="bullet"/>
      <w:lvlText w:val="o"/>
      <w:lvlJc w:val="left"/>
      <w:pPr>
        <w:ind w:left="3600" w:hanging="360"/>
      </w:pPr>
      <w:rPr>
        <w:rFonts w:ascii="Courier New" w:eastAsia="Courier New" w:hAnsi="Courier New" w:cs="Courier New" w:hint="default"/>
      </w:rPr>
    </w:lvl>
    <w:lvl w:ilvl="5" w:tplc="2A9271CA">
      <w:start w:val="1"/>
      <w:numFmt w:val="bullet"/>
      <w:lvlText w:val="§"/>
      <w:lvlJc w:val="left"/>
      <w:pPr>
        <w:ind w:left="4320" w:hanging="360"/>
      </w:pPr>
      <w:rPr>
        <w:rFonts w:ascii="Wingdings" w:eastAsia="Wingdings" w:hAnsi="Wingdings" w:cs="Wingdings" w:hint="default"/>
      </w:rPr>
    </w:lvl>
    <w:lvl w:ilvl="6" w:tplc="E31410D6">
      <w:start w:val="1"/>
      <w:numFmt w:val="bullet"/>
      <w:lvlText w:val="·"/>
      <w:lvlJc w:val="left"/>
      <w:pPr>
        <w:ind w:left="5040" w:hanging="360"/>
      </w:pPr>
      <w:rPr>
        <w:rFonts w:ascii="Symbol" w:eastAsia="Symbol" w:hAnsi="Symbol" w:cs="Symbol" w:hint="default"/>
      </w:rPr>
    </w:lvl>
    <w:lvl w:ilvl="7" w:tplc="44CEE018">
      <w:start w:val="1"/>
      <w:numFmt w:val="bullet"/>
      <w:lvlText w:val="o"/>
      <w:lvlJc w:val="left"/>
      <w:pPr>
        <w:ind w:left="5760" w:hanging="360"/>
      </w:pPr>
      <w:rPr>
        <w:rFonts w:ascii="Courier New" w:eastAsia="Courier New" w:hAnsi="Courier New" w:cs="Courier New" w:hint="default"/>
      </w:rPr>
    </w:lvl>
    <w:lvl w:ilvl="8" w:tplc="A1084B26">
      <w:start w:val="1"/>
      <w:numFmt w:val="bullet"/>
      <w:lvlText w:val="§"/>
      <w:lvlJc w:val="left"/>
      <w:pPr>
        <w:ind w:left="6480" w:hanging="360"/>
      </w:pPr>
      <w:rPr>
        <w:rFonts w:ascii="Wingdings" w:eastAsia="Wingdings" w:hAnsi="Wingdings" w:cs="Wingdings" w:hint="default"/>
      </w:rPr>
    </w:lvl>
  </w:abstractNum>
  <w:abstractNum w:abstractNumId="20">
    <w:nsid w:val="3C7F0E97"/>
    <w:multiLevelType w:val="hybridMultilevel"/>
    <w:tmpl w:val="BE72C39C"/>
    <w:lvl w:ilvl="0" w:tplc="E1169230">
      <w:start w:val="1"/>
      <w:numFmt w:val="decimal"/>
      <w:lvlText w:val="%1."/>
      <w:lvlJc w:val="left"/>
      <w:pPr>
        <w:ind w:left="1068" w:hanging="360"/>
      </w:pPr>
      <w:rPr>
        <w:rFonts w:hint="default"/>
      </w:rPr>
    </w:lvl>
    <w:lvl w:ilvl="1" w:tplc="CBE22B02">
      <w:start w:val="1"/>
      <w:numFmt w:val="lowerLetter"/>
      <w:lvlText w:val="%2."/>
      <w:lvlJc w:val="left"/>
      <w:pPr>
        <w:ind w:left="1788" w:hanging="360"/>
      </w:pPr>
    </w:lvl>
    <w:lvl w:ilvl="2" w:tplc="6CD6C436">
      <w:start w:val="1"/>
      <w:numFmt w:val="lowerRoman"/>
      <w:lvlText w:val="%3."/>
      <w:lvlJc w:val="right"/>
      <w:pPr>
        <w:ind w:left="2508" w:hanging="180"/>
      </w:pPr>
    </w:lvl>
    <w:lvl w:ilvl="3" w:tplc="EBDE698E">
      <w:start w:val="1"/>
      <w:numFmt w:val="decimal"/>
      <w:lvlText w:val="%4."/>
      <w:lvlJc w:val="left"/>
      <w:pPr>
        <w:ind w:left="3228" w:hanging="360"/>
      </w:pPr>
    </w:lvl>
    <w:lvl w:ilvl="4" w:tplc="CB4EFFD4">
      <w:start w:val="1"/>
      <w:numFmt w:val="lowerLetter"/>
      <w:lvlText w:val="%5."/>
      <w:lvlJc w:val="left"/>
      <w:pPr>
        <w:ind w:left="3948" w:hanging="360"/>
      </w:pPr>
    </w:lvl>
    <w:lvl w:ilvl="5" w:tplc="F4C8478C">
      <w:start w:val="1"/>
      <w:numFmt w:val="lowerRoman"/>
      <w:lvlText w:val="%6."/>
      <w:lvlJc w:val="right"/>
      <w:pPr>
        <w:ind w:left="4668" w:hanging="180"/>
      </w:pPr>
    </w:lvl>
    <w:lvl w:ilvl="6" w:tplc="5D609CDE">
      <w:start w:val="1"/>
      <w:numFmt w:val="decimal"/>
      <w:lvlText w:val="%7."/>
      <w:lvlJc w:val="left"/>
      <w:pPr>
        <w:ind w:left="5388" w:hanging="360"/>
      </w:pPr>
    </w:lvl>
    <w:lvl w:ilvl="7" w:tplc="A1AEF9B0">
      <w:start w:val="1"/>
      <w:numFmt w:val="lowerLetter"/>
      <w:lvlText w:val="%8."/>
      <w:lvlJc w:val="left"/>
      <w:pPr>
        <w:ind w:left="6108" w:hanging="360"/>
      </w:pPr>
    </w:lvl>
    <w:lvl w:ilvl="8" w:tplc="78085886">
      <w:start w:val="1"/>
      <w:numFmt w:val="lowerRoman"/>
      <w:lvlText w:val="%9."/>
      <w:lvlJc w:val="right"/>
      <w:pPr>
        <w:ind w:left="6828" w:hanging="180"/>
      </w:pPr>
    </w:lvl>
  </w:abstractNum>
  <w:abstractNum w:abstractNumId="21">
    <w:nsid w:val="43DF14A5"/>
    <w:multiLevelType w:val="multilevel"/>
    <w:tmpl w:val="92682EB0"/>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D45FBD"/>
    <w:multiLevelType w:val="hybridMultilevel"/>
    <w:tmpl w:val="1DFA4D4E"/>
    <w:lvl w:ilvl="0" w:tplc="FDE6EEC4">
      <w:start w:val="1"/>
      <w:numFmt w:val="decimal"/>
      <w:lvlText w:val="%1."/>
      <w:lvlJc w:val="left"/>
      <w:pPr>
        <w:ind w:left="1469" w:hanging="360"/>
      </w:pPr>
    </w:lvl>
    <w:lvl w:ilvl="1" w:tplc="6948532E">
      <w:start w:val="1"/>
      <w:numFmt w:val="lowerLetter"/>
      <w:lvlText w:val="%2."/>
      <w:lvlJc w:val="left"/>
      <w:pPr>
        <w:ind w:left="2189" w:hanging="360"/>
      </w:pPr>
    </w:lvl>
    <w:lvl w:ilvl="2" w:tplc="6E7E4422">
      <w:start w:val="1"/>
      <w:numFmt w:val="lowerRoman"/>
      <w:lvlText w:val="%3."/>
      <w:lvlJc w:val="right"/>
      <w:pPr>
        <w:ind w:left="2909" w:hanging="180"/>
      </w:pPr>
    </w:lvl>
    <w:lvl w:ilvl="3" w:tplc="2CA6559E">
      <w:start w:val="1"/>
      <w:numFmt w:val="decimal"/>
      <w:lvlText w:val="%4."/>
      <w:lvlJc w:val="left"/>
      <w:pPr>
        <w:ind w:left="3629" w:hanging="360"/>
      </w:pPr>
    </w:lvl>
    <w:lvl w:ilvl="4" w:tplc="07A470A8">
      <w:start w:val="1"/>
      <w:numFmt w:val="lowerLetter"/>
      <w:lvlText w:val="%5."/>
      <w:lvlJc w:val="left"/>
      <w:pPr>
        <w:ind w:left="4349" w:hanging="360"/>
      </w:pPr>
    </w:lvl>
    <w:lvl w:ilvl="5" w:tplc="7EE47F1C">
      <w:start w:val="1"/>
      <w:numFmt w:val="lowerRoman"/>
      <w:lvlText w:val="%6."/>
      <w:lvlJc w:val="right"/>
      <w:pPr>
        <w:ind w:left="5069" w:hanging="180"/>
      </w:pPr>
    </w:lvl>
    <w:lvl w:ilvl="6" w:tplc="F2E4BBE8">
      <w:start w:val="1"/>
      <w:numFmt w:val="decimal"/>
      <w:lvlText w:val="%7."/>
      <w:lvlJc w:val="left"/>
      <w:pPr>
        <w:ind w:left="5789" w:hanging="360"/>
      </w:pPr>
    </w:lvl>
    <w:lvl w:ilvl="7" w:tplc="4EAEE96C">
      <w:start w:val="1"/>
      <w:numFmt w:val="lowerLetter"/>
      <w:lvlText w:val="%8."/>
      <w:lvlJc w:val="left"/>
      <w:pPr>
        <w:ind w:left="6509" w:hanging="360"/>
      </w:pPr>
    </w:lvl>
    <w:lvl w:ilvl="8" w:tplc="78D6165A">
      <w:start w:val="1"/>
      <w:numFmt w:val="lowerRoman"/>
      <w:lvlText w:val="%9."/>
      <w:lvlJc w:val="right"/>
      <w:pPr>
        <w:ind w:left="7229" w:hanging="180"/>
      </w:pPr>
    </w:lvl>
  </w:abstractNum>
  <w:abstractNum w:abstractNumId="23">
    <w:nsid w:val="4AC23671"/>
    <w:multiLevelType w:val="hybridMultilevel"/>
    <w:tmpl w:val="8C66CFA2"/>
    <w:lvl w:ilvl="0" w:tplc="F8BA9FB6">
      <w:start w:val="1"/>
      <w:numFmt w:val="bullet"/>
      <w:lvlText w:val=""/>
      <w:lvlJc w:val="left"/>
      <w:pPr>
        <w:tabs>
          <w:tab w:val="num" w:pos="1492"/>
        </w:tabs>
        <w:ind w:left="1492" w:hanging="360"/>
      </w:pPr>
      <w:rPr>
        <w:rFonts w:ascii="Symbol" w:hAnsi="Symbol" w:hint="default"/>
      </w:rPr>
    </w:lvl>
    <w:lvl w:ilvl="1" w:tplc="845899AE">
      <w:start w:val="1"/>
      <w:numFmt w:val="bullet"/>
      <w:lvlText w:val="o"/>
      <w:lvlJc w:val="left"/>
      <w:pPr>
        <w:ind w:left="1440" w:hanging="360"/>
      </w:pPr>
      <w:rPr>
        <w:rFonts w:ascii="Courier New" w:eastAsia="Courier New" w:hAnsi="Courier New" w:cs="Courier New" w:hint="default"/>
      </w:rPr>
    </w:lvl>
    <w:lvl w:ilvl="2" w:tplc="1DA006B0">
      <w:start w:val="1"/>
      <w:numFmt w:val="bullet"/>
      <w:lvlText w:val="§"/>
      <w:lvlJc w:val="left"/>
      <w:pPr>
        <w:ind w:left="2160" w:hanging="360"/>
      </w:pPr>
      <w:rPr>
        <w:rFonts w:ascii="Wingdings" w:eastAsia="Wingdings" w:hAnsi="Wingdings" w:cs="Wingdings" w:hint="default"/>
      </w:rPr>
    </w:lvl>
    <w:lvl w:ilvl="3" w:tplc="E30CDCEE">
      <w:start w:val="1"/>
      <w:numFmt w:val="bullet"/>
      <w:lvlText w:val="·"/>
      <w:lvlJc w:val="left"/>
      <w:pPr>
        <w:ind w:left="2880" w:hanging="360"/>
      </w:pPr>
      <w:rPr>
        <w:rFonts w:ascii="Symbol" w:eastAsia="Symbol" w:hAnsi="Symbol" w:cs="Symbol" w:hint="default"/>
      </w:rPr>
    </w:lvl>
    <w:lvl w:ilvl="4" w:tplc="4B207BAC">
      <w:start w:val="1"/>
      <w:numFmt w:val="bullet"/>
      <w:lvlText w:val="o"/>
      <w:lvlJc w:val="left"/>
      <w:pPr>
        <w:ind w:left="3600" w:hanging="360"/>
      </w:pPr>
      <w:rPr>
        <w:rFonts w:ascii="Courier New" w:eastAsia="Courier New" w:hAnsi="Courier New" w:cs="Courier New" w:hint="default"/>
      </w:rPr>
    </w:lvl>
    <w:lvl w:ilvl="5" w:tplc="DE703180">
      <w:start w:val="1"/>
      <w:numFmt w:val="bullet"/>
      <w:lvlText w:val="§"/>
      <w:lvlJc w:val="left"/>
      <w:pPr>
        <w:ind w:left="4320" w:hanging="360"/>
      </w:pPr>
      <w:rPr>
        <w:rFonts w:ascii="Wingdings" w:eastAsia="Wingdings" w:hAnsi="Wingdings" w:cs="Wingdings" w:hint="default"/>
      </w:rPr>
    </w:lvl>
    <w:lvl w:ilvl="6" w:tplc="5D40BB24">
      <w:start w:val="1"/>
      <w:numFmt w:val="bullet"/>
      <w:lvlText w:val="·"/>
      <w:lvlJc w:val="left"/>
      <w:pPr>
        <w:ind w:left="5040" w:hanging="360"/>
      </w:pPr>
      <w:rPr>
        <w:rFonts w:ascii="Symbol" w:eastAsia="Symbol" w:hAnsi="Symbol" w:cs="Symbol" w:hint="default"/>
      </w:rPr>
    </w:lvl>
    <w:lvl w:ilvl="7" w:tplc="CF2C5EF8">
      <w:start w:val="1"/>
      <w:numFmt w:val="bullet"/>
      <w:lvlText w:val="o"/>
      <w:lvlJc w:val="left"/>
      <w:pPr>
        <w:ind w:left="5760" w:hanging="360"/>
      </w:pPr>
      <w:rPr>
        <w:rFonts w:ascii="Courier New" w:eastAsia="Courier New" w:hAnsi="Courier New" w:cs="Courier New" w:hint="default"/>
      </w:rPr>
    </w:lvl>
    <w:lvl w:ilvl="8" w:tplc="E506D8D0">
      <w:start w:val="1"/>
      <w:numFmt w:val="bullet"/>
      <w:lvlText w:val="§"/>
      <w:lvlJc w:val="left"/>
      <w:pPr>
        <w:ind w:left="6480" w:hanging="360"/>
      </w:pPr>
      <w:rPr>
        <w:rFonts w:ascii="Wingdings" w:eastAsia="Wingdings" w:hAnsi="Wingdings" w:cs="Wingdings" w:hint="default"/>
      </w:rPr>
    </w:lvl>
  </w:abstractNum>
  <w:abstractNum w:abstractNumId="24">
    <w:nsid w:val="530E0903"/>
    <w:multiLevelType w:val="hybridMultilevel"/>
    <w:tmpl w:val="AFD29C3C"/>
    <w:lvl w:ilvl="0" w:tplc="36826F3C">
      <w:start w:val="1"/>
      <w:numFmt w:val="decimal"/>
      <w:lvlText w:val="%1."/>
      <w:lvlJc w:val="left"/>
      <w:pPr>
        <w:ind w:left="1829" w:hanging="1080"/>
      </w:pPr>
      <w:rPr>
        <w:rFonts w:hint="default"/>
      </w:rPr>
    </w:lvl>
    <w:lvl w:ilvl="1" w:tplc="E7A0A8EA">
      <w:start w:val="1"/>
      <w:numFmt w:val="lowerLetter"/>
      <w:lvlText w:val="%2."/>
      <w:lvlJc w:val="left"/>
      <w:pPr>
        <w:ind w:left="1829" w:hanging="360"/>
      </w:pPr>
    </w:lvl>
    <w:lvl w:ilvl="2" w:tplc="B8C63D32">
      <w:start w:val="1"/>
      <w:numFmt w:val="lowerRoman"/>
      <w:lvlText w:val="%3."/>
      <w:lvlJc w:val="right"/>
      <w:pPr>
        <w:ind w:left="2549" w:hanging="180"/>
      </w:pPr>
    </w:lvl>
    <w:lvl w:ilvl="3" w:tplc="1C9A8F2E">
      <w:start w:val="1"/>
      <w:numFmt w:val="decimal"/>
      <w:lvlText w:val="%4."/>
      <w:lvlJc w:val="left"/>
      <w:pPr>
        <w:ind w:left="3269" w:hanging="360"/>
      </w:pPr>
    </w:lvl>
    <w:lvl w:ilvl="4" w:tplc="79788996">
      <w:start w:val="1"/>
      <w:numFmt w:val="lowerLetter"/>
      <w:lvlText w:val="%5."/>
      <w:lvlJc w:val="left"/>
      <w:pPr>
        <w:ind w:left="3989" w:hanging="360"/>
      </w:pPr>
    </w:lvl>
    <w:lvl w:ilvl="5" w:tplc="BC626AFC">
      <w:start w:val="1"/>
      <w:numFmt w:val="lowerRoman"/>
      <w:lvlText w:val="%6."/>
      <w:lvlJc w:val="right"/>
      <w:pPr>
        <w:ind w:left="4709" w:hanging="180"/>
      </w:pPr>
    </w:lvl>
    <w:lvl w:ilvl="6" w:tplc="A832F4E2">
      <w:start w:val="1"/>
      <w:numFmt w:val="decimal"/>
      <w:lvlText w:val="%7."/>
      <w:lvlJc w:val="left"/>
      <w:pPr>
        <w:ind w:left="5429" w:hanging="360"/>
      </w:pPr>
    </w:lvl>
    <w:lvl w:ilvl="7" w:tplc="0226CB0C">
      <w:start w:val="1"/>
      <w:numFmt w:val="lowerLetter"/>
      <w:lvlText w:val="%8."/>
      <w:lvlJc w:val="left"/>
      <w:pPr>
        <w:ind w:left="6149" w:hanging="360"/>
      </w:pPr>
    </w:lvl>
    <w:lvl w:ilvl="8" w:tplc="19100188">
      <w:start w:val="1"/>
      <w:numFmt w:val="lowerRoman"/>
      <w:lvlText w:val="%9."/>
      <w:lvlJc w:val="right"/>
      <w:pPr>
        <w:ind w:left="6869" w:hanging="180"/>
      </w:pPr>
    </w:lvl>
  </w:abstractNum>
  <w:abstractNum w:abstractNumId="25">
    <w:nsid w:val="59253403"/>
    <w:multiLevelType w:val="hybridMultilevel"/>
    <w:tmpl w:val="2B3E7344"/>
    <w:lvl w:ilvl="0" w:tplc="5EF69972">
      <w:start w:val="1"/>
      <w:numFmt w:val="decimal"/>
      <w:lvlText w:val="%1."/>
      <w:lvlJc w:val="left"/>
      <w:pPr>
        <w:tabs>
          <w:tab w:val="num" w:pos="720"/>
        </w:tabs>
        <w:ind w:left="720" w:hanging="360"/>
      </w:pPr>
    </w:lvl>
    <w:lvl w:ilvl="1" w:tplc="49547080">
      <w:start w:val="1"/>
      <w:numFmt w:val="decimal"/>
      <w:lvlText w:val="%2."/>
      <w:lvlJc w:val="left"/>
      <w:pPr>
        <w:tabs>
          <w:tab w:val="num" w:pos="1440"/>
        </w:tabs>
        <w:ind w:left="1440" w:hanging="360"/>
      </w:pPr>
    </w:lvl>
    <w:lvl w:ilvl="2" w:tplc="41DCF03E">
      <w:start w:val="1"/>
      <w:numFmt w:val="decimal"/>
      <w:lvlText w:val="%3."/>
      <w:lvlJc w:val="left"/>
      <w:pPr>
        <w:tabs>
          <w:tab w:val="num" w:pos="2160"/>
        </w:tabs>
        <w:ind w:left="2160" w:hanging="360"/>
      </w:pPr>
    </w:lvl>
    <w:lvl w:ilvl="3" w:tplc="209A3318">
      <w:start w:val="1"/>
      <w:numFmt w:val="decimal"/>
      <w:lvlText w:val="%4."/>
      <w:lvlJc w:val="left"/>
      <w:pPr>
        <w:tabs>
          <w:tab w:val="num" w:pos="2880"/>
        </w:tabs>
        <w:ind w:left="2880" w:hanging="360"/>
      </w:pPr>
    </w:lvl>
    <w:lvl w:ilvl="4" w:tplc="74CAF4A0">
      <w:start w:val="1"/>
      <w:numFmt w:val="decimal"/>
      <w:lvlText w:val="%5."/>
      <w:lvlJc w:val="left"/>
      <w:pPr>
        <w:tabs>
          <w:tab w:val="num" w:pos="3600"/>
        </w:tabs>
        <w:ind w:left="3600" w:hanging="360"/>
      </w:pPr>
    </w:lvl>
    <w:lvl w:ilvl="5" w:tplc="58B8F95A">
      <w:start w:val="1"/>
      <w:numFmt w:val="decimal"/>
      <w:lvlText w:val="%6."/>
      <w:lvlJc w:val="left"/>
      <w:pPr>
        <w:tabs>
          <w:tab w:val="num" w:pos="4320"/>
        </w:tabs>
        <w:ind w:left="4320" w:hanging="360"/>
      </w:pPr>
    </w:lvl>
    <w:lvl w:ilvl="6" w:tplc="B2FACD7E">
      <w:start w:val="1"/>
      <w:numFmt w:val="decimal"/>
      <w:lvlText w:val="%7."/>
      <w:lvlJc w:val="left"/>
      <w:pPr>
        <w:tabs>
          <w:tab w:val="num" w:pos="5040"/>
        </w:tabs>
        <w:ind w:left="5040" w:hanging="360"/>
      </w:pPr>
    </w:lvl>
    <w:lvl w:ilvl="7" w:tplc="145C7B12">
      <w:start w:val="1"/>
      <w:numFmt w:val="decimal"/>
      <w:lvlText w:val="%8."/>
      <w:lvlJc w:val="left"/>
      <w:pPr>
        <w:tabs>
          <w:tab w:val="num" w:pos="5760"/>
        </w:tabs>
        <w:ind w:left="5760" w:hanging="360"/>
      </w:pPr>
    </w:lvl>
    <w:lvl w:ilvl="8" w:tplc="E35CDCC2">
      <w:start w:val="1"/>
      <w:numFmt w:val="decimal"/>
      <w:lvlText w:val="%9."/>
      <w:lvlJc w:val="left"/>
      <w:pPr>
        <w:tabs>
          <w:tab w:val="num" w:pos="6480"/>
        </w:tabs>
        <w:ind w:left="6480" w:hanging="360"/>
      </w:pPr>
    </w:lvl>
  </w:abstractNum>
  <w:abstractNum w:abstractNumId="26">
    <w:nsid w:val="59654086"/>
    <w:multiLevelType w:val="hybridMultilevel"/>
    <w:tmpl w:val="3F3AF3DA"/>
    <w:lvl w:ilvl="0" w:tplc="B25A9BDE">
      <w:start w:val="4"/>
      <w:numFmt w:val="decimal"/>
      <w:lvlText w:val="%1."/>
      <w:lvlJc w:val="left"/>
      <w:pPr>
        <w:tabs>
          <w:tab w:val="num" w:pos="720"/>
        </w:tabs>
        <w:ind w:left="720" w:hanging="360"/>
      </w:pPr>
      <w:rPr>
        <w:rFonts w:hint="default"/>
      </w:rPr>
    </w:lvl>
    <w:lvl w:ilvl="1" w:tplc="2A16FC82">
      <w:start w:val="1"/>
      <w:numFmt w:val="lowerLetter"/>
      <w:lvlText w:val="%2."/>
      <w:lvlJc w:val="left"/>
      <w:pPr>
        <w:tabs>
          <w:tab w:val="num" w:pos="1440"/>
        </w:tabs>
        <w:ind w:left="1440" w:hanging="360"/>
      </w:pPr>
    </w:lvl>
    <w:lvl w:ilvl="2" w:tplc="D47C5942">
      <w:start w:val="1"/>
      <w:numFmt w:val="lowerRoman"/>
      <w:lvlText w:val="%3."/>
      <w:lvlJc w:val="right"/>
      <w:pPr>
        <w:tabs>
          <w:tab w:val="num" w:pos="2160"/>
        </w:tabs>
        <w:ind w:left="2160" w:hanging="180"/>
      </w:pPr>
    </w:lvl>
    <w:lvl w:ilvl="3" w:tplc="9B14E28E">
      <w:start w:val="1"/>
      <w:numFmt w:val="decimal"/>
      <w:lvlText w:val="%4."/>
      <w:lvlJc w:val="left"/>
      <w:pPr>
        <w:tabs>
          <w:tab w:val="num" w:pos="2880"/>
        </w:tabs>
        <w:ind w:left="2880" w:hanging="360"/>
      </w:pPr>
    </w:lvl>
    <w:lvl w:ilvl="4" w:tplc="E9423FD4">
      <w:start w:val="1"/>
      <w:numFmt w:val="lowerLetter"/>
      <w:lvlText w:val="%5."/>
      <w:lvlJc w:val="left"/>
      <w:pPr>
        <w:tabs>
          <w:tab w:val="num" w:pos="3600"/>
        </w:tabs>
        <w:ind w:left="3600" w:hanging="360"/>
      </w:pPr>
    </w:lvl>
    <w:lvl w:ilvl="5" w:tplc="15B293E0">
      <w:start w:val="1"/>
      <w:numFmt w:val="lowerRoman"/>
      <w:lvlText w:val="%6."/>
      <w:lvlJc w:val="right"/>
      <w:pPr>
        <w:tabs>
          <w:tab w:val="num" w:pos="4320"/>
        </w:tabs>
        <w:ind w:left="4320" w:hanging="180"/>
      </w:pPr>
    </w:lvl>
    <w:lvl w:ilvl="6" w:tplc="8FE24422">
      <w:start w:val="1"/>
      <w:numFmt w:val="decimal"/>
      <w:lvlText w:val="%7."/>
      <w:lvlJc w:val="left"/>
      <w:pPr>
        <w:tabs>
          <w:tab w:val="num" w:pos="5040"/>
        </w:tabs>
        <w:ind w:left="5040" w:hanging="360"/>
      </w:pPr>
    </w:lvl>
    <w:lvl w:ilvl="7" w:tplc="51AA6352">
      <w:start w:val="1"/>
      <w:numFmt w:val="lowerLetter"/>
      <w:lvlText w:val="%8."/>
      <w:lvlJc w:val="left"/>
      <w:pPr>
        <w:tabs>
          <w:tab w:val="num" w:pos="5760"/>
        </w:tabs>
        <w:ind w:left="5760" w:hanging="360"/>
      </w:pPr>
    </w:lvl>
    <w:lvl w:ilvl="8" w:tplc="9670CB86">
      <w:start w:val="1"/>
      <w:numFmt w:val="lowerRoman"/>
      <w:lvlText w:val="%9."/>
      <w:lvlJc w:val="right"/>
      <w:pPr>
        <w:tabs>
          <w:tab w:val="num" w:pos="6480"/>
        </w:tabs>
        <w:ind w:left="6480" w:hanging="180"/>
      </w:pPr>
    </w:lvl>
  </w:abstractNum>
  <w:abstractNum w:abstractNumId="27">
    <w:nsid w:val="59FC6E64"/>
    <w:multiLevelType w:val="hybridMultilevel"/>
    <w:tmpl w:val="8B303D16"/>
    <w:lvl w:ilvl="0" w:tplc="D0DC05EA">
      <w:start w:val="2008"/>
      <w:numFmt w:val="decimal"/>
      <w:lvlText w:val="31.12.%1"/>
      <w:legacy w:legacy="1" w:legacySpace="0" w:legacyIndent="1248"/>
      <w:lvlJc w:val="left"/>
      <w:rPr>
        <w:rFonts w:ascii="Times New Roman" w:hAnsi="Times New Roman" w:cs="Times New Roman" w:hint="default"/>
      </w:rPr>
    </w:lvl>
    <w:lvl w:ilvl="1" w:tplc="5DDC3EBE">
      <w:start w:val="1"/>
      <w:numFmt w:val="bullet"/>
      <w:lvlText w:val="o"/>
      <w:lvlJc w:val="left"/>
      <w:pPr>
        <w:ind w:left="1440" w:hanging="360"/>
      </w:pPr>
      <w:rPr>
        <w:rFonts w:ascii="Courier New" w:eastAsia="Courier New" w:hAnsi="Courier New" w:cs="Courier New" w:hint="default"/>
      </w:rPr>
    </w:lvl>
    <w:lvl w:ilvl="2" w:tplc="56C064C2">
      <w:start w:val="1"/>
      <w:numFmt w:val="bullet"/>
      <w:lvlText w:val="§"/>
      <w:lvlJc w:val="left"/>
      <w:pPr>
        <w:ind w:left="2160" w:hanging="360"/>
      </w:pPr>
      <w:rPr>
        <w:rFonts w:ascii="Wingdings" w:eastAsia="Wingdings" w:hAnsi="Wingdings" w:cs="Wingdings" w:hint="default"/>
      </w:rPr>
    </w:lvl>
    <w:lvl w:ilvl="3" w:tplc="C0282FCC">
      <w:start w:val="1"/>
      <w:numFmt w:val="bullet"/>
      <w:lvlText w:val="·"/>
      <w:lvlJc w:val="left"/>
      <w:pPr>
        <w:ind w:left="2880" w:hanging="360"/>
      </w:pPr>
      <w:rPr>
        <w:rFonts w:ascii="Symbol" w:eastAsia="Symbol" w:hAnsi="Symbol" w:cs="Symbol" w:hint="default"/>
      </w:rPr>
    </w:lvl>
    <w:lvl w:ilvl="4" w:tplc="F5FEDAE0">
      <w:start w:val="1"/>
      <w:numFmt w:val="bullet"/>
      <w:lvlText w:val="o"/>
      <w:lvlJc w:val="left"/>
      <w:pPr>
        <w:ind w:left="3600" w:hanging="360"/>
      </w:pPr>
      <w:rPr>
        <w:rFonts w:ascii="Courier New" w:eastAsia="Courier New" w:hAnsi="Courier New" w:cs="Courier New" w:hint="default"/>
      </w:rPr>
    </w:lvl>
    <w:lvl w:ilvl="5" w:tplc="72E64E7E">
      <w:start w:val="1"/>
      <w:numFmt w:val="bullet"/>
      <w:lvlText w:val="§"/>
      <w:lvlJc w:val="left"/>
      <w:pPr>
        <w:ind w:left="4320" w:hanging="360"/>
      </w:pPr>
      <w:rPr>
        <w:rFonts w:ascii="Wingdings" w:eastAsia="Wingdings" w:hAnsi="Wingdings" w:cs="Wingdings" w:hint="default"/>
      </w:rPr>
    </w:lvl>
    <w:lvl w:ilvl="6" w:tplc="A45E2372">
      <w:start w:val="1"/>
      <w:numFmt w:val="bullet"/>
      <w:lvlText w:val="·"/>
      <w:lvlJc w:val="left"/>
      <w:pPr>
        <w:ind w:left="5040" w:hanging="360"/>
      </w:pPr>
      <w:rPr>
        <w:rFonts w:ascii="Symbol" w:eastAsia="Symbol" w:hAnsi="Symbol" w:cs="Symbol" w:hint="default"/>
      </w:rPr>
    </w:lvl>
    <w:lvl w:ilvl="7" w:tplc="0EB49644">
      <w:start w:val="1"/>
      <w:numFmt w:val="bullet"/>
      <w:lvlText w:val="o"/>
      <w:lvlJc w:val="left"/>
      <w:pPr>
        <w:ind w:left="5760" w:hanging="360"/>
      </w:pPr>
      <w:rPr>
        <w:rFonts w:ascii="Courier New" w:eastAsia="Courier New" w:hAnsi="Courier New" w:cs="Courier New" w:hint="default"/>
      </w:rPr>
    </w:lvl>
    <w:lvl w:ilvl="8" w:tplc="2766E776">
      <w:start w:val="1"/>
      <w:numFmt w:val="bullet"/>
      <w:lvlText w:val="§"/>
      <w:lvlJc w:val="left"/>
      <w:pPr>
        <w:ind w:left="6480" w:hanging="360"/>
      </w:pPr>
      <w:rPr>
        <w:rFonts w:ascii="Wingdings" w:eastAsia="Wingdings" w:hAnsi="Wingdings" w:cs="Wingdings" w:hint="default"/>
      </w:rPr>
    </w:lvl>
  </w:abstractNum>
  <w:abstractNum w:abstractNumId="28">
    <w:nsid w:val="626A3D04"/>
    <w:multiLevelType w:val="hybridMultilevel"/>
    <w:tmpl w:val="0B447816"/>
    <w:lvl w:ilvl="0" w:tplc="4E02F4E6">
      <w:start w:val="4"/>
      <w:numFmt w:val="decimal"/>
      <w:lvlText w:val="2.%1."/>
      <w:legacy w:legacy="1" w:legacySpace="0" w:legacyIndent="471"/>
      <w:lvlJc w:val="left"/>
      <w:rPr>
        <w:rFonts w:ascii="Times New Roman" w:hAnsi="Times New Roman" w:cs="Times New Roman" w:hint="default"/>
      </w:rPr>
    </w:lvl>
    <w:lvl w:ilvl="1" w:tplc="A762C51C">
      <w:start w:val="1"/>
      <w:numFmt w:val="bullet"/>
      <w:lvlText w:val="o"/>
      <w:lvlJc w:val="left"/>
      <w:pPr>
        <w:ind w:left="1440" w:hanging="360"/>
      </w:pPr>
      <w:rPr>
        <w:rFonts w:ascii="Courier New" w:eastAsia="Courier New" w:hAnsi="Courier New" w:cs="Courier New" w:hint="default"/>
      </w:rPr>
    </w:lvl>
    <w:lvl w:ilvl="2" w:tplc="56462E74">
      <w:start w:val="1"/>
      <w:numFmt w:val="bullet"/>
      <w:lvlText w:val="§"/>
      <w:lvlJc w:val="left"/>
      <w:pPr>
        <w:ind w:left="2160" w:hanging="360"/>
      </w:pPr>
      <w:rPr>
        <w:rFonts w:ascii="Wingdings" w:eastAsia="Wingdings" w:hAnsi="Wingdings" w:cs="Wingdings" w:hint="default"/>
      </w:rPr>
    </w:lvl>
    <w:lvl w:ilvl="3" w:tplc="90EAD498">
      <w:start w:val="1"/>
      <w:numFmt w:val="bullet"/>
      <w:lvlText w:val="·"/>
      <w:lvlJc w:val="left"/>
      <w:pPr>
        <w:ind w:left="2880" w:hanging="360"/>
      </w:pPr>
      <w:rPr>
        <w:rFonts w:ascii="Symbol" w:eastAsia="Symbol" w:hAnsi="Symbol" w:cs="Symbol" w:hint="default"/>
      </w:rPr>
    </w:lvl>
    <w:lvl w:ilvl="4" w:tplc="5E320F3C">
      <w:start w:val="1"/>
      <w:numFmt w:val="bullet"/>
      <w:lvlText w:val="o"/>
      <w:lvlJc w:val="left"/>
      <w:pPr>
        <w:ind w:left="3600" w:hanging="360"/>
      </w:pPr>
      <w:rPr>
        <w:rFonts w:ascii="Courier New" w:eastAsia="Courier New" w:hAnsi="Courier New" w:cs="Courier New" w:hint="default"/>
      </w:rPr>
    </w:lvl>
    <w:lvl w:ilvl="5" w:tplc="B378B20A">
      <w:start w:val="1"/>
      <w:numFmt w:val="bullet"/>
      <w:lvlText w:val="§"/>
      <w:lvlJc w:val="left"/>
      <w:pPr>
        <w:ind w:left="4320" w:hanging="360"/>
      </w:pPr>
      <w:rPr>
        <w:rFonts w:ascii="Wingdings" w:eastAsia="Wingdings" w:hAnsi="Wingdings" w:cs="Wingdings" w:hint="default"/>
      </w:rPr>
    </w:lvl>
    <w:lvl w:ilvl="6" w:tplc="A35EDDEE">
      <w:start w:val="1"/>
      <w:numFmt w:val="bullet"/>
      <w:lvlText w:val="·"/>
      <w:lvlJc w:val="left"/>
      <w:pPr>
        <w:ind w:left="5040" w:hanging="360"/>
      </w:pPr>
      <w:rPr>
        <w:rFonts w:ascii="Symbol" w:eastAsia="Symbol" w:hAnsi="Symbol" w:cs="Symbol" w:hint="default"/>
      </w:rPr>
    </w:lvl>
    <w:lvl w:ilvl="7" w:tplc="9D207504">
      <w:start w:val="1"/>
      <w:numFmt w:val="bullet"/>
      <w:lvlText w:val="o"/>
      <w:lvlJc w:val="left"/>
      <w:pPr>
        <w:ind w:left="5760" w:hanging="360"/>
      </w:pPr>
      <w:rPr>
        <w:rFonts w:ascii="Courier New" w:eastAsia="Courier New" w:hAnsi="Courier New" w:cs="Courier New" w:hint="default"/>
      </w:rPr>
    </w:lvl>
    <w:lvl w:ilvl="8" w:tplc="977254AE">
      <w:start w:val="1"/>
      <w:numFmt w:val="bullet"/>
      <w:lvlText w:val="§"/>
      <w:lvlJc w:val="left"/>
      <w:pPr>
        <w:ind w:left="6480" w:hanging="360"/>
      </w:pPr>
      <w:rPr>
        <w:rFonts w:ascii="Wingdings" w:eastAsia="Wingdings" w:hAnsi="Wingdings" w:cs="Wingdings" w:hint="default"/>
      </w:rPr>
    </w:lvl>
  </w:abstractNum>
  <w:abstractNum w:abstractNumId="29">
    <w:nsid w:val="68171437"/>
    <w:multiLevelType w:val="hybridMultilevel"/>
    <w:tmpl w:val="8D96460E"/>
    <w:lvl w:ilvl="0" w:tplc="D3947A74">
      <w:start w:val="3"/>
      <w:numFmt w:val="decimal"/>
      <w:lvlText w:val="%1."/>
      <w:lvlJc w:val="left"/>
      <w:pPr>
        <w:tabs>
          <w:tab w:val="num" w:pos="720"/>
        </w:tabs>
        <w:ind w:left="720" w:hanging="360"/>
      </w:pPr>
    </w:lvl>
    <w:lvl w:ilvl="1" w:tplc="1286002C">
      <w:start w:val="1"/>
      <w:numFmt w:val="decimal"/>
      <w:lvlText w:val="%2."/>
      <w:lvlJc w:val="left"/>
      <w:pPr>
        <w:tabs>
          <w:tab w:val="num" w:pos="1440"/>
        </w:tabs>
        <w:ind w:left="1440" w:hanging="360"/>
      </w:pPr>
    </w:lvl>
    <w:lvl w:ilvl="2" w:tplc="E38E3DB6">
      <w:start w:val="1"/>
      <w:numFmt w:val="decimal"/>
      <w:lvlText w:val="%3."/>
      <w:lvlJc w:val="left"/>
      <w:pPr>
        <w:tabs>
          <w:tab w:val="num" w:pos="2160"/>
        </w:tabs>
        <w:ind w:left="2160" w:hanging="360"/>
      </w:pPr>
    </w:lvl>
    <w:lvl w:ilvl="3" w:tplc="D02CD6AC">
      <w:start w:val="1"/>
      <w:numFmt w:val="decimal"/>
      <w:lvlText w:val="%4."/>
      <w:lvlJc w:val="left"/>
      <w:pPr>
        <w:tabs>
          <w:tab w:val="num" w:pos="2880"/>
        </w:tabs>
        <w:ind w:left="2880" w:hanging="360"/>
      </w:pPr>
    </w:lvl>
    <w:lvl w:ilvl="4" w:tplc="FDEE3B7E">
      <w:start w:val="1"/>
      <w:numFmt w:val="decimal"/>
      <w:lvlText w:val="%5."/>
      <w:lvlJc w:val="left"/>
      <w:pPr>
        <w:tabs>
          <w:tab w:val="num" w:pos="3600"/>
        </w:tabs>
        <w:ind w:left="3600" w:hanging="360"/>
      </w:pPr>
    </w:lvl>
    <w:lvl w:ilvl="5" w:tplc="E482D730">
      <w:start w:val="1"/>
      <w:numFmt w:val="decimal"/>
      <w:lvlText w:val="%6."/>
      <w:lvlJc w:val="left"/>
      <w:pPr>
        <w:tabs>
          <w:tab w:val="num" w:pos="4320"/>
        </w:tabs>
        <w:ind w:left="4320" w:hanging="360"/>
      </w:pPr>
    </w:lvl>
    <w:lvl w:ilvl="6" w:tplc="CCC2A4F6">
      <w:start w:val="1"/>
      <w:numFmt w:val="decimal"/>
      <w:lvlText w:val="%7."/>
      <w:lvlJc w:val="left"/>
      <w:pPr>
        <w:tabs>
          <w:tab w:val="num" w:pos="5040"/>
        </w:tabs>
        <w:ind w:left="5040" w:hanging="360"/>
      </w:pPr>
    </w:lvl>
    <w:lvl w:ilvl="7" w:tplc="043EFC2C">
      <w:start w:val="1"/>
      <w:numFmt w:val="decimal"/>
      <w:lvlText w:val="%8."/>
      <w:lvlJc w:val="left"/>
      <w:pPr>
        <w:tabs>
          <w:tab w:val="num" w:pos="5760"/>
        </w:tabs>
        <w:ind w:left="5760" w:hanging="360"/>
      </w:pPr>
    </w:lvl>
    <w:lvl w:ilvl="8" w:tplc="C3761690">
      <w:start w:val="1"/>
      <w:numFmt w:val="decimal"/>
      <w:lvlText w:val="%9."/>
      <w:lvlJc w:val="left"/>
      <w:pPr>
        <w:tabs>
          <w:tab w:val="num" w:pos="6480"/>
        </w:tabs>
        <w:ind w:left="6480" w:hanging="360"/>
      </w:pPr>
    </w:lvl>
  </w:abstractNum>
  <w:abstractNum w:abstractNumId="30">
    <w:nsid w:val="704675AC"/>
    <w:multiLevelType w:val="hybridMultilevel"/>
    <w:tmpl w:val="2D06ADA6"/>
    <w:lvl w:ilvl="0" w:tplc="4F68C3B2">
      <w:start w:val="7"/>
      <w:numFmt w:val="decimal"/>
      <w:lvlText w:val="%1."/>
      <w:lvlJc w:val="left"/>
      <w:pPr>
        <w:tabs>
          <w:tab w:val="num" w:pos="720"/>
        </w:tabs>
        <w:ind w:left="720" w:hanging="360"/>
      </w:pPr>
      <w:rPr>
        <w:rFonts w:hint="default"/>
      </w:rPr>
    </w:lvl>
    <w:lvl w:ilvl="1" w:tplc="12B61CDE">
      <w:start w:val="1"/>
      <w:numFmt w:val="lowerLetter"/>
      <w:lvlText w:val="%2."/>
      <w:lvlJc w:val="left"/>
      <w:pPr>
        <w:tabs>
          <w:tab w:val="num" w:pos="1440"/>
        </w:tabs>
        <w:ind w:left="1440" w:hanging="360"/>
      </w:pPr>
    </w:lvl>
    <w:lvl w:ilvl="2" w:tplc="CEC4BC06">
      <w:start w:val="1"/>
      <w:numFmt w:val="lowerRoman"/>
      <w:lvlText w:val="%3."/>
      <w:lvlJc w:val="right"/>
      <w:pPr>
        <w:tabs>
          <w:tab w:val="num" w:pos="2160"/>
        </w:tabs>
        <w:ind w:left="2160" w:hanging="180"/>
      </w:pPr>
    </w:lvl>
    <w:lvl w:ilvl="3" w:tplc="AB542E6E">
      <w:start w:val="1"/>
      <w:numFmt w:val="decimal"/>
      <w:lvlText w:val="%4."/>
      <w:lvlJc w:val="left"/>
      <w:pPr>
        <w:tabs>
          <w:tab w:val="num" w:pos="2880"/>
        </w:tabs>
        <w:ind w:left="2880" w:hanging="360"/>
      </w:pPr>
    </w:lvl>
    <w:lvl w:ilvl="4" w:tplc="B43C1958">
      <w:start w:val="1"/>
      <w:numFmt w:val="lowerLetter"/>
      <w:lvlText w:val="%5."/>
      <w:lvlJc w:val="left"/>
      <w:pPr>
        <w:tabs>
          <w:tab w:val="num" w:pos="3600"/>
        </w:tabs>
        <w:ind w:left="3600" w:hanging="360"/>
      </w:pPr>
    </w:lvl>
    <w:lvl w:ilvl="5" w:tplc="97924E9A">
      <w:start w:val="1"/>
      <w:numFmt w:val="lowerRoman"/>
      <w:lvlText w:val="%6."/>
      <w:lvlJc w:val="right"/>
      <w:pPr>
        <w:tabs>
          <w:tab w:val="num" w:pos="4320"/>
        </w:tabs>
        <w:ind w:left="4320" w:hanging="180"/>
      </w:pPr>
    </w:lvl>
    <w:lvl w:ilvl="6" w:tplc="EAFC839E">
      <w:start w:val="1"/>
      <w:numFmt w:val="decimal"/>
      <w:lvlText w:val="%7."/>
      <w:lvlJc w:val="left"/>
      <w:pPr>
        <w:tabs>
          <w:tab w:val="num" w:pos="5040"/>
        </w:tabs>
        <w:ind w:left="5040" w:hanging="360"/>
      </w:pPr>
    </w:lvl>
    <w:lvl w:ilvl="7" w:tplc="E85A7ADE">
      <w:start w:val="1"/>
      <w:numFmt w:val="lowerLetter"/>
      <w:lvlText w:val="%8."/>
      <w:lvlJc w:val="left"/>
      <w:pPr>
        <w:tabs>
          <w:tab w:val="num" w:pos="5760"/>
        </w:tabs>
        <w:ind w:left="5760" w:hanging="360"/>
      </w:pPr>
    </w:lvl>
    <w:lvl w:ilvl="8" w:tplc="072EED52">
      <w:start w:val="1"/>
      <w:numFmt w:val="lowerRoman"/>
      <w:lvlText w:val="%9."/>
      <w:lvlJc w:val="right"/>
      <w:pPr>
        <w:tabs>
          <w:tab w:val="num" w:pos="6480"/>
        </w:tabs>
        <w:ind w:left="6480" w:hanging="180"/>
      </w:pPr>
    </w:lvl>
  </w:abstractNum>
  <w:abstractNum w:abstractNumId="31">
    <w:nsid w:val="71337CDA"/>
    <w:multiLevelType w:val="hybridMultilevel"/>
    <w:tmpl w:val="28524EA2"/>
    <w:lvl w:ilvl="0" w:tplc="1260736A">
      <w:start w:val="1"/>
      <w:numFmt w:val="bullet"/>
      <w:lvlText w:val=""/>
      <w:lvlJc w:val="left"/>
      <w:pPr>
        <w:tabs>
          <w:tab w:val="num" w:pos="360"/>
        </w:tabs>
        <w:ind w:left="360" w:hanging="360"/>
      </w:pPr>
      <w:rPr>
        <w:rFonts w:ascii="Symbol" w:hAnsi="Symbol" w:hint="default"/>
      </w:rPr>
    </w:lvl>
    <w:lvl w:ilvl="1" w:tplc="09AEA6C2">
      <w:start w:val="1"/>
      <w:numFmt w:val="bullet"/>
      <w:lvlText w:val="o"/>
      <w:lvlJc w:val="left"/>
      <w:pPr>
        <w:ind w:left="1440" w:hanging="360"/>
      </w:pPr>
      <w:rPr>
        <w:rFonts w:ascii="Courier New" w:eastAsia="Courier New" w:hAnsi="Courier New" w:cs="Courier New" w:hint="default"/>
      </w:rPr>
    </w:lvl>
    <w:lvl w:ilvl="2" w:tplc="CC84678C">
      <w:start w:val="1"/>
      <w:numFmt w:val="bullet"/>
      <w:lvlText w:val="§"/>
      <w:lvlJc w:val="left"/>
      <w:pPr>
        <w:ind w:left="2160" w:hanging="360"/>
      </w:pPr>
      <w:rPr>
        <w:rFonts w:ascii="Wingdings" w:eastAsia="Wingdings" w:hAnsi="Wingdings" w:cs="Wingdings" w:hint="default"/>
      </w:rPr>
    </w:lvl>
    <w:lvl w:ilvl="3" w:tplc="C03C726C">
      <w:start w:val="1"/>
      <w:numFmt w:val="bullet"/>
      <w:lvlText w:val="·"/>
      <w:lvlJc w:val="left"/>
      <w:pPr>
        <w:ind w:left="2880" w:hanging="360"/>
      </w:pPr>
      <w:rPr>
        <w:rFonts w:ascii="Symbol" w:eastAsia="Symbol" w:hAnsi="Symbol" w:cs="Symbol" w:hint="default"/>
      </w:rPr>
    </w:lvl>
    <w:lvl w:ilvl="4" w:tplc="FD00AC5C">
      <w:start w:val="1"/>
      <w:numFmt w:val="bullet"/>
      <w:lvlText w:val="o"/>
      <w:lvlJc w:val="left"/>
      <w:pPr>
        <w:ind w:left="3600" w:hanging="360"/>
      </w:pPr>
      <w:rPr>
        <w:rFonts w:ascii="Courier New" w:eastAsia="Courier New" w:hAnsi="Courier New" w:cs="Courier New" w:hint="default"/>
      </w:rPr>
    </w:lvl>
    <w:lvl w:ilvl="5" w:tplc="E46ED538">
      <w:start w:val="1"/>
      <w:numFmt w:val="bullet"/>
      <w:lvlText w:val="§"/>
      <w:lvlJc w:val="left"/>
      <w:pPr>
        <w:ind w:left="4320" w:hanging="360"/>
      </w:pPr>
      <w:rPr>
        <w:rFonts w:ascii="Wingdings" w:eastAsia="Wingdings" w:hAnsi="Wingdings" w:cs="Wingdings" w:hint="default"/>
      </w:rPr>
    </w:lvl>
    <w:lvl w:ilvl="6" w:tplc="54FA529E">
      <w:start w:val="1"/>
      <w:numFmt w:val="bullet"/>
      <w:lvlText w:val="·"/>
      <w:lvlJc w:val="left"/>
      <w:pPr>
        <w:ind w:left="5040" w:hanging="360"/>
      </w:pPr>
      <w:rPr>
        <w:rFonts w:ascii="Symbol" w:eastAsia="Symbol" w:hAnsi="Symbol" w:cs="Symbol" w:hint="default"/>
      </w:rPr>
    </w:lvl>
    <w:lvl w:ilvl="7" w:tplc="E3142468">
      <w:start w:val="1"/>
      <w:numFmt w:val="bullet"/>
      <w:lvlText w:val="o"/>
      <w:lvlJc w:val="left"/>
      <w:pPr>
        <w:ind w:left="5760" w:hanging="360"/>
      </w:pPr>
      <w:rPr>
        <w:rFonts w:ascii="Courier New" w:eastAsia="Courier New" w:hAnsi="Courier New" w:cs="Courier New" w:hint="default"/>
      </w:rPr>
    </w:lvl>
    <w:lvl w:ilvl="8" w:tplc="090C8C06">
      <w:start w:val="1"/>
      <w:numFmt w:val="bullet"/>
      <w:lvlText w:val="§"/>
      <w:lvlJc w:val="left"/>
      <w:pPr>
        <w:ind w:left="6480" w:hanging="360"/>
      </w:pPr>
      <w:rPr>
        <w:rFonts w:ascii="Wingdings" w:eastAsia="Wingdings" w:hAnsi="Wingdings" w:cs="Wingdings" w:hint="default"/>
      </w:rPr>
    </w:lvl>
  </w:abstractNum>
  <w:abstractNum w:abstractNumId="32">
    <w:nsid w:val="774D0E17"/>
    <w:multiLevelType w:val="hybridMultilevel"/>
    <w:tmpl w:val="899CA47A"/>
    <w:lvl w:ilvl="0" w:tplc="49746152">
      <w:start w:val="1"/>
      <w:numFmt w:val="decimal"/>
      <w:lvlText w:val="%1."/>
      <w:lvlJc w:val="left"/>
      <w:pPr>
        <w:ind w:left="600" w:hanging="360"/>
      </w:pPr>
      <w:rPr>
        <w:rFonts w:hint="default"/>
      </w:rPr>
    </w:lvl>
    <w:lvl w:ilvl="1" w:tplc="03808172">
      <w:start w:val="1"/>
      <w:numFmt w:val="lowerLetter"/>
      <w:lvlText w:val="%2."/>
      <w:lvlJc w:val="left"/>
      <w:pPr>
        <w:ind w:left="1320" w:hanging="360"/>
      </w:pPr>
    </w:lvl>
    <w:lvl w:ilvl="2" w:tplc="96A6F1AC">
      <w:start w:val="1"/>
      <w:numFmt w:val="lowerRoman"/>
      <w:lvlText w:val="%3."/>
      <w:lvlJc w:val="right"/>
      <w:pPr>
        <w:ind w:left="2040" w:hanging="180"/>
      </w:pPr>
    </w:lvl>
    <w:lvl w:ilvl="3" w:tplc="FC8C374A">
      <w:start w:val="1"/>
      <w:numFmt w:val="decimal"/>
      <w:lvlText w:val="%4."/>
      <w:lvlJc w:val="left"/>
      <w:pPr>
        <w:ind w:left="2760" w:hanging="360"/>
      </w:pPr>
    </w:lvl>
    <w:lvl w:ilvl="4" w:tplc="9200B808">
      <w:start w:val="1"/>
      <w:numFmt w:val="lowerLetter"/>
      <w:lvlText w:val="%5."/>
      <w:lvlJc w:val="left"/>
      <w:pPr>
        <w:ind w:left="3480" w:hanging="360"/>
      </w:pPr>
    </w:lvl>
    <w:lvl w:ilvl="5" w:tplc="BA9EE86A">
      <w:start w:val="1"/>
      <w:numFmt w:val="lowerRoman"/>
      <w:lvlText w:val="%6."/>
      <w:lvlJc w:val="right"/>
      <w:pPr>
        <w:ind w:left="4200" w:hanging="180"/>
      </w:pPr>
    </w:lvl>
    <w:lvl w:ilvl="6" w:tplc="E1D8AAFA">
      <w:start w:val="1"/>
      <w:numFmt w:val="decimal"/>
      <w:lvlText w:val="%7."/>
      <w:lvlJc w:val="left"/>
      <w:pPr>
        <w:ind w:left="4920" w:hanging="360"/>
      </w:pPr>
    </w:lvl>
    <w:lvl w:ilvl="7" w:tplc="DD2EDDF8">
      <w:start w:val="1"/>
      <w:numFmt w:val="lowerLetter"/>
      <w:lvlText w:val="%8."/>
      <w:lvlJc w:val="left"/>
      <w:pPr>
        <w:ind w:left="5640" w:hanging="360"/>
      </w:pPr>
    </w:lvl>
    <w:lvl w:ilvl="8" w:tplc="00E008E4">
      <w:start w:val="1"/>
      <w:numFmt w:val="lowerRoman"/>
      <w:lvlText w:val="%9."/>
      <w:lvlJc w:val="right"/>
      <w:pPr>
        <w:ind w:left="6360" w:hanging="180"/>
      </w:pPr>
    </w:lvl>
  </w:abstractNum>
  <w:abstractNum w:abstractNumId="33">
    <w:nsid w:val="77704F67"/>
    <w:multiLevelType w:val="hybridMultilevel"/>
    <w:tmpl w:val="E482FB5A"/>
    <w:lvl w:ilvl="0" w:tplc="6E6C920A">
      <w:start w:val="1"/>
      <w:numFmt w:val="decimal"/>
      <w:lvlText w:val="%1."/>
      <w:lvlJc w:val="left"/>
      <w:pPr>
        <w:tabs>
          <w:tab w:val="num" w:pos="643"/>
        </w:tabs>
        <w:ind w:left="643" w:hanging="360"/>
      </w:pPr>
    </w:lvl>
    <w:lvl w:ilvl="1" w:tplc="3042E33E">
      <w:start w:val="1"/>
      <w:numFmt w:val="bullet"/>
      <w:lvlText w:val="o"/>
      <w:lvlJc w:val="left"/>
      <w:pPr>
        <w:ind w:left="1440" w:hanging="360"/>
      </w:pPr>
      <w:rPr>
        <w:rFonts w:ascii="Courier New" w:eastAsia="Courier New" w:hAnsi="Courier New" w:cs="Courier New" w:hint="default"/>
      </w:rPr>
    </w:lvl>
    <w:lvl w:ilvl="2" w:tplc="5554F80E">
      <w:start w:val="1"/>
      <w:numFmt w:val="bullet"/>
      <w:lvlText w:val="§"/>
      <w:lvlJc w:val="left"/>
      <w:pPr>
        <w:ind w:left="2160" w:hanging="360"/>
      </w:pPr>
      <w:rPr>
        <w:rFonts w:ascii="Wingdings" w:eastAsia="Wingdings" w:hAnsi="Wingdings" w:cs="Wingdings" w:hint="default"/>
      </w:rPr>
    </w:lvl>
    <w:lvl w:ilvl="3" w:tplc="C532A272">
      <w:start w:val="1"/>
      <w:numFmt w:val="bullet"/>
      <w:lvlText w:val="·"/>
      <w:lvlJc w:val="left"/>
      <w:pPr>
        <w:ind w:left="2880" w:hanging="360"/>
      </w:pPr>
      <w:rPr>
        <w:rFonts w:ascii="Symbol" w:eastAsia="Symbol" w:hAnsi="Symbol" w:cs="Symbol" w:hint="default"/>
      </w:rPr>
    </w:lvl>
    <w:lvl w:ilvl="4" w:tplc="84A41FA0">
      <w:start w:val="1"/>
      <w:numFmt w:val="bullet"/>
      <w:lvlText w:val="o"/>
      <w:lvlJc w:val="left"/>
      <w:pPr>
        <w:ind w:left="3600" w:hanging="360"/>
      </w:pPr>
      <w:rPr>
        <w:rFonts w:ascii="Courier New" w:eastAsia="Courier New" w:hAnsi="Courier New" w:cs="Courier New" w:hint="default"/>
      </w:rPr>
    </w:lvl>
    <w:lvl w:ilvl="5" w:tplc="C4F6B84E">
      <w:start w:val="1"/>
      <w:numFmt w:val="bullet"/>
      <w:lvlText w:val="§"/>
      <w:lvlJc w:val="left"/>
      <w:pPr>
        <w:ind w:left="4320" w:hanging="360"/>
      </w:pPr>
      <w:rPr>
        <w:rFonts w:ascii="Wingdings" w:eastAsia="Wingdings" w:hAnsi="Wingdings" w:cs="Wingdings" w:hint="default"/>
      </w:rPr>
    </w:lvl>
    <w:lvl w:ilvl="6" w:tplc="FE9A1F6E">
      <w:start w:val="1"/>
      <w:numFmt w:val="bullet"/>
      <w:lvlText w:val="·"/>
      <w:lvlJc w:val="left"/>
      <w:pPr>
        <w:ind w:left="5040" w:hanging="360"/>
      </w:pPr>
      <w:rPr>
        <w:rFonts w:ascii="Symbol" w:eastAsia="Symbol" w:hAnsi="Symbol" w:cs="Symbol" w:hint="default"/>
      </w:rPr>
    </w:lvl>
    <w:lvl w:ilvl="7" w:tplc="27EA875E">
      <w:start w:val="1"/>
      <w:numFmt w:val="bullet"/>
      <w:lvlText w:val="o"/>
      <w:lvlJc w:val="left"/>
      <w:pPr>
        <w:ind w:left="5760" w:hanging="360"/>
      </w:pPr>
      <w:rPr>
        <w:rFonts w:ascii="Courier New" w:eastAsia="Courier New" w:hAnsi="Courier New" w:cs="Courier New" w:hint="default"/>
      </w:rPr>
    </w:lvl>
    <w:lvl w:ilvl="8" w:tplc="AE046D54">
      <w:start w:val="1"/>
      <w:numFmt w:val="bullet"/>
      <w:lvlText w:val="§"/>
      <w:lvlJc w:val="left"/>
      <w:pPr>
        <w:ind w:left="6480" w:hanging="360"/>
      </w:pPr>
      <w:rPr>
        <w:rFonts w:ascii="Wingdings" w:eastAsia="Wingdings" w:hAnsi="Wingdings" w:cs="Wingdings" w:hint="default"/>
      </w:rPr>
    </w:lvl>
  </w:abstractNum>
  <w:abstractNum w:abstractNumId="34">
    <w:nsid w:val="77CC1855"/>
    <w:multiLevelType w:val="hybridMultilevel"/>
    <w:tmpl w:val="61A2FFB4"/>
    <w:lvl w:ilvl="0" w:tplc="29E23950">
      <w:start w:val="1"/>
      <w:numFmt w:val="decimal"/>
      <w:lvlText w:val="%1."/>
      <w:lvlJc w:val="left"/>
      <w:pPr>
        <w:tabs>
          <w:tab w:val="num" w:pos="720"/>
        </w:tabs>
        <w:ind w:left="720" w:hanging="360"/>
      </w:pPr>
    </w:lvl>
    <w:lvl w:ilvl="1" w:tplc="43404E42">
      <w:start w:val="1"/>
      <w:numFmt w:val="decimal"/>
      <w:lvlText w:val="%2."/>
      <w:lvlJc w:val="left"/>
      <w:pPr>
        <w:tabs>
          <w:tab w:val="num" w:pos="1440"/>
        </w:tabs>
        <w:ind w:left="1440" w:hanging="360"/>
      </w:pPr>
    </w:lvl>
    <w:lvl w:ilvl="2" w:tplc="8FF898BC">
      <w:start w:val="1"/>
      <w:numFmt w:val="decimal"/>
      <w:lvlText w:val="%3."/>
      <w:lvlJc w:val="left"/>
      <w:pPr>
        <w:tabs>
          <w:tab w:val="num" w:pos="2160"/>
        </w:tabs>
        <w:ind w:left="2160" w:hanging="360"/>
      </w:pPr>
    </w:lvl>
    <w:lvl w:ilvl="3" w:tplc="069E18B8">
      <w:start w:val="1"/>
      <w:numFmt w:val="decimal"/>
      <w:lvlText w:val="%4."/>
      <w:lvlJc w:val="left"/>
      <w:pPr>
        <w:tabs>
          <w:tab w:val="num" w:pos="2880"/>
        </w:tabs>
        <w:ind w:left="2880" w:hanging="360"/>
      </w:pPr>
    </w:lvl>
    <w:lvl w:ilvl="4" w:tplc="AE1293DC">
      <w:start w:val="1"/>
      <w:numFmt w:val="decimal"/>
      <w:lvlText w:val="%5."/>
      <w:lvlJc w:val="left"/>
      <w:pPr>
        <w:tabs>
          <w:tab w:val="num" w:pos="3600"/>
        </w:tabs>
        <w:ind w:left="3600" w:hanging="360"/>
      </w:pPr>
    </w:lvl>
    <w:lvl w:ilvl="5" w:tplc="E8C6A96C">
      <w:start w:val="1"/>
      <w:numFmt w:val="decimal"/>
      <w:lvlText w:val="%6."/>
      <w:lvlJc w:val="left"/>
      <w:pPr>
        <w:tabs>
          <w:tab w:val="num" w:pos="4320"/>
        </w:tabs>
        <w:ind w:left="4320" w:hanging="360"/>
      </w:pPr>
    </w:lvl>
    <w:lvl w:ilvl="6" w:tplc="09CE7ECA">
      <w:start w:val="1"/>
      <w:numFmt w:val="decimal"/>
      <w:lvlText w:val="%7."/>
      <w:lvlJc w:val="left"/>
      <w:pPr>
        <w:tabs>
          <w:tab w:val="num" w:pos="5040"/>
        </w:tabs>
        <w:ind w:left="5040" w:hanging="360"/>
      </w:pPr>
    </w:lvl>
    <w:lvl w:ilvl="7" w:tplc="A50C3E80">
      <w:start w:val="1"/>
      <w:numFmt w:val="decimal"/>
      <w:lvlText w:val="%8."/>
      <w:lvlJc w:val="left"/>
      <w:pPr>
        <w:tabs>
          <w:tab w:val="num" w:pos="5760"/>
        </w:tabs>
        <w:ind w:left="5760" w:hanging="360"/>
      </w:pPr>
    </w:lvl>
    <w:lvl w:ilvl="8" w:tplc="3E42C05E">
      <w:start w:val="1"/>
      <w:numFmt w:val="decimal"/>
      <w:lvlText w:val="%9."/>
      <w:lvlJc w:val="left"/>
      <w:pPr>
        <w:tabs>
          <w:tab w:val="num" w:pos="6480"/>
        </w:tabs>
        <w:ind w:left="6480" w:hanging="360"/>
      </w:pPr>
    </w:lvl>
  </w:abstractNum>
  <w:abstractNum w:abstractNumId="35">
    <w:nsid w:val="78116B8D"/>
    <w:multiLevelType w:val="hybridMultilevel"/>
    <w:tmpl w:val="BC70A952"/>
    <w:lvl w:ilvl="0" w:tplc="4EAA6128">
      <w:start w:val="5"/>
      <w:numFmt w:val="decimal"/>
      <w:lvlText w:val="%1."/>
      <w:lvlJc w:val="left"/>
      <w:pPr>
        <w:tabs>
          <w:tab w:val="num" w:pos="1140"/>
        </w:tabs>
        <w:ind w:left="1140" w:hanging="360"/>
      </w:pPr>
      <w:rPr>
        <w:rFonts w:hint="default"/>
      </w:rPr>
    </w:lvl>
    <w:lvl w:ilvl="1" w:tplc="92E2752A">
      <w:start w:val="1"/>
      <w:numFmt w:val="lowerLetter"/>
      <w:lvlText w:val="%2."/>
      <w:lvlJc w:val="left"/>
      <w:pPr>
        <w:tabs>
          <w:tab w:val="num" w:pos="1860"/>
        </w:tabs>
        <w:ind w:left="1860" w:hanging="360"/>
      </w:pPr>
    </w:lvl>
    <w:lvl w:ilvl="2" w:tplc="37B8DF74">
      <w:start w:val="1"/>
      <w:numFmt w:val="lowerRoman"/>
      <w:lvlText w:val="%3."/>
      <w:lvlJc w:val="right"/>
      <w:pPr>
        <w:tabs>
          <w:tab w:val="num" w:pos="2580"/>
        </w:tabs>
        <w:ind w:left="2580" w:hanging="180"/>
      </w:pPr>
    </w:lvl>
    <w:lvl w:ilvl="3" w:tplc="ED66FABE">
      <w:start w:val="1"/>
      <w:numFmt w:val="decimal"/>
      <w:lvlText w:val="%4."/>
      <w:lvlJc w:val="left"/>
      <w:pPr>
        <w:tabs>
          <w:tab w:val="num" w:pos="3300"/>
        </w:tabs>
        <w:ind w:left="3300" w:hanging="360"/>
      </w:pPr>
    </w:lvl>
    <w:lvl w:ilvl="4" w:tplc="DD6E7D9C">
      <w:start w:val="1"/>
      <w:numFmt w:val="lowerLetter"/>
      <w:lvlText w:val="%5."/>
      <w:lvlJc w:val="left"/>
      <w:pPr>
        <w:tabs>
          <w:tab w:val="num" w:pos="4020"/>
        </w:tabs>
        <w:ind w:left="4020" w:hanging="360"/>
      </w:pPr>
    </w:lvl>
    <w:lvl w:ilvl="5" w:tplc="4FB090AA">
      <w:start w:val="1"/>
      <w:numFmt w:val="lowerRoman"/>
      <w:lvlText w:val="%6."/>
      <w:lvlJc w:val="right"/>
      <w:pPr>
        <w:tabs>
          <w:tab w:val="num" w:pos="4740"/>
        </w:tabs>
        <w:ind w:left="4740" w:hanging="180"/>
      </w:pPr>
    </w:lvl>
    <w:lvl w:ilvl="6" w:tplc="3CE22850">
      <w:start w:val="1"/>
      <w:numFmt w:val="decimal"/>
      <w:lvlText w:val="%7."/>
      <w:lvlJc w:val="left"/>
      <w:pPr>
        <w:tabs>
          <w:tab w:val="num" w:pos="5460"/>
        </w:tabs>
        <w:ind w:left="5460" w:hanging="360"/>
      </w:pPr>
    </w:lvl>
    <w:lvl w:ilvl="7" w:tplc="0736F2D2">
      <w:start w:val="1"/>
      <w:numFmt w:val="lowerLetter"/>
      <w:lvlText w:val="%8."/>
      <w:lvlJc w:val="left"/>
      <w:pPr>
        <w:tabs>
          <w:tab w:val="num" w:pos="6180"/>
        </w:tabs>
        <w:ind w:left="6180" w:hanging="360"/>
      </w:pPr>
    </w:lvl>
    <w:lvl w:ilvl="8" w:tplc="19D42544">
      <w:start w:val="1"/>
      <w:numFmt w:val="lowerRoman"/>
      <w:lvlText w:val="%9."/>
      <w:lvlJc w:val="right"/>
      <w:pPr>
        <w:tabs>
          <w:tab w:val="num" w:pos="6900"/>
        </w:tabs>
        <w:ind w:left="6900" w:hanging="180"/>
      </w:pPr>
    </w:lvl>
  </w:abstractNum>
  <w:abstractNum w:abstractNumId="36">
    <w:nsid w:val="7DB54EFC"/>
    <w:multiLevelType w:val="hybridMultilevel"/>
    <w:tmpl w:val="CF8E098C"/>
    <w:lvl w:ilvl="0" w:tplc="7F6A8C80">
      <w:start w:val="1"/>
      <w:numFmt w:val="decimal"/>
      <w:lvlText w:val="%1."/>
      <w:lvlJc w:val="left"/>
      <w:pPr>
        <w:tabs>
          <w:tab w:val="num" w:pos="360"/>
        </w:tabs>
        <w:ind w:left="360" w:hanging="360"/>
      </w:pPr>
    </w:lvl>
    <w:lvl w:ilvl="1" w:tplc="6DC6A2A0">
      <w:start w:val="1"/>
      <w:numFmt w:val="bullet"/>
      <w:lvlText w:val="o"/>
      <w:lvlJc w:val="left"/>
      <w:pPr>
        <w:ind w:left="1440" w:hanging="360"/>
      </w:pPr>
      <w:rPr>
        <w:rFonts w:ascii="Courier New" w:eastAsia="Courier New" w:hAnsi="Courier New" w:cs="Courier New" w:hint="default"/>
      </w:rPr>
    </w:lvl>
    <w:lvl w:ilvl="2" w:tplc="58426964">
      <w:start w:val="1"/>
      <w:numFmt w:val="bullet"/>
      <w:lvlText w:val="§"/>
      <w:lvlJc w:val="left"/>
      <w:pPr>
        <w:ind w:left="2160" w:hanging="360"/>
      </w:pPr>
      <w:rPr>
        <w:rFonts w:ascii="Wingdings" w:eastAsia="Wingdings" w:hAnsi="Wingdings" w:cs="Wingdings" w:hint="default"/>
      </w:rPr>
    </w:lvl>
    <w:lvl w:ilvl="3" w:tplc="B038EBA0">
      <w:start w:val="1"/>
      <w:numFmt w:val="bullet"/>
      <w:lvlText w:val="·"/>
      <w:lvlJc w:val="left"/>
      <w:pPr>
        <w:ind w:left="2880" w:hanging="360"/>
      </w:pPr>
      <w:rPr>
        <w:rFonts w:ascii="Symbol" w:eastAsia="Symbol" w:hAnsi="Symbol" w:cs="Symbol" w:hint="default"/>
      </w:rPr>
    </w:lvl>
    <w:lvl w:ilvl="4" w:tplc="DB2A79C0">
      <w:start w:val="1"/>
      <w:numFmt w:val="bullet"/>
      <w:lvlText w:val="o"/>
      <w:lvlJc w:val="left"/>
      <w:pPr>
        <w:ind w:left="3600" w:hanging="360"/>
      </w:pPr>
      <w:rPr>
        <w:rFonts w:ascii="Courier New" w:eastAsia="Courier New" w:hAnsi="Courier New" w:cs="Courier New" w:hint="default"/>
      </w:rPr>
    </w:lvl>
    <w:lvl w:ilvl="5" w:tplc="2F982568">
      <w:start w:val="1"/>
      <w:numFmt w:val="bullet"/>
      <w:lvlText w:val="§"/>
      <w:lvlJc w:val="left"/>
      <w:pPr>
        <w:ind w:left="4320" w:hanging="360"/>
      </w:pPr>
      <w:rPr>
        <w:rFonts w:ascii="Wingdings" w:eastAsia="Wingdings" w:hAnsi="Wingdings" w:cs="Wingdings" w:hint="default"/>
      </w:rPr>
    </w:lvl>
    <w:lvl w:ilvl="6" w:tplc="8376EA56">
      <w:start w:val="1"/>
      <w:numFmt w:val="bullet"/>
      <w:lvlText w:val="·"/>
      <w:lvlJc w:val="left"/>
      <w:pPr>
        <w:ind w:left="5040" w:hanging="360"/>
      </w:pPr>
      <w:rPr>
        <w:rFonts w:ascii="Symbol" w:eastAsia="Symbol" w:hAnsi="Symbol" w:cs="Symbol" w:hint="default"/>
      </w:rPr>
    </w:lvl>
    <w:lvl w:ilvl="7" w:tplc="8D84ACB4">
      <w:start w:val="1"/>
      <w:numFmt w:val="bullet"/>
      <w:lvlText w:val="o"/>
      <w:lvlJc w:val="left"/>
      <w:pPr>
        <w:ind w:left="5760" w:hanging="360"/>
      </w:pPr>
      <w:rPr>
        <w:rFonts w:ascii="Courier New" w:eastAsia="Courier New" w:hAnsi="Courier New" w:cs="Courier New" w:hint="default"/>
      </w:rPr>
    </w:lvl>
    <w:lvl w:ilvl="8" w:tplc="F9D03D44">
      <w:start w:val="1"/>
      <w:numFmt w:val="bullet"/>
      <w:lvlText w:val="§"/>
      <w:lvlJc w:val="left"/>
      <w:pPr>
        <w:ind w:left="6480" w:hanging="360"/>
      </w:pPr>
      <w:rPr>
        <w:rFonts w:ascii="Wingdings" w:eastAsia="Wingdings" w:hAnsi="Wingdings" w:cs="Wingdings" w:hint="default"/>
      </w:rPr>
    </w:lvl>
  </w:abstractNum>
  <w:abstractNum w:abstractNumId="37">
    <w:nsid w:val="7DBE22D9"/>
    <w:multiLevelType w:val="hybridMultilevel"/>
    <w:tmpl w:val="2202FF34"/>
    <w:lvl w:ilvl="0" w:tplc="112E537E">
      <w:start w:val="1"/>
      <w:numFmt w:val="decimal"/>
      <w:lvlText w:val="%1."/>
      <w:lvlJc w:val="left"/>
      <w:pPr>
        <w:tabs>
          <w:tab w:val="num" w:pos="720"/>
        </w:tabs>
        <w:ind w:left="720" w:hanging="360"/>
      </w:pPr>
    </w:lvl>
    <w:lvl w:ilvl="1" w:tplc="58F2A4E6">
      <w:start w:val="1"/>
      <w:numFmt w:val="decimal"/>
      <w:lvlText w:val="%2."/>
      <w:lvlJc w:val="left"/>
      <w:pPr>
        <w:tabs>
          <w:tab w:val="num" w:pos="1440"/>
        </w:tabs>
        <w:ind w:left="1440" w:hanging="360"/>
      </w:pPr>
    </w:lvl>
    <w:lvl w:ilvl="2" w:tplc="B0A42994">
      <w:start w:val="1"/>
      <w:numFmt w:val="decimal"/>
      <w:lvlText w:val="%3."/>
      <w:lvlJc w:val="left"/>
      <w:pPr>
        <w:tabs>
          <w:tab w:val="num" w:pos="2160"/>
        </w:tabs>
        <w:ind w:left="2160" w:hanging="360"/>
      </w:pPr>
    </w:lvl>
    <w:lvl w:ilvl="3" w:tplc="94225E4E">
      <w:start w:val="1"/>
      <w:numFmt w:val="decimal"/>
      <w:lvlText w:val="%4."/>
      <w:lvlJc w:val="left"/>
      <w:pPr>
        <w:tabs>
          <w:tab w:val="num" w:pos="2880"/>
        </w:tabs>
        <w:ind w:left="2880" w:hanging="360"/>
      </w:pPr>
    </w:lvl>
    <w:lvl w:ilvl="4" w:tplc="493E437E">
      <w:start w:val="1"/>
      <w:numFmt w:val="decimal"/>
      <w:lvlText w:val="%5."/>
      <w:lvlJc w:val="left"/>
      <w:pPr>
        <w:tabs>
          <w:tab w:val="num" w:pos="3600"/>
        </w:tabs>
        <w:ind w:left="3600" w:hanging="360"/>
      </w:pPr>
    </w:lvl>
    <w:lvl w:ilvl="5" w:tplc="A29E209C">
      <w:start w:val="1"/>
      <w:numFmt w:val="decimal"/>
      <w:lvlText w:val="%6."/>
      <w:lvlJc w:val="left"/>
      <w:pPr>
        <w:tabs>
          <w:tab w:val="num" w:pos="4320"/>
        </w:tabs>
        <w:ind w:left="4320" w:hanging="360"/>
      </w:pPr>
    </w:lvl>
    <w:lvl w:ilvl="6" w:tplc="6FA4719A">
      <w:start w:val="1"/>
      <w:numFmt w:val="decimal"/>
      <w:lvlText w:val="%7."/>
      <w:lvlJc w:val="left"/>
      <w:pPr>
        <w:tabs>
          <w:tab w:val="num" w:pos="5040"/>
        </w:tabs>
        <w:ind w:left="5040" w:hanging="360"/>
      </w:pPr>
    </w:lvl>
    <w:lvl w:ilvl="7" w:tplc="81D2B800">
      <w:start w:val="1"/>
      <w:numFmt w:val="decimal"/>
      <w:lvlText w:val="%8."/>
      <w:lvlJc w:val="left"/>
      <w:pPr>
        <w:tabs>
          <w:tab w:val="num" w:pos="5760"/>
        </w:tabs>
        <w:ind w:left="5760" w:hanging="360"/>
      </w:pPr>
    </w:lvl>
    <w:lvl w:ilvl="8" w:tplc="53E8634C">
      <w:start w:val="1"/>
      <w:numFmt w:val="decimal"/>
      <w:lvlText w:val="%9."/>
      <w:lvlJc w:val="left"/>
      <w:pPr>
        <w:tabs>
          <w:tab w:val="num" w:pos="6480"/>
        </w:tabs>
        <w:ind w:left="6480" w:hanging="360"/>
      </w:pPr>
    </w:lvl>
  </w:abstractNum>
  <w:num w:numId="1">
    <w:abstractNumId w:val="10"/>
    <w:lvlOverride w:ilvl="0">
      <w:lvl w:ilvl="0" w:tplc="E2649B5A">
        <w:start w:val="65535"/>
        <w:numFmt w:val="bullet"/>
        <w:lvlText w:val="-"/>
        <w:legacy w:legacy="1" w:legacySpace="0" w:legacyIndent="125"/>
        <w:lvlJc w:val="left"/>
        <w:rPr>
          <w:rFonts w:ascii="Times New Roman" w:hAnsi="Times New Roman" w:cs="Times New Roman" w:hint="default"/>
        </w:rPr>
      </w:lvl>
    </w:lvlOverride>
  </w:num>
  <w:num w:numId="2">
    <w:abstractNumId w:val="19"/>
  </w:num>
  <w:num w:numId="3">
    <w:abstractNumId w:val="27"/>
  </w:num>
  <w:num w:numId="4">
    <w:abstractNumId w:val="7"/>
  </w:num>
  <w:num w:numId="5">
    <w:abstractNumId w:val="28"/>
  </w:num>
  <w:num w:numId="6">
    <w:abstractNumId w:val="22"/>
  </w:num>
  <w:num w:numId="7">
    <w:abstractNumId w:val="21"/>
  </w:num>
  <w:num w:numId="8">
    <w:abstractNumId w:val="24"/>
  </w:num>
  <w:num w:numId="9">
    <w:abstractNumId w:val="35"/>
  </w:num>
  <w:num w:numId="10">
    <w:abstractNumId w:val="26"/>
  </w:num>
  <w:num w:numId="11">
    <w:abstractNumId w:val="17"/>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13"/>
  </w:num>
  <w:num w:numId="15">
    <w:abstractNumId w:val="11"/>
  </w:num>
  <w:num w:numId="16">
    <w:abstractNumId w:val="4"/>
  </w:num>
  <w:num w:numId="17">
    <w:abstractNumId w:val="23"/>
  </w:num>
  <w:num w:numId="18">
    <w:abstractNumId w:val="36"/>
  </w:num>
  <w:num w:numId="19">
    <w:abstractNumId w:val="33"/>
  </w:num>
  <w:num w:numId="20">
    <w:abstractNumId w:val="9"/>
  </w:num>
  <w:num w:numId="21">
    <w:abstractNumId w:val="0"/>
  </w:num>
  <w:num w:numId="22">
    <w:abstractNumId w:val="18"/>
  </w:num>
  <w:num w:numId="23">
    <w:abstractNumId w:val="37"/>
  </w:num>
  <w:num w:numId="24">
    <w:abstractNumId w:val="30"/>
  </w:num>
  <w:num w:numId="25">
    <w:abstractNumId w:val="20"/>
  </w:num>
  <w:num w:numId="26">
    <w:abstractNumId w:val="15"/>
  </w:num>
  <w:num w:numId="27">
    <w:abstractNumId w:val="16"/>
  </w:num>
  <w:num w:numId="28">
    <w:abstractNumId w:val="12"/>
  </w:num>
  <w:num w:numId="29">
    <w:abstractNumId w:val="1"/>
  </w:num>
  <w:num w:numId="30">
    <w:abstractNumId w:val="14"/>
  </w:num>
  <w:num w:numId="31">
    <w:abstractNumId w:val="5"/>
  </w:num>
  <w:num w:numId="32">
    <w:abstractNumId w:val="29"/>
  </w:num>
  <w:num w:numId="33">
    <w:abstractNumId w:val="25"/>
  </w:num>
  <w:num w:numId="34">
    <w:abstractNumId w:val="34"/>
  </w:num>
  <w:num w:numId="35">
    <w:abstractNumId w:val="8"/>
  </w:num>
  <w:num w:numId="36">
    <w:abstractNumId w:val="2"/>
  </w:num>
  <w:num w:numId="37">
    <w:abstractNumId w:val="3"/>
  </w:num>
  <w:num w:numId="38">
    <w:abstractNumId w:val="6"/>
  </w:num>
  <w:num w:numId="39">
    <w:abstractNumId w:val="3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B1B"/>
    <w:rsid w:val="002838AE"/>
    <w:rsid w:val="005332B4"/>
    <w:rsid w:val="00627EB7"/>
    <w:rsid w:val="00EB5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Times New Roman" w:hAnsi="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widowControl/>
      <w:jc w:val="center"/>
      <w:outlineLvl w:val="1"/>
    </w:pPr>
    <w:rPr>
      <w:b/>
      <w:sz w:val="4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aa">
    <w:name w:val="Верхний колонтитул Знак"/>
    <w:basedOn w:val="a0"/>
    <w:link w:val="ab"/>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paragraph" w:customStyle="1" w:styleId="Style5">
    <w:name w:val="Style5"/>
    <w:basedOn w:val="a"/>
    <w:uiPriority w:val="99"/>
    <w:pPr>
      <w:spacing w:line="307" w:lineRule="exact"/>
    </w:pPr>
  </w:style>
  <w:style w:type="paragraph" w:customStyle="1" w:styleId="Style6">
    <w:name w:val="Style6"/>
    <w:basedOn w:val="a"/>
    <w:uiPriority w:val="99"/>
    <w:pPr>
      <w:spacing w:line="302" w:lineRule="exact"/>
      <w:ind w:firstLine="749"/>
    </w:pPr>
  </w:style>
  <w:style w:type="paragraph" w:customStyle="1" w:styleId="Style7">
    <w:name w:val="Style7"/>
    <w:basedOn w:val="a"/>
    <w:uiPriority w:val="99"/>
    <w:pPr>
      <w:spacing w:line="298" w:lineRule="exact"/>
      <w:jc w:val="both"/>
    </w:pPr>
  </w:style>
  <w:style w:type="paragraph" w:customStyle="1" w:styleId="Style8">
    <w:name w:val="Style8"/>
    <w:basedOn w:val="a"/>
    <w:uiPriority w:val="99"/>
  </w:style>
  <w:style w:type="paragraph" w:customStyle="1" w:styleId="Style9">
    <w:name w:val="Style9"/>
    <w:basedOn w:val="a"/>
    <w:uiPriority w:val="99"/>
    <w:pPr>
      <w:spacing w:line="298" w:lineRule="exact"/>
      <w:ind w:hanging="125"/>
    </w:pPr>
  </w:style>
  <w:style w:type="paragraph" w:customStyle="1" w:styleId="Style10">
    <w:name w:val="Style10"/>
    <w:basedOn w:val="a"/>
    <w:uiPriority w:val="99"/>
    <w:pPr>
      <w:spacing w:line="288" w:lineRule="exact"/>
      <w:ind w:firstLine="720"/>
      <w:jc w:val="both"/>
    </w:pPr>
  </w:style>
  <w:style w:type="paragraph" w:customStyle="1" w:styleId="Style11">
    <w:name w:val="Style11"/>
    <w:basedOn w:val="a"/>
    <w:uiPriority w:val="99"/>
  </w:style>
  <w:style w:type="paragraph" w:customStyle="1" w:styleId="Style12">
    <w:name w:val="Style12"/>
    <w:basedOn w:val="a"/>
    <w:uiPriority w:val="99"/>
    <w:pPr>
      <w:spacing w:line="302" w:lineRule="exact"/>
      <w:jc w:val="both"/>
    </w:pPr>
  </w:style>
  <w:style w:type="character" w:customStyle="1" w:styleId="FontStyle18">
    <w:name w:val="Font Style18"/>
    <w:uiPriority w:val="99"/>
    <w:rPr>
      <w:rFonts w:ascii="Times New Roman" w:hAnsi="Times New Roman" w:cs="Times New Roman"/>
      <w:b/>
      <w:bCs/>
      <w:sz w:val="16"/>
      <w:szCs w:val="16"/>
    </w:rPr>
  </w:style>
  <w:style w:type="character" w:customStyle="1" w:styleId="FontStyle19">
    <w:name w:val="Font Style19"/>
    <w:uiPriority w:val="99"/>
    <w:rPr>
      <w:rFonts w:ascii="Times New Roman" w:hAnsi="Times New Roman" w:cs="Times New Roman"/>
      <w:sz w:val="24"/>
      <w:szCs w:val="24"/>
    </w:rPr>
  </w:style>
  <w:style w:type="paragraph" w:styleId="af4">
    <w:name w:val="List Paragraph"/>
    <w:basedOn w:val="a"/>
    <w:uiPriority w:val="34"/>
    <w:qFormat/>
    <w:pPr>
      <w:ind w:left="720"/>
      <w:contextualSpacing/>
    </w:pPr>
  </w:style>
  <w:style w:type="paragraph" w:customStyle="1" w:styleId="Style2">
    <w:name w:val="Style2"/>
    <w:basedOn w:val="a"/>
    <w:uiPriority w:val="99"/>
  </w:style>
  <w:style w:type="character" w:customStyle="1" w:styleId="FontStyle13">
    <w:name w:val="Font Style13"/>
    <w:uiPriority w:val="99"/>
    <w:rPr>
      <w:rFonts w:ascii="Times New Roman" w:hAnsi="Times New Roman" w:cs="Times New Roman"/>
      <w:sz w:val="26"/>
      <w:szCs w:val="26"/>
    </w:r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caption"/>
    <w:basedOn w:val="a"/>
    <w:next w:val="a"/>
    <w:qFormat/>
    <w:pPr>
      <w:widowControl/>
      <w:jc w:val="center"/>
    </w:pPr>
    <w:rPr>
      <w:b/>
      <w:sz w:val="32"/>
      <w:szCs w:val="20"/>
    </w:rPr>
  </w:style>
  <w:style w:type="character" w:styleId="af7">
    <w:name w:val="Hyperlink"/>
    <w:rPr>
      <w:color w:val="0000FF"/>
      <w:u w:val="single"/>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spacing w:after="160" w:line="240" w:lineRule="exact"/>
      <w:jc w:val="right"/>
    </w:pPr>
    <w:rPr>
      <w:sz w:val="20"/>
      <w:szCs w:val="20"/>
      <w:lang w:val="en-GB" w:eastAsia="en-US"/>
    </w:rPr>
  </w:style>
  <w:style w:type="paragraph" w:styleId="ab">
    <w:name w:val="header"/>
    <w:basedOn w:val="a"/>
    <w:link w:val="aa"/>
    <w:pPr>
      <w:widowControl/>
      <w:tabs>
        <w:tab w:val="center" w:pos="4677"/>
        <w:tab w:val="right" w:pos="9355"/>
      </w:tabs>
    </w:pPr>
    <w:rPr>
      <w:sz w:val="28"/>
      <w:szCs w:val="20"/>
    </w:rPr>
  </w:style>
  <w:style w:type="paragraph" w:styleId="24">
    <w:name w:val="Body Text Indent 2"/>
    <w:basedOn w:val="a"/>
    <w:link w:val="25"/>
    <w:pPr>
      <w:widowControl/>
      <w:ind w:firstLine="851"/>
      <w:jc w:val="both"/>
    </w:pPr>
    <w:rPr>
      <w:sz w:val="28"/>
      <w:szCs w:val="20"/>
    </w:rPr>
  </w:style>
  <w:style w:type="paragraph" w:styleId="af8">
    <w:name w:val="Body Text"/>
    <w:basedOn w:val="a"/>
    <w:link w:val="af9"/>
    <w:pPr>
      <w:widowControl/>
      <w:spacing w:after="120"/>
    </w:pPr>
    <w:rPr>
      <w:sz w:val="20"/>
      <w:szCs w:val="20"/>
    </w:rPr>
  </w:style>
  <w:style w:type="character" w:customStyle="1" w:styleId="af9">
    <w:name w:val="Основной текст Знак"/>
    <w:link w:val="af8"/>
    <w:rPr>
      <w:lang w:val="ru-RU" w:eastAsia="ru-RU" w:bidi="ar-SA"/>
    </w:rPr>
  </w:style>
  <w:style w:type="character" w:customStyle="1" w:styleId="25">
    <w:name w:val="Основной текст с отступом 2 Знак"/>
    <w:link w:val="24"/>
    <w:rPr>
      <w:sz w:val="28"/>
      <w:lang w:bidi="ar-SA"/>
    </w:rPr>
  </w:style>
  <w:style w:type="paragraph" w:styleId="afa">
    <w:name w:val="Normal (Web)"/>
    <w:basedOn w:val="a"/>
    <w:pPr>
      <w:widowControl/>
      <w:spacing w:before="100" w:beforeAutospacing="1" w:after="100" w:afterAutospacing="1"/>
    </w:pPr>
  </w:style>
  <w:style w:type="paragraph" w:styleId="afb">
    <w:name w:val="Body Text Indent"/>
    <w:basedOn w:val="a"/>
    <w:pPr>
      <w:spacing w:after="120"/>
      <w:ind w:left="283"/>
    </w:p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link w:val="afc"/>
    <w:uiPriority w:val="99"/>
    <w:semiHidden/>
    <w:rPr>
      <w:rFonts w:ascii="Tahoma" w:eastAsia="Times New Roman" w:hAnsi="Tahoma" w:cs="Tahoma"/>
      <w:sz w:val="16"/>
      <w:szCs w:val="16"/>
    </w:rPr>
  </w:style>
  <w:style w:type="paragraph" w:styleId="afe">
    <w:name w:val="footer"/>
    <w:basedOn w:val="a"/>
    <w:link w:val="aff"/>
    <w:uiPriority w:val="99"/>
    <w:unhideWhenUsed/>
    <w:pPr>
      <w:tabs>
        <w:tab w:val="center" w:pos="4677"/>
        <w:tab w:val="right" w:pos="9355"/>
      </w:tabs>
    </w:pPr>
  </w:style>
  <w:style w:type="character" w:customStyle="1" w:styleId="aff">
    <w:name w:val="Нижний колонтитул Знак"/>
    <w:basedOn w:val="a0"/>
    <w:link w:val="afe"/>
    <w:uiPriority w:val="99"/>
    <w:rPr>
      <w:rFonts w:ascii="Times New Roman" w:eastAsia="Times New Roman" w:hAnsi="Times New Roman"/>
      <w:sz w:val="24"/>
      <w:szCs w:val="24"/>
    </w:rPr>
  </w:style>
  <w:style w:type="paragraph" w:customStyle="1" w:styleId="ConsPlusNormal">
    <w:name w:val="ConsPlusNormal"/>
    <w:link w:val="ConsPlusNormal0"/>
    <w:pPr>
      <w:ind w:firstLine="720"/>
    </w:pPr>
    <w:rPr>
      <w:rFonts w:ascii="Arial" w:eastAsia="Times New Roman" w:hAnsi="Arial" w:cs="Arial"/>
    </w:rPr>
  </w:style>
  <w:style w:type="character" w:customStyle="1" w:styleId="ConsPlusNormal0">
    <w:name w:val="ConsPlusNormal Знак"/>
    <w:link w:val="ConsPlusNormal"/>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chengamr.gov-murman.ru/" TargetMode="Externa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29EE0-EBEA-488E-8751-033A1E65A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1604</Words>
  <Characters>9148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Копосова Елена Анатольевна</cp:lastModifiedBy>
  <cp:revision>4</cp:revision>
  <dcterms:created xsi:type="dcterms:W3CDTF">2024-11-11T11:20:00Z</dcterms:created>
  <dcterms:modified xsi:type="dcterms:W3CDTF">2024-11-11T11:23:00Z</dcterms:modified>
</cp:coreProperties>
</file>